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12" w:type="dxa"/>
        <w:tblInd w:w="-5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0"/>
        <w:gridCol w:w="3569"/>
        <w:gridCol w:w="4999"/>
        <w:gridCol w:w="214"/>
      </w:tblGrid>
      <w:tr w:rsidR="00BD77C4" w:rsidRPr="00BD77C4" w:rsidTr="00BD77C4">
        <w:trPr>
          <w:trHeight w:val="1815"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BD77C4">
              <w:rPr>
                <w:rFonts w:ascii="Calibri" w:eastAsia="Times New Roman" w:hAnsi="Calibri" w:cs="Calibri"/>
                <w:noProof/>
                <w:color w:val="000000"/>
                <w:lang w:eastAsia="pt-B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-8890</wp:posOffset>
                  </wp:positionV>
                  <wp:extent cx="904875" cy="1123950"/>
                  <wp:effectExtent l="0" t="0" r="9525" b="0"/>
                  <wp:wrapNone/>
                  <wp:docPr id="2" name="Imagem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9428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428"/>
            </w:tblGrid>
            <w:tr w:rsidR="00BD77C4" w:rsidRPr="00BD77C4" w:rsidTr="00BD77C4">
              <w:trPr>
                <w:trHeight w:val="1815"/>
                <w:tblCellSpacing w:w="0" w:type="dxa"/>
              </w:trPr>
              <w:tc>
                <w:tcPr>
                  <w:tcW w:w="94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D77C4" w:rsidRPr="00BD77C4" w:rsidRDefault="00BD77C4" w:rsidP="00BD77C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</w:pPr>
                  <w:r w:rsidRPr="00BD77C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>PREFEITURA DO MUNICÍPIO DE MANDAGUARI</w:t>
                  </w:r>
                  <w:r w:rsidRPr="00BD77C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br/>
                    <w:t>TESTE SELETIVO nº 001/2019</w:t>
                  </w:r>
                  <w:r w:rsidRPr="00BD77C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br/>
                    <w:t>EDITAL Nº 010/2019</w:t>
                  </w:r>
                  <w:r w:rsidRPr="00BD77C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br/>
                  </w:r>
                  <w:proofErr w:type="gramStart"/>
                  <w:r w:rsidRPr="00BD77C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>ANEXO  III</w:t>
                  </w:r>
                  <w:proofErr w:type="gramEnd"/>
                  <w:r w:rsidRPr="00BD77C4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 xml:space="preserve"> - CANDIDATOS AUSENTES</w:t>
                  </w:r>
                  <w:bookmarkStart w:id="0" w:name="_GoBack"/>
                  <w:bookmarkEnd w:id="0"/>
                </w:p>
              </w:tc>
            </w:tr>
          </w:tbl>
          <w:p w:rsidR="00BD77C4" w:rsidRPr="00BD77C4" w:rsidRDefault="00BD77C4" w:rsidP="00BD77C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vAlign w:val="center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  <w:t>Inscrição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0C0C0" w:fill="C0C0C0"/>
            <w:vAlign w:val="center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  <w:t>Candidato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0C0C0" w:fill="C0C0C0"/>
            <w:vAlign w:val="center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  <w:t>Emprego Público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AMANDA SIQUEIRA DA SILVA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COMUNITÁRIOS DA SAÚDE - UBS CINCO CONJUNTO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49900168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JESSICA CAROLINE DE SOUSA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COMUNITÁRIOS DA SAÚDE - UBS BOA VISTA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49900004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LARISSA CAROLINE LIRA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COMUNITÁRIOS DA SAÚDE - UBS MORUMBI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49900012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PRISNA JAMILE SANTOS LEDER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COMUNITÁRIOS DA SAÚDE - UBS CENTRO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49900009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RAFAELA GERONIMO DE ANDRADE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COMUNITÁRIOS DA SAÚDE - UBS CENTRO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49900137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THAINÁ RIBEIRO DE ALEXANDRIA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COMUNITÁRIOS DA SAÚDE - UBS CENTRO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72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LORRAN GONÇALVES DE OLIVEIRA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DE ENDEMIAS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49900141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MARILUZ BÁ DA SILVA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DE ENDEMIAS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49900022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MAURÍCIO PIRES MORAIS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DE ENDEMIAS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49900025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SERGIO ROBERTO SOUSA OLIVEIRA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DE ENDEMIAS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49900026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SULIVANIA VERAS DE CARVALHO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AGENTES DE ENDEMIAS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48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49900067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CLARISSA LOPES BATISTA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  <w:r w:rsidRPr="00BD77C4"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  <w:t>MÉDICO - CLÍNICO GERAL</w:t>
            </w: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pt-BR"/>
              </w:rPr>
            </w:pPr>
          </w:p>
        </w:tc>
      </w:tr>
      <w:tr w:rsidR="00BD77C4" w:rsidRPr="00BD77C4" w:rsidTr="00BD77C4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BD77C4" w:rsidRPr="00BD77C4" w:rsidTr="00BD77C4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77C4" w:rsidRPr="00BD77C4" w:rsidRDefault="00BD77C4" w:rsidP="00BD77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</w:tbl>
    <w:p w:rsidR="00973FF9" w:rsidRDefault="00973FF9"/>
    <w:sectPr w:rsidR="00973FF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7C4"/>
    <w:rsid w:val="00973FF9"/>
    <w:rsid w:val="00BD7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EFE8F5-1F2A-4774-BE46-84B31736A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04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Bete Cardoso</dc:creator>
  <cp:keywords/>
  <dc:description/>
  <cp:lastModifiedBy>Bete Cardoso</cp:lastModifiedBy>
  <cp:revision>1</cp:revision>
  <dcterms:created xsi:type="dcterms:W3CDTF">2019-08-01T12:12:00Z</dcterms:created>
  <dcterms:modified xsi:type="dcterms:W3CDTF">2019-08-01T12:14:00Z</dcterms:modified>
</cp:coreProperties>
</file>