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F2" w:rsidRPr="00BD6498" w:rsidRDefault="00BD6498" w:rsidP="00BD6498">
      <w:pPr>
        <w:pStyle w:val="Ttulo"/>
        <w:jc w:val="center"/>
        <w:rPr>
          <w:sz w:val="32"/>
          <w:szCs w:val="32"/>
        </w:rPr>
      </w:pPr>
      <w:r w:rsidRPr="00BD6498">
        <w:rPr>
          <w:sz w:val="32"/>
          <w:szCs w:val="32"/>
        </w:rPr>
        <w:t>EDITAL Nº 01/2020</w:t>
      </w:r>
      <w:r w:rsidR="00EA6CCB" w:rsidRPr="00BD6498">
        <w:rPr>
          <w:sz w:val="32"/>
          <w:szCs w:val="32"/>
        </w:rPr>
        <w:t xml:space="preserve"> DE</w:t>
      </w:r>
      <w:r w:rsidR="006E5346" w:rsidRPr="00BD6498">
        <w:rPr>
          <w:sz w:val="32"/>
          <w:szCs w:val="32"/>
        </w:rPr>
        <w:t xml:space="preserve"> CHAMAMENTO AO CADASTRO DE </w:t>
      </w:r>
      <w:r w:rsidR="00A108B5" w:rsidRPr="00BD6498">
        <w:rPr>
          <w:sz w:val="32"/>
          <w:szCs w:val="32"/>
        </w:rPr>
        <w:t>RECEBIMENTO DE SUBSÍDIOS ORIUNDOS DA LEI 14.017/2020 (LEI ALDIR BLANC)</w:t>
      </w:r>
    </w:p>
    <w:p w:rsidR="00D553F2" w:rsidRDefault="00D553F2">
      <w:pPr>
        <w:pStyle w:val="Corpodetexto"/>
        <w:rPr>
          <w:b/>
        </w:rPr>
      </w:pPr>
    </w:p>
    <w:p w:rsidR="00D553F2" w:rsidRDefault="006A409E">
      <w:pPr>
        <w:ind w:left="102" w:right="116"/>
        <w:jc w:val="both"/>
        <w:rPr>
          <w:b/>
          <w:sz w:val="24"/>
        </w:rPr>
      </w:pPr>
      <w:r>
        <w:rPr>
          <w:b/>
          <w:bCs/>
          <w:color w:val="000000"/>
          <w:sz w:val="24"/>
          <w:szCs w:val="24"/>
        </w:rPr>
        <w:t>S</w:t>
      </w:r>
      <w:r w:rsidRPr="006A409E">
        <w:rPr>
          <w:b/>
          <w:bCs/>
          <w:color w:val="000000"/>
          <w:sz w:val="24"/>
          <w:szCs w:val="24"/>
        </w:rPr>
        <w:t>ubsídio para manutenção de</w:t>
      </w:r>
      <w:r w:rsidRPr="00245066">
        <w:rPr>
          <w:bCs/>
          <w:color w:val="000000"/>
          <w:sz w:val="24"/>
          <w:szCs w:val="24"/>
        </w:rPr>
        <w:t xml:space="preserve"> </w:t>
      </w:r>
      <w:r w:rsidR="00A108B5">
        <w:rPr>
          <w:b/>
          <w:sz w:val="24"/>
        </w:rPr>
        <w:t>Espaços</w:t>
      </w:r>
      <w:r w:rsidR="00A108B5">
        <w:rPr>
          <w:b/>
          <w:spacing w:val="-13"/>
          <w:sz w:val="24"/>
        </w:rPr>
        <w:t xml:space="preserve"> </w:t>
      </w:r>
      <w:r w:rsidR="00A108B5">
        <w:rPr>
          <w:b/>
          <w:sz w:val="24"/>
        </w:rPr>
        <w:t>artísticos</w:t>
      </w:r>
      <w:r w:rsidR="00A108B5">
        <w:rPr>
          <w:b/>
          <w:spacing w:val="-12"/>
          <w:sz w:val="24"/>
        </w:rPr>
        <w:t xml:space="preserve"> </w:t>
      </w:r>
      <w:r w:rsidR="00A108B5">
        <w:rPr>
          <w:b/>
          <w:sz w:val="24"/>
        </w:rPr>
        <w:t>e</w:t>
      </w:r>
      <w:r w:rsidR="00A108B5">
        <w:rPr>
          <w:b/>
          <w:spacing w:val="-13"/>
          <w:sz w:val="24"/>
        </w:rPr>
        <w:t xml:space="preserve"> </w:t>
      </w:r>
      <w:r w:rsidR="00A108B5">
        <w:rPr>
          <w:b/>
          <w:sz w:val="24"/>
        </w:rPr>
        <w:t>culturais,</w:t>
      </w:r>
      <w:r w:rsidR="00A108B5">
        <w:rPr>
          <w:b/>
          <w:spacing w:val="-13"/>
          <w:sz w:val="24"/>
        </w:rPr>
        <w:t xml:space="preserve"> </w:t>
      </w:r>
      <w:r w:rsidR="00A108B5">
        <w:rPr>
          <w:b/>
          <w:sz w:val="24"/>
        </w:rPr>
        <w:t>microempresas</w:t>
      </w:r>
      <w:r w:rsidR="00A108B5">
        <w:rPr>
          <w:b/>
          <w:spacing w:val="-12"/>
          <w:sz w:val="24"/>
        </w:rPr>
        <w:t xml:space="preserve"> </w:t>
      </w:r>
      <w:r w:rsidR="00A108B5">
        <w:rPr>
          <w:b/>
          <w:sz w:val="24"/>
        </w:rPr>
        <w:t>e</w:t>
      </w:r>
      <w:r w:rsidR="00A108B5">
        <w:rPr>
          <w:b/>
          <w:spacing w:val="-12"/>
          <w:sz w:val="24"/>
        </w:rPr>
        <w:t xml:space="preserve"> </w:t>
      </w:r>
      <w:r w:rsidR="00A108B5">
        <w:rPr>
          <w:b/>
          <w:sz w:val="24"/>
        </w:rPr>
        <w:t>pequenas</w:t>
      </w:r>
      <w:r w:rsidR="00A108B5">
        <w:rPr>
          <w:b/>
          <w:spacing w:val="-14"/>
          <w:sz w:val="24"/>
        </w:rPr>
        <w:t xml:space="preserve"> </w:t>
      </w:r>
      <w:r w:rsidR="00A108B5">
        <w:rPr>
          <w:b/>
          <w:sz w:val="24"/>
        </w:rPr>
        <w:t>empresas</w:t>
      </w:r>
      <w:r w:rsidR="00A108B5">
        <w:rPr>
          <w:b/>
          <w:spacing w:val="-12"/>
          <w:sz w:val="24"/>
        </w:rPr>
        <w:t xml:space="preserve"> </w:t>
      </w:r>
      <w:r w:rsidR="00A108B5">
        <w:rPr>
          <w:b/>
          <w:sz w:val="24"/>
        </w:rPr>
        <w:t>culturais, cooperativas, instituições e organizações culturais</w:t>
      </w:r>
      <w:r w:rsidR="00A108B5">
        <w:rPr>
          <w:b/>
          <w:spacing w:val="-11"/>
          <w:sz w:val="24"/>
        </w:rPr>
        <w:t xml:space="preserve"> </w:t>
      </w:r>
      <w:r w:rsidR="00A108B5">
        <w:rPr>
          <w:b/>
          <w:sz w:val="24"/>
        </w:rPr>
        <w:t>comunitárias</w:t>
      </w:r>
      <w:r w:rsidR="00EA6CCB">
        <w:rPr>
          <w:b/>
          <w:sz w:val="24"/>
        </w:rPr>
        <w:t>.</w:t>
      </w:r>
    </w:p>
    <w:p w:rsidR="00D553F2" w:rsidRDefault="00D553F2">
      <w:pPr>
        <w:pStyle w:val="Corpodetexto"/>
        <w:rPr>
          <w:b/>
          <w:sz w:val="26"/>
        </w:rPr>
      </w:pPr>
    </w:p>
    <w:p w:rsidR="00D553F2" w:rsidRDefault="00D553F2">
      <w:pPr>
        <w:pStyle w:val="Corpodetexto"/>
        <w:rPr>
          <w:b/>
          <w:sz w:val="22"/>
        </w:rPr>
      </w:pPr>
    </w:p>
    <w:p w:rsidR="00D553F2" w:rsidRPr="004826F0" w:rsidRDefault="004826F0" w:rsidP="004826F0">
      <w:pPr>
        <w:tabs>
          <w:tab w:val="left" w:pos="237"/>
        </w:tabs>
        <w:rPr>
          <w:b/>
          <w:sz w:val="24"/>
        </w:rPr>
      </w:pPr>
      <w:r>
        <w:rPr>
          <w:b/>
          <w:sz w:val="24"/>
        </w:rPr>
        <w:t xml:space="preserve">I </w:t>
      </w:r>
      <w:r w:rsidR="00A108B5" w:rsidRPr="004826F0">
        <w:rPr>
          <w:b/>
          <w:sz w:val="24"/>
        </w:rPr>
        <w:t>- DAS</w:t>
      </w:r>
      <w:r w:rsidR="00A108B5" w:rsidRPr="004826F0">
        <w:rPr>
          <w:b/>
          <w:spacing w:val="-1"/>
          <w:sz w:val="24"/>
        </w:rPr>
        <w:t xml:space="preserve"> </w:t>
      </w:r>
      <w:r w:rsidR="00A108B5" w:rsidRPr="004826F0">
        <w:rPr>
          <w:b/>
          <w:sz w:val="24"/>
        </w:rPr>
        <w:t>DEFINIÇÕES</w:t>
      </w:r>
    </w:p>
    <w:p w:rsidR="00D553F2" w:rsidRPr="009000D4" w:rsidRDefault="00A108B5" w:rsidP="009000D4">
      <w:pPr>
        <w:spacing w:before="360" w:after="360" w:line="276" w:lineRule="auto"/>
        <w:ind w:left="102" w:right="108"/>
        <w:jc w:val="both"/>
        <w:rPr>
          <w:b/>
          <w:sz w:val="24"/>
          <w:szCs w:val="24"/>
        </w:rPr>
      </w:pPr>
      <w:r w:rsidRPr="009000D4">
        <w:rPr>
          <w:b/>
          <w:sz w:val="24"/>
          <w:szCs w:val="24"/>
        </w:rPr>
        <w:t xml:space="preserve">Art. 1º </w:t>
      </w:r>
      <w:r w:rsidR="006A409E" w:rsidRPr="009000D4">
        <w:rPr>
          <w:sz w:val="24"/>
          <w:szCs w:val="24"/>
        </w:rPr>
        <w:t>- O Município de Fernandes Pinheiro</w:t>
      </w:r>
      <w:r w:rsidRPr="009000D4">
        <w:rPr>
          <w:sz w:val="24"/>
          <w:szCs w:val="24"/>
        </w:rPr>
        <w:t xml:space="preserve">, por intermédio da Secretaria Municipal </w:t>
      </w:r>
      <w:r w:rsidR="006A409E" w:rsidRPr="009000D4">
        <w:rPr>
          <w:sz w:val="24"/>
          <w:szCs w:val="24"/>
        </w:rPr>
        <w:t>de Educação, Cultura, Turismo e Esportes</w:t>
      </w:r>
      <w:r w:rsidRPr="009000D4">
        <w:rPr>
          <w:sz w:val="24"/>
          <w:szCs w:val="24"/>
        </w:rPr>
        <w:t xml:space="preserve"> em atendimento ao inciso II do Art. 2º da Lei Federal Nº 14.017/2020</w:t>
      </w:r>
      <w:r w:rsidR="006A409E" w:rsidRPr="009000D4">
        <w:rPr>
          <w:sz w:val="24"/>
          <w:szCs w:val="24"/>
        </w:rPr>
        <w:t xml:space="preserve"> – Lei Aldir Blanc</w:t>
      </w:r>
      <w:r w:rsidRPr="009000D4">
        <w:rPr>
          <w:sz w:val="24"/>
          <w:szCs w:val="24"/>
        </w:rPr>
        <w:t xml:space="preserve"> e o Decreto Municipal </w:t>
      </w:r>
      <w:r w:rsidRPr="00083850">
        <w:rPr>
          <w:color w:val="000000" w:themeColor="text1"/>
          <w:sz w:val="24"/>
          <w:szCs w:val="24"/>
        </w:rPr>
        <w:t>Nº</w:t>
      </w:r>
      <w:r w:rsidR="00083850" w:rsidRPr="00083850">
        <w:rPr>
          <w:color w:val="000000" w:themeColor="text1"/>
          <w:sz w:val="24"/>
          <w:szCs w:val="24"/>
        </w:rPr>
        <w:t xml:space="preserve"> 160</w:t>
      </w:r>
      <w:r w:rsidRPr="00083850">
        <w:rPr>
          <w:color w:val="000000" w:themeColor="text1"/>
          <w:sz w:val="24"/>
          <w:szCs w:val="24"/>
        </w:rPr>
        <w:t>/2020</w:t>
      </w:r>
      <w:r w:rsidRPr="009000D4">
        <w:rPr>
          <w:sz w:val="24"/>
          <w:szCs w:val="24"/>
        </w:rPr>
        <w:t>, normativa os processos de cadastro, inscrição, seleção,</w:t>
      </w:r>
      <w:r w:rsidRPr="009000D4">
        <w:rPr>
          <w:spacing w:val="-10"/>
          <w:sz w:val="24"/>
          <w:szCs w:val="24"/>
        </w:rPr>
        <w:t xml:space="preserve"> </w:t>
      </w:r>
      <w:r w:rsidRPr="009000D4">
        <w:rPr>
          <w:sz w:val="24"/>
          <w:szCs w:val="24"/>
        </w:rPr>
        <w:t>homologação,</w:t>
      </w:r>
      <w:r w:rsidRPr="009000D4">
        <w:rPr>
          <w:spacing w:val="-7"/>
          <w:sz w:val="24"/>
          <w:szCs w:val="24"/>
        </w:rPr>
        <w:t xml:space="preserve"> </w:t>
      </w:r>
      <w:r w:rsidRPr="009000D4">
        <w:rPr>
          <w:sz w:val="24"/>
          <w:szCs w:val="24"/>
        </w:rPr>
        <w:t>divisão</w:t>
      </w:r>
      <w:r w:rsidRPr="009000D4">
        <w:rPr>
          <w:spacing w:val="-9"/>
          <w:sz w:val="24"/>
          <w:szCs w:val="24"/>
        </w:rPr>
        <w:t xml:space="preserve"> </w:t>
      </w:r>
      <w:r w:rsidRPr="009000D4">
        <w:rPr>
          <w:sz w:val="24"/>
          <w:szCs w:val="24"/>
        </w:rPr>
        <w:t>de</w:t>
      </w:r>
      <w:r w:rsidRPr="009000D4">
        <w:rPr>
          <w:spacing w:val="-8"/>
          <w:sz w:val="24"/>
          <w:szCs w:val="24"/>
        </w:rPr>
        <w:t xml:space="preserve"> </w:t>
      </w:r>
      <w:r w:rsidRPr="009000D4">
        <w:rPr>
          <w:sz w:val="24"/>
          <w:szCs w:val="24"/>
        </w:rPr>
        <w:t>categorias</w:t>
      </w:r>
      <w:r w:rsidRPr="009000D4">
        <w:rPr>
          <w:spacing w:val="-13"/>
          <w:sz w:val="24"/>
          <w:szCs w:val="24"/>
        </w:rPr>
        <w:t xml:space="preserve"> </w:t>
      </w:r>
      <w:r w:rsidRPr="009000D4">
        <w:rPr>
          <w:sz w:val="24"/>
          <w:szCs w:val="24"/>
        </w:rPr>
        <w:t>e</w:t>
      </w:r>
      <w:r w:rsidRPr="009000D4">
        <w:rPr>
          <w:spacing w:val="-6"/>
          <w:sz w:val="24"/>
          <w:szCs w:val="24"/>
        </w:rPr>
        <w:t xml:space="preserve"> </w:t>
      </w:r>
      <w:r w:rsidRPr="009000D4">
        <w:rPr>
          <w:sz w:val="24"/>
          <w:szCs w:val="24"/>
        </w:rPr>
        <w:t>valores</w:t>
      </w:r>
      <w:r w:rsidRPr="009000D4">
        <w:rPr>
          <w:spacing w:val="-10"/>
          <w:sz w:val="24"/>
          <w:szCs w:val="24"/>
        </w:rPr>
        <w:t xml:space="preserve"> </w:t>
      </w:r>
      <w:r w:rsidRPr="009000D4">
        <w:rPr>
          <w:sz w:val="24"/>
          <w:szCs w:val="24"/>
        </w:rPr>
        <w:t>para</w:t>
      </w:r>
      <w:r w:rsidRPr="009000D4">
        <w:rPr>
          <w:spacing w:val="-9"/>
          <w:sz w:val="24"/>
          <w:szCs w:val="24"/>
        </w:rPr>
        <w:t xml:space="preserve"> </w:t>
      </w:r>
      <w:r w:rsidRPr="009000D4">
        <w:rPr>
          <w:sz w:val="24"/>
          <w:szCs w:val="24"/>
        </w:rPr>
        <w:t>os</w:t>
      </w:r>
      <w:r w:rsidRPr="009000D4">
        <w:rPr>
          <w:spacing w:val="-9"/>
          <w:sz w:val="24"/>
          <w:szCs w:val="24"/>
        </w:rPr>
        <w:t xml:space="preserve"> </w:t>
      </w:r>
      <w:r w:rsidRPr="009000D4">
        <w:rPr>
          <w:sz w:val="24"/>
          <w:szCs w:val="24"/>
        </w:rPr>
        <w:t>recursos</w:t>
      </w:r>
      <w:r w:rsidRPr="009000D4">
        <w:rPr>
          <w:spacing w:val="-10"/>
          <w:sz w:val="24"/>
          <w:szCs w:val="24"/>
        </w:rPr>
        <w:t xml:space="preserve"> </w:t>
      </w:r>
      <w:r w:rsidRPr="009000D4">
        <w:rPr>
          <w:sz w:val="24"/>
          <w:szCs w:val="24"/>
        </w:rPr>
        <w:t>oriundos</w:t>
      </w:r>
      <w:r w:rsidRPr="009000D4">
        <w:rPr>
          <w:spacing w:val="-10"/>
          <w:sz w:val="24"/>
          <w:szCs w:val="24"/>
        </w:rPr>
        <w:t xml:space="preserve"> </w:t>
      </w:r>
      <w:r w:rsidRPr="009000D4">
        <w:rPr>
          <w:sz w:val="24"/>
          <w:szCs w:val="24"/>
        </w:rPr>
        <w:t xml:space="preserve">do Ministério do Turismo/Secretaria Especial da Cultura/ Fundo Nacional de Cultura voltados a subsidiar </w:t>
      </w:r>
      <w:r w:rsidRPr="009000D4">
        <w:rPr>
          <w:b/>
          <w:sz w:val="24"/>
          <w:szCs w:val="24"/>
        </w:rPr>
        <w:t>espaços artísticos e culturais, microempresas e pequenas empresas culturais, cooperativas, instituições e organizações culturais comunitárias.</w:t>
      </w:r>
    </w:p>
    <w:p w:rsidR="00D553F2" w:rsidRPr="009000D4" w:rsidRDefault="00A108B5" w:rsidP="009000D4">
      <w:pPr>
        <w:pStyle w:val="Corpodetexto"/>
        <w:spacing w:before="360" w:after="360" w:line="276" w:lineRule="auto"/>
        <w:ind w:left="102" w:right="108"/>
        <w:jc w:val="both"/>
      </w:pPr>
      <w:r w:rsidRPr="009000D4">
        <w:rPr>
          <w:b/>
        </w:rPr>
        <w:t xml:space="preserve">§ 1º - </w:t>
      </w:r>
      <w:r w:rsidRPr="009000D4">
        <w:t xml:space="preserve">Compreendem-se como </w:t>
      </w:r>
      <w:r w:rsidRPr="009000D4">
        <w:rPr>
          <w:b/>
        </w:rPr>
        <w:t xml:space="preserve">espaços artísticos e culturais </w:t>
      </w:r>
      <w:r w:rsidRPr="009000D4">
        <w:t>todos aqueles que possuem estruturas físicas destinadas a realização de atividades periódicas dedicadas às artes e cultura, sejam de caráter formativo (cursos, oficinas,</w:t>
      </w:r>
      <w:r w:rsidRPr="009000D4">
        <w:rPr>
          <w:spacing w:val="-47"/>
        </w:rPr>
        <w:t xml:space="preserve"> </w:t>
      </w:r>
      <w:r w:rsidRPr="009000D4">
        <w:t>palestras, debates etc.) ou expositivo (apresentações, performances, shows, exposições etc.) com</w:t>
      </w:r>
      <w:r w:rsidRPr="009000D4">
        <w:rPr>
          <w:spacing w:val="-10"/>
        </w:rPr>
        <w:t xml:space="preserve"> </w:t>
      </w:r>
      <w:r w:rsidRPr="009000D4">
        <w:t>ou</w:t>
      </w:r>
      <w:r w:rsidRPr="009000D4">
        <w:rPr>
          <w:spacing w:val="-11"/>
        </w:rPr>
        <w:t xml:space="preserve"> </w:t>
      </w:r>
      <w:r w:rsidRPr="009000D4">
        <w:t>sem</w:t>
      </w:r>
      <w:r w:rsidRPr="009000D4">
        <w:rPr>
          <w:spacing w:val="-10"/>
        </w:rPr>
        <w:t xml:space="preserve"> </w:t>
      </w:r>
      <w:r w:rsidRPr="009000D4">
        <w:t>fins</w:t>
      </w:r>
      <w:r w:rsidRPr="009000D4">
        <w:rPr>
          <w:spacing w:val="-11"/>
        </w:rPr>
        <w:t xml:space="preserve"> </w:t>
      </w:r>
      <w:r w:rsidRPr="009000D4">
        <w:t>lucrativos</w:t>
      </w:r>
      <w:r w:rsidRPr="009000D4">
        <w:rPr>
          <w:spacing w:val="-12"/>
        </w:rPr>
        <w:t xml:space="preserve"> </w:t>
      </w:r>
      <w:r w:rsidRPr="009000D4">
        <w:t>que</w:t>
      </w:r>
      <w:r w:rsidRPr="009000D4">
        <w:rPr>
          <w:spacing w:val="-11"/>
        </w:rPr>
        <w:t xml:space="preserve"> </w:t>
      </w:r>
      <w:r w:rsidRPr="009000D4">
        <w:t>comprovarem</w:t>
      </w:r>
      <w:r w:rsidRPr="009000D4">
        <w:rPr>
          <w:spacing w:val="-12"/>
        </w:rPr>
        <w:t xml:space="preserve"> </w:t>
      </w:r>
      <w:r w:rsidRPr="009000D4">
        <w:t>atuação</w:t>
      </w:r>
      <w:r w:rsidRPr="009000D4">
        <w:rPr>
          <w:spacing w:val="-11"/>
        </w:rPr>
        <w:t xml:space="preserve"> </w:t>
      </w:r>
      <w:r w:rsidRPr="009000D4">
        <w:t>nos</w:t>
      </w:r>
      <w:r w:rsidRPr="009000D4">
        <w:rPr>
          <w:spacing w:val="-12"/>
        </w:rPr>
        <w:t xml:space="preserve"> </w:t>
      </w:r>
      <w:r w:rsidRPr="009000D4">
        <w:t>últimos</w:t>
      </w:r>
      <w:r w:rsidRPr="009000D4">
        <w:rPr>
          <w:spacing w:val="-7"/>
        </w:rPr>
        <w:t xml:space="preserve"> </w:t>
      </w:r>
      <w:r w:rsidRPr="009000D4">
        <w:t>24</w:t>
      </w:r>
      <w:r w:rsidRPr="009000D4">
        <w:rPr>
          <w:spacing w:val="-12"/>
        </w:rPr>
        <w:t xml:space="preserve"> </w:t>
      </w:r>
      <w:r w:rsidRPr="009000D4">
        <w:t>(vinte</w:t>
      </w:r>
      <w:r w:rsidRPr="009000D4">
        <w:rPr>
          <w:spacing w:val="-10"/>
        </w:rPr>
        <w:t xml:space="preserve"> </w:t>
      </w:r>
      <w:r w:rsidRPr="009000D4">
        <w:t>e</w:t>
      </w:r>
      <w:r w:rsidRPr="009000D4">
        <w:rPr>
          <w:spacing w:val="-11"/>
        </w:rPr>
        <w:t xml:space="preserve"> </w:t>
      </w:r>
      <w:r w:rsidRPr="009000D4">
        <w:t>quatro) meses antes da sanção da Lei Federal Nº</w:t>
      </w:r>
      <w:r w:rsidRPr="009000D4">
        <w:rPr>
          <w:spacing w:val="-4"/>
        </w:rPr>
        <w:t xml:space="preserve"> </w:t>
      </w:r>
      <w:r w:rsidRPr="009000D4">
        <w:t>14.017/2020.</w:t>
      </w:r>
    </w:p>
    <w:p w:rsidR="00D553F2" w:rsidRDefault="00A108B5" w:rsidP="009000D4">
      <w:pPr>
        <w:spacing w:before="240" w:after="240" w:line="276" w:lineRule="auto"/>
        <w:ind w:left="102" w:right="108"/>
        <w:jc w:val="both"/>
        <w:rPr>
          <w:sz w:val="24"/>
          <w:szCs w:val="24"/>
        </w:rPr>
      </w:pPr>
      <w:r w:rsidRPr="009000D4">
        <w:rPr>
          <w:b/>
          <w:sz w:val="24"/>
          <w:szCs w:val="24"/>
        </w:rPr>
        <w:t xml:space="preserve">§ 2º - </w:t>
      </w:r>
      <w:r w:rsidRPr="009000D4">
        <w:rPr>
          <w:sz w:val="24"/>
          <w:szCs w:val="24"/>
        </w:rPr>
        <w:t xml:space="preserve">Compreendem-se como </w:t>
      </w:r>
      <w:r w:rsidRPr="009000D4">
        <w:rPr>
          <w:b/>
          <w:sz w:val="24"/>
          <w:szCs w:val="24"/>
        </w:rPr>
        <w:t xml:space="preserve">microempresas e pequenas empresas culturais, cooperativas, instituições e organizações culturais comunitárias </w:t>
      </w:r>
      <w:r w:rsidRPr="009000D4">
        <w:rPr>
          <w:sz w:val="24"/>
          <w:szCs w:val="24"/>
        </w:rPr>
        <w:t>todos aquelas que possuem como principal natureza de atuação a realização, programas, projetos e ações dedicados as artes e cultura, com ou sem fins lucrativos que comprovarem atuação nos últimos 24 (vinte e quatro) meses antes da sanção da Lei Federal Nº 14.017/2020.</w:t>
      </w:r>
    </w:p>
    <w:p w:rsidR="004826F0" w:rsidRPr="009000D4" w:rsidRDefault="004826F0" w:rsidP="009000D4">
      <w:pPr>
        <w:spacing w:before="240" w:after="240" w:line="276" w:lineRule="auto"/>
        <w:ind w:left="102" w:right="108"/>
        <w:jc w:val="both"/>
        <w:rPr>
          <w:sz w:val="24"/>
          <w:szCs w:val="24"/>
        </w:rPr>
      </w:pPr>
    </w:p>
    <w:p w:rsidR="00D553F2" w:rsidRPr="009000D4" w:rsidRDefault="004826F0" w:rsidP="004826F0">
      <w:pPr>
        <w:pStyle w:val="Ttulo1"/>
        <w:tabs>
          <w:tab w:val="left" w:pos="304"/>
        </w:tabs>
        <w:spacing w:before="360" w:after="360" w:line="276" w:lineRule="auto"/>
      </w:pPr>
      <w:r>
        <w:t>II</w:t>
      </w:r>
      <w:r w:rsidR="00A108B5" w:rsidRPr="009000D4">
        <w:t>- DAS CARACTERÍSTICAS E</w:t>
      </w:r>
      <w:r w:rsidR="00A108B5" w:rsidRPr="009000D4">
        <w:rPr>
          <w:spacing w:val="-2"/>
        </w:rPr>
        <w:t xml:space="preserve"> </w:t>
      </w:r>
      <w:r w:rsidR="00A108B5" w:rsidRPr="009000D4">
        <w:t>VALORES</w:t>
      </w:r>
    </w:p>
    <w:p w:rsidR="00D553F2" w:rsidRPr="009000D4" w:rsidRDefault="00A108B5" w:rsidP="009000D4">
      <w:pPr>
        <w:pStyle w:val="Corpodetexto"/>
        <w:spacing w:before="360" w:after="360" w:line="276" w:lineRule="auto"/>
        <w:ind w:left="102" w:right="108"/>
        <w:jc w:val="both"/>
      </w:pPr>
      <w:r w:rsidRPr="009000D4">
        <w:rPr>
          <w:b/>
        </w:rPr>
        <w:t xml:space="preserve">Art. 2º - </w:t>
      </w:r>
      <w:r w:rsidRPr="009000D4">
        <w:t>Os subsídios serão pagos em parcela única obedecendo as seguintes características e valores:</w:t>
      </w:r>
    </w:p>
    <w:p w:rsidR="006A409E" w:rsidRPr="009000D4" w:rsidRDefault="00A108B5" w:rsidP="009000D4">
      <w:pPr>
        <w:spacing w:before="360" w:after="360" w:line="276" w:lineRule="auto"/>
        <w:ind w:left="102"/>
        <w:jc w:val="both"/>
        <w:rPr>
          <w:sz w:val="24"/>
          <w:szCs w:val="24"/>
        </w:rPr>
      </w:pPr>
      <w:r w:rsidRPr="009000D4">
        <w:rPr>
          <w:b/>
          <w:sz w:val="24"/>
          <w:szCs w:val="24"/>
        </w:rPr>
        <w:t xml:space="preserve">§ 1º </w:t>
      </w:r>
      <w:r w:rsidRPr="009000D4">
        <w:rPr>
          <w:sz w:val="24"/>
          <w:szCs w:val="24"/>
        </w:rPr>
        <w:t xml:space="preserve">- Para </w:t>
      </w:r>
      <w:r w:rsidRPr="009000D4">
        <w:rPr>
          <w:b/>
          <w:sz w:val="24"/>
          <w:szCs w:val="24"/>
        </w:rPr>
        <w:t xml:space="preserve">espaços artísticos e culturais </w:t>
      </w:r>
      <w:r w:rsidRPr="009000D4">
        <w:rPr>
          <w:sz w:val="24"/>
          <w:szCs w:val="24"/>
        </w:rPr>
        <w:t>conforme descrito no § 1º do Art. 1º:</w:t>
      </w:r>
    </w:p>
    <w:p w:rsidR="00D553F2" w:rsidRPr="009000D4" w:rsidRDefault="006A409E" w:rsidP="009000D4">
      <w:pPr>
        <w:pStyle w:val="PargrafodaLista"/>
        <w:numPr>
          <w:ilvl w:val="0"/>
          <w:numId w:val="4"/>
        </w:numPr>
        <w:tabs>
          <w:tab w:val="left" w:pos="367"/>
        </w:tabs>
        <w:spacing w:before="360" w:after="360" w:line="276" w:lineRule="auto"/>
        <w:ind w:right="104" w:firstLine="0"/>
        <w:jc w:val="both"/>
        <w:rPr>
          <w:sz w:val="24"/>
          <w:szCs w:val="24"/>
        </w:rPr>
      </w:pPr>
      <w:r w:rsidRPr="009000D4">
        <w:rPr>
          <w:sz w:val="24"/>
          <w:szCs w:val="24"/>
        </w:rPr>
        <w:t>Será subsidiado o valor de R$ 3.000,00 (três mil reais) para espaços culturais de pequeno, médio e grande porte, que tiveram no ano de 2019 custos de manutenção (água, luz, telefone, aluguel, outr</w:t>
      </w:r>
      <w:r w:rsidR="00FD5F1C" w:rsidRPr="009000D4">
        <w:rPr>
          <w:sz w:val="24"/>
          <w:szCs w:val="24"/>
        </w:rPr>
        <w:t>os, inclusive gasto</w:t>
      </w:r>
      <w:r w:rsidRPr="009000D4">
        <w:rPr>
          <w:sz w:val="24"/>
          <w:szCs w:val="24"/>
        </w:rPr>
        <w:t xml:space="preserve"> com funcionários)</w:t>
      </w:r>
      <w:r w:rsidR="00603A8D" w:rsidRPr="009000D4">
        <w:rPr>
          <w:sz w:val="24"/>
          <w:szCs w:val="24"/>
        </w:rPr>
        <w:t xml:space="preserve"> mensal</w:t>
      </w:r>
      <w:r w:rsidR="00B460F7" w:rsidRPr="009000D4">
        <w:rPr>
          <w:sz w:val="24"/>
          <w:szCs w:val="24"/>
        </w:rPr>
        <w:t xml:space="preserve"> nos valores de</w:t>
      </w:r>
      <w:r w:rsidR="00FD5F1C" w:rsidRPr="009000D4">
        <w:rPr>
          <w:sz w:val="24"/>
          <w:szCs w:val="24"/>
        </w:rPr>
        <w:t>, no mínimo</w:t>
      </w:r>
      <w:r w:rsidR="00B460F7" w:rsidRPr="009000D4">
        <w:rPr>
          <w:sz w:val="24"/>
          <w:szCs w:val="24"/>
        </w:rPr>
        <w:t xml:space="preserve"> R$ </w:t>
      </w:r>
      <w:r w:rsidR="00B460F7" w:rsidRPr="009000D4">
        <w:rPr>
          <w:sz w:val="24"/>
          <w:szCs w:val="24"/>
        </w:rPr>
        <w:lastRenderedPageBreak/>
        <w:t>1.000,00 (</w:t>
      </w:r>
      <w:r w:rsidR="00FD5F1C" w:rsidRPr="009000D4">
        <w:rPr>
          <w:sz w:val="24"/>
          <w:szCs w:val="24"/>
        </w:rPr>
        <w:t xml:space="preserve">mil). </w:t>
      </w:r>
    </w:p>
    <w:p w:rsidR="00D553F2" w:rsidRPr="009000D4" w:rsidRDefault="00A108B5" w:rsidP="009000D4">
      <w:pPr>
        <w:spacing w:before="360" w:after="360" w:line="276" w:lineRule="auto"/>
        <w:ind w:left="102" w:right="109"/>
        <w:jc w:val="both"/>
        <w:rPr>
          <w:sz w:val="24"/>
          <w:szCs w:val="24"/>
        </w:rPr>
      </w:pPr>
      <w:r w:rsidRPr="009000D4">
        <w:rPr>
          <w:b/>
          <w:sz w:val="24"/>
          <w:szCs w:val="24"/>
        </w:rPr>
        <w:t xml:space="preserve">§ 2º - </w:t>
      </w:r>
      <w:r w:rsidRPr="009000D4">
        <w:rPr>
          <w:sz w:val="24"/>
          <w:szCs w:val="24"/>
        </w:rPr>
        <w:t xml:space="preserve">Para </w:t>
      </w:r>
      <w:r w:rsidRPr="009000D4">
        <w:rPr>
          <w:b/>
          <w:sz w:val="24"/>
          <w:szCs w:val="24"/>
        </w:rPr>
        <w:t xml:space="preserve">microempresas e pequenas empresas culturais, cooperativas, instituições e organizações culturais comunitárias, </w:t>
      </w:r>
      <w:r w:rsidRPr="009000D4">
        <w:rPr>
          <w:sz w:val="24"/>
          <w:szCs w:val="24"/>
        </w:rPr>
        <w:t>conforme descrito no § 2º</w:t>
      </w:r>
      <w:r w:rsidRPr="009000D4">
        <w:rPr>
          <w:spacing w:val="-46"/>
          <w:sz w:val="24"/>
          <w:szCs w:val="24"/>
        </w:rPr>
        <w:t xml:space="preserve"> </w:t>
      </w:r>
      <w:r w:rsidRPr="009000D4">
        <w:rPr>
          <w:sz w:val="24"/>
          <w:szCs w:val="24"/>
        </w:rPr>
        <w:t xml:space="preserve">do </w:t>
      </w:r>
      <w:r w:rsidR="001C2AFB" w:rsidRPr="009000D4">
        <w:rPr>
          <w:sz w:val="24"/>
          <w:szCs w:val="24"/>
        </w:rPr>
        <w:t>Art.1º:</w:t>
      </w:r>
    </w:p>
    <w:p w:rsidR="004826F0" w:rsidRPr="00AA24A1" w:rsidRDefault="00603A8D" w:rsidP="004826F0">
      <w:pPr>
        <w:pStyle w:val="PargrafodaLista"/>
        <w:numPr>
          <w:ilvl w:val="0"/>
          <w:numId w:val="3"/>
        </w:numPr>
        <w:tabs>
          <w:tab w:val="left" w:pos="367"/>
        </w:tabs>
        <w:spacing w:before="360" w:after="360" w:line="276" w:lineRule="auto"/>
        <w:ind w:right="104"/>
        <w:jc w:val="both"/>
        <w:rPr>
          <w:sz w:val="24"/>
          <w:szCs w:val="24"/>
        </w:rPr>
      </w:pPr>
      <w:r w:rsidRPr="009000D4">
        <w:rPr>
          <w:sz w:val="24"/>
          <w:szCs w:val="24"/>
        </w:rPr>
        <w:t>Será subsidiado o valor de R$ 3.000,00 (três mil reais) para micro e pequenas empresas culturais, cooperativas, instituições e organizações culturais comunitárias de pequeno, médio e grande porte, que tiveram no ano de 2019 custos de manutenção (água, l</w:t>
      </w:r>
      <w:r w:rsidR="001C2AFB" w:rsidRPr="009000D4">
        <w:rPr>
          <w:sz w:val="24"/>
          <w:szCs w:val="24"/>
        </w:rPr>
        <w:t>uz, telefone, aluguel, outros, inclusive</w:t>
      </w:r>
      <w:r w:rsidRPr="009000D4">
        <w:rPr>
          <w:sz w:val="24"/>
          <w:szCs w:val="24"/>
        </w:rPr>
        <w:t xml:space="preserve"> gasto com funcionários) mensal </w:t>
      </w:r>
      <w:r w:rsidR="00B460F7" w:rsidRPr="009000D4">
        <w:rPr>
          <w:sz w:val="24"/>
          <w:szCs w:val="24"/>
        </w:rPr>
        <w:t>nos valores de</w:t>
      </w:r>
      <w:r w:rsidR="001C2AFB" w:rsidRPr="009000D4">
        <w:rPr>
          <w:sz w:val="24"/>
          <w:szCs w:val="24"/>
        </w:rPr>
        <w:t>, no mínimo</w:t>
      </w:r>
      <w:r w:rsidR="00B460F7" w:rsidRPr="009000D4">
        <w:rPr>
          <w:sz w:val="24"/>
          <w:szCs w:val="24"/>
        </w:rPr>
        <w:t xml:space="preserve"> R$ 1.000,00 (</w:t>
      </w:r>
      <w:r w:rsidR="001C2AFB" w:rsidRPr="009000D4">
        <w:rPr>
          <w:sz w:val="24"/>
          <w:szCs w:val="24"/>
        </w:rPr>
        <w:t>mil)</w:t>
      </w:r>
      <w:r w:rsidRPr="009000D4">
        <w:rPr>
          <w:sz w:val="24"/>
          <w:szCs w:val="24"/>
        </w:rPr>
        <w:t>.</w:t>
      </w:r>
    </w:p>
    <w:p w:rsidR="00D553F2" w:rsidRPr="009000D4" w:rsidRDefault="004826F0" w:rsidP="004826F0">
      <w:pPr>
        <w:pStyle w:val="Ttulo1"/>
        <w:tabs>
          <w:tab w:val="left" w:pos="371"/>
        </w:tabs>
        <w:spacing w:line="276" w:lineRule="auto"/>
      </w:pPr>
      <w:r>
        <w:t>III</w:t>
      </w:r>
      <w:r w:rsidR="00A108B5" w:rsidRPr="009000D4">
        <w:t>– DO CADASTRO E</w:t>
      </w:r>
      <w:r w:rsidR="00A108B5" w:rsidRPr="009000D4">
        <w:rPr>
          <w:spacing w:val="-4"/>
        </w:rPr>
        <w:t xml:space="preserve"> </w:t>
      </w:r>
      <w:r w:rsidR="00A108B5" w:rsidRPr="009000D4">
        <w:t>INSCRIÇÃO</w:t>
      </w:r>
    </w:p>
    <w:p w:rsidR="00D553F2" w:rsidRPr="009000D4" w:rsidRDefault="00D553F2" w:rsidP="009000D4">
      <w:pPr>
        <w:pStyle w:val="Corpodetexto"/>
        <w:spacing w:line="276" w:lineRule="auto"/>
        <w:rPr>
          <w:b/>
        </w:rPr>
      </w:pPr>
    </w:p>
    <w:p w:rsidR="00D553F2" w:rsidRPr="002B41F4" w:rsidRDefault="00A108B5" w:rsidP="002B41F4">
      <w:pPr>
        <w:spacing w:before="360" w:after="360" w:line="276" w:lineRule="auto"/>
        <w:ind w:left="102" w:right="108"/>
        <w:jc w:val="both"/>
        <w:rPr>
          <w:sz w:val="24"/>
          <w:szCs w:val="24"/>
        </w:rPr>
      </w:pPr>
      <w:r w:rsidRPr="009000D4">
        <w:rPr>
          <w:b/>
          <w:sz w:val="24"/>
          <w:szCs w:val="24"/>
        </w:rPr>
        <w:t xml:space="preserve">Art. 3º - </w:t>
      </w:r>
      <w:r w:rsidRPr="009000D4">
        <w:rPr>
          <w:sz w:val="24"/>
          <w:szCs w:val="24"/>
        </w:rPr>
        <w:t xml:space="preserve">Terão direito aos subsídios os </w:t>
      </w:r>
      <w:r w:rsidRPr="009000D4">
        <w:rPr>
          <w:b/>
          <w:sz w:val="24"/>
          <w:szCs w:val="24"/>
        </w:rPr>
        <w:t xml:space="preserve">espaços artísticos e culturais, microempresas e pequenas empresas culturais, cooperativas, instituições e organizações culturais comunitárias </w:t>
      </w:r>
      <w:r w:rsidRPr="009000D4">
        <w:rPr>
          <w:sz w:val="24"/>
          <w:szCs w:val="24"/>
        </w:rPr>
        <w:t>que estiverem devidamente cadastrados,</w:t>
      </w:r>
      <w:r w:rsidR="002B41F4">
        <w:rPr>
          <w:sz w:val="24"/>
          <w:szCs w:val="24"/>
        </w:rPr>
        <w:t xml:space="preserve"> </w:t>
      </w:r>
      <w:r w:rsidRPr="009000D4">
        <w:t>preencherem o formulário de inscrição e que cumprirem todas as exigências estabelecidas na Lei Federal Nº 14.017/2020.</w:t>
      </w:r>
    </w:p>
    <w:p w:rsidR="00D553F2" w:rsidRPr="009000D4" w:rsidRDefault="00A108B5" w:rsidP="009000D4">
      <w:pPr>
        <w:tabs>
          <w:tab w:val="left" w:pos="454"/>
          <w:tab w:val="left" w:pos="896"/>
          <w:tab w:val="left" w:pos="1193"/>
          <w:tab w:val="left" w:pos="1599"/>
          <w:tab w:val="left" w:pos="2733"/>
          <w:tab w:val="left" w:pos="3474"/>
          <w:tab w:val="left" w:pos="4023"/>
          <w:tab w:val="left" w:pos="5215"/>
          <w:tab w:val="left" w:pos="5704"/>
          <w:tab w:val="left" w:pos="7058"/>
          <w:tab w:val="left" w:pos="8195"/>
        </w:tabs>
        <w:spacing w:before="360" w:after="360" w:line="276" w:lineRule="auto"/>
        <w:ind w:left="102"/>
        <w:rPr>
          <w:sz w:val="24"/>
          <w:szCs w:val="24"/>
        </w:rPr>
      </w:pPr>
      <w:r w:rsidRPr="009000D4">
        <w:rPr>
          <w:b/>
          <w:sz w:val="24"/>
          <w:szCs w:val="24"/>
        </w:rPr>
        <w:t>§</w:t>
      </w:r>
      <w:r w:rsidRPr="009000D4">
        <w:rPr>
          <w:b/>
          <w:sz w:val="24"/>
          <w:szCs w:val="24"/>
        </w:rPr>
        <w:tab/>
        <w:t>1º</w:t>
      </w:r>
      <w:r w:rsidRPr="009000D4">
        <w:rPr>
          <w:b/>
          <w:sz w:val="24"/>
          <w:szCs w:val="24"/>
        </w:rPr>
        <w:tab/>
        <w:t>-</w:t>
      </w:r>
      <w:r w:rsidRPr="009000D4">
        <w:rPr>
          <w:b/>
          <w:sz w:val="24"/>
          <w:szCs w:val="24"/>
        </w:rPr>
        <w:tab/>
      </w:r>
      <w:r w:rsidRPr="009000D4">
        <w:rPr>
          <w:sz w:val="24"/>
          <w:szCs w:val="24"/>
        </w:rPr>
        <w:t>O</w:t>
      </w:r>
      <w:r w:rsidRPr="009000D4">
        <w:rPr>
          <w:sz w:val="24"/>
          <w:szCs w:val="24"/>
        </w:rPr>
        <w:tab/>
        <w:t>cadastro</w:t>
      </w:r>
      <w:r w:rsidRPr="009000D4">
        <w:rPr>
          <w:sz w:val="24"/>
          <w:szCs w:val="24"/>
        </w:rPr>
        <w:tab/>
        <w:t>deve</w:t>
      </w:r>
      <w:r w:rsidRPr="009000D4">
        <w:rPr>
          <w:sz w:val="24"/>
          <w:szCs w:val="24"/>
        </w:rPr>
        <w:tab/>
        <w:t>ser</w:t>
      </w:r>
      <w:r w:rsidRPr="009000D4">
        <w:rPr>
          <w:sz w:val="24"/>
          <w:szCs w:val="24"/>
        </w:rPr>
        <w:tab/>
        <w:t>realizado</w:t>
      </w:r>
      <w:r w:rsidR="00603A8D" w:rsidRPr="009000D4">
        <w:rPr>
          <w:sz w:val="24"/>
          <w:szCs w:val="24"/>
        </w:rPr>
        <w:t xml:space="preserve"> no Sistema de Informação da Cultura</w:t>
      </w:r>
      <w:r w:rsidR="00AA07E2" w:rsidRPr="009000D4">
        <w:rPr>
          <w:sz w:val="24"/>
          <w:szCs w:val="24"/>
        </w:rPr>
        <w:t xml:space="preserve"> (SIC)</w:t>
      </w:r>
      <w:r w:rsidR="005D36F7">
        <w:rPr>
          <w:sz w:val="24"/>
          <w:szCs w:val="24"/>
        </w:rPr>
        <w:t>, através do endereço</w:t>
      </w:r>
      <w:r w:rsidR="00603A8D" w:rsidRPr="009000D4">
        <w:rPr>
          <w:sz w:val="24"/>
          <w:szCs w:val="24"/>
        </w:rPr>
        <w:t xml:space="preserve">: </w:t>
      </w:r>
      <w:hyperlink r:id="rId8" w:history="1">
        <w:r w:rsidR="004E4812" w:rsidRPr="00FF2742">
          <w:rPr>
            <w:rStyle w:val="Hyperlink"/>
            <w:sz w:val="24"/>
            <w:szCs w:val="24"/>
          </w:rPr>
          <w:t>http://www.sic.cultura.pr.gov.br/</w:t>
        </w:r>
      </w:hyperlink>
    </w:p>
    <w:p w:rsidR="009C2C68" w:rsidRPr="00B04855" w:rsidRDefault="00A108B5" w:rsidP="009000D4">
      <w:pPr>
        <w:spacing w:before="360" w:after="360" w:line="276" w:lineRule="auto"/>
        <w:ind w:left="102" w:right="105"/>
        <w:jc w:val="both"/>
        <w:rPr>
          <w:b/>
          <w:sz w:val="24"/>
          <w:szCs w:val="24"/>
        </w:rPr>
      </w:pPr>
      <w:r w:rsidRPr="009000D4">
        <w:rPr>
          <w:b/>
          <w:sz w:val="24"/>
          <w:szCs w:val="24"/>
        </w:rPr>
        <w:t>§</w:t>
      </w:r>
      <w:r w:rsidR="009C2C68" w:rsidRPr="009000D4">
        <w:rPr>
          <w:b/>
          <w:sz w:val="24"/>
          <w:szCs w:val="24"/>
        </w:rPr>
        <w:t xml:space="preserve"> 2º</w:t>
      </w:r>
      <w:r w:rsidRPr="009000D4">
        <w:rPr>
          <w:b/>
          <w:sz w:val="24"/>
          <w:szCs w:val="24"/>
        </w:rPr>
        <w:t xml:space="preserve"> </w:t>
      </w:r>
      <w:r w:rsidRPr="009000D4">
        <w:rPr>
          <w:sz w:val="24"/>
          <w:szCs w:val="24"/>
        </w:rPr>
        <w:t>- O formulário de inscrição deverá ser totalmente preenchido na aba “</w:t>
      </w:r>
      <w:r w:rsidR="00B460F7" w:rsidRPr="009000D4">
        <w:rPr>
          <w:sz w:val="24"/>
          <w:szCs w:val="24"/>
        </w:rPr>
        <w:t>Entrar no Sis</w:t>
      </w:r>
      <w:r w:rsidR="00AA07E2" w:rsidRPr="009000D4">
        <w:rPr>
          <w:sz w:val="24"/>
          <w:szCs w:val="24"/>
        </w:rPr>
        <w:t>tema</w:t>
      </w:r>
      <w:r w:rsidRPr="009000D4">
        <w:rPr>
          <w:sz w:val="24"/>
          <w:szCs w:val="24"/>
        </w:rPr>
        <w:t xml:space="preserve">” </w:t>
      </w:r>
      <w:r w:rsidR="00AA07E2" w:rsidRPr="009000D4">
        <w:rPr>
          <w:sz w:val="24"/>
          <w:szCs w:val="24"/>
        </w:rPr>
        <w:t>no Sistema de Informação da Cultura (SIC)</w:t>
      </w:r>
      <w:r w:rsidRPr="009000D4">
        <w:rPr>
          <w:sz w:val="24"/>
          <w:szCs w:val="24"/>
        </w:rPr>
        <w:t xml:space="preserve">, no período de </w:t>
      </w:r>
      <w:r w:rsidR="005D36F7" w:rsidRPr="00B04855">
        <w:rPr>
          <w:b/>
          <w:sz w:val="24"/>
          <w:szCs w:val="24"/>
        </w:rPr>
        <w:t>2</w:t>
      </w:r>
      <w:r w:rsidR="00D6111D" w:rsidRPr="00B04855">
        <w:rPr>
          <w:b/>
          <w:sz w:val="24"/>
          <w:szCs w:val="24"/>
        </w:rPr>
        <w:t>8</w:t>
      </w:r>
      <w:r w:rsidRPr="00B04855">
        <w:rPr>
          <w:b/>
          <w:sz w:val="24"/>
          <w:szCs w:val="24"/>
        </w:rPr>
        <w:t xml:space="preserve"> de </w:t>
      </w:r>
      <w:r w:rsidR="005D36F7" w:rsidRPr="00B04855">
        <w:rPr>
          <w:b/>
          <w:sz w:val="24"/>
          <w:szCs w:val="24"/>
        </w:rPr>
        <w:t>setembr</w:t>
      </w:r>
      <w:r w:rsidRPr="00B04855">
        <w:rPr>
          <w:b/>
          <w:sz w:val="24"/>
          <w:szCs w:val="24"/>
        </w:rPr>
        <w:t xml:space="preserve">o até </w:t>
      </w:r>
      <w:r w:rsidR="00D6111D" w:rsidRPr="00B04855">
        <w:rPr>
          <w:b/>
          <w:sz w:val="24"/>
          <w:szCs w:val="24"/>
        </w:rPr>
        <w:t>16</w:t>
      </w:r>
      <w:r w:rsidR="005D36F7" w:rsidRPr="00B04855">
        <w:rPr>
          <w:b/>
          <w:sz w:val="24"/>
          <w:szCs w:val="24"/>
        </w:rPr>
        <w:t xml:space="preserve"> de outubro</w:t>
      </w:r>
      <w:r w:rsidR="00AA07E2" w:rsidRPr="00B04855">
        <w:rPr>
          <w:b/>
          <w:sz w:val="24"/>
          <w:szCs w:val="24"/>
        </w:rPr>
        <w:t xml:space="preserve"> de 2020. </w:t>
      </w:r>
      <w:bookmarkStart w:id="0" w:name="_GoBack"/>
      <w:bookmarkEnd w:id="0"/>
    </w:p>
    <w:p w:rsidR="009C2C68" w:rsidRPr="009000D4" w:rsidRDefault="009C2C68" w:rsidP="009000D4">
      <w:pPr>
        <w:spacing w:before="360" w:after="360" w:line="276" w:lineRule="auto"/>
        <w:ind w:left="102" w:right="105"/>
        <w:jc w:val="both"/>
        <w:rPr>
          <w:sz w:val="24"/>
          <w:szCs w:val="24"/>
        </w:rPr>
      </w:pPr>
      <w:r w:rsidRPr="009000D4">
        <w:rPr>
          <w:b/>
          <w:sz w:val="24"/>
          <w:szCs w:val="24"/>
        </w:rPr>
        <w:t xml:space="preserve">§ 3º </w:t>
      </w:r>
      <w:r w:rsidRPr="009000D4">
        <w:rPr>
          <w:sz w:val="24"/>
          <w:szCs w:val="24"/>
        </w:rPr>
        <w:t xml:space="preserve">- O tutorial para realização do cadastro está disponível no link: </w:t>
      </w:r>
      <w:hyperlink r:id="rId9" w:history="1">
        <w:r w:rsidR="004E4812" w:rsidRPr="00FF2742">
          <w:rPr>
            <w:rStyle w:val="Hyperlink"/>
            <w:sz w:val="24"/>
            <w:szCs w:val="24"/>
          </w:rPr>
          <w:t>http://www.comunicacao.pr.gov.br/sites/default/arquivos_restritos/files/documento/2020-08/passo_a_passo_-_solicita_sub_espacos-edi_1_0.pdf</w:t>
        </w:r>
      </w:hyperlink>
      <w:r w:rsidR="004E4812">
        <w:rPr>
          <w:sz w:val="24"/>
          <w:szCs w:val="24"/>
        </w:rPr>
        <w:t xml:space="preserve"> </w:t>
      </w:r>
    </w:p>
    <w:p w:rsidR="009C2C68" w:rsidRPr="009000D4" w:rsidRDefault="009C2C68" w:rsidP="009000D4">
      <w:pPr>
        <w:spacing w:before="360" w:after="360" w:line="276" w:lineRule="auto"/>
        <w:ind w:left="102" w:right="105"/>
        <w:jc w:val="both"/>
        <w:rPr>
          <w:sz w:val="24"/>
          <w:szCs w:val="24"/>
        </w:rPr>
      </w:pPr>
      <w:r w:rsidRPr="009000D4">
        <w:rPr>
          <w:b/>
          <w:sz w:val="24"/>
          <w:szCs w:val="24"/>
        </w:rPr>
        <w:t xml:space="preserve">§ 4º </w:t>
      </w:r>
      <w:r w:rsidRPr="009000D4">
        <w:rPr>
          <w:sz w:val="24"/>
          <w:szCs w:val="24"/>
        </w:rPr>
        <w:t xml:space="preserve">- </w:t>
      </w:r>
      <w:r w:rsidR="00AA07E2" w:rsidRPr="009000D4">
        <w:rPr>
          <w:sz w:val="24"/>
          <w:szCs w:val="24"/>
        </w:rPr>
        <w:t>Caso não possua cadastro</w:t>
      </w:r>
      <w:r w:rsidRPr="009000D4">
        <w:rPr>
          <w:sz w:val="24"/>
          <w:szCs w:val="24"/>
        </w:rPr>
        <w:t xml:space="preserve"> no Sistema de Informação da Cultura (SIC)</w:t>
      </w:r>
      <w:r w:rsidR="00AA07E2" w:rsidRPr="009000D4">
        <w:rPr>
          <w:sz w:val="24"/>
          <w:szCs w:val="24"/>
        </w:rPr>
        <w:t>, poderá realizá-lo clicando no item desejado ao fi</w:t>
      </w:r>
      <w:r w:rsidR="001C2AFB" w:rsidRPr="009000D4">
        <w:rPr>
          <w:sz w:val="24"/>
          <w:szCs w:val="24"/>
        </w:rPr>
        <w:t>nal da página, em “Cadastros”, conforme imagem abaixo:</w:t>
      </w:r>
    </w:p>
    <w:p w:rsidR="009C2C68" w:rsidRPr="009000D4" w:rsidRDefault="009C2C68" w:rsidP="009000D4">
      <w:pPr>
        <w:spacing w:before="92" w:line="276" w:lineRule="auto"/>
        <w:ind w:left="102" w:right="105"/>
        <w:jc w:val="both"/>
        <w:rPr>
          <w:sz w:val="24"/>
          <w:szCs w:val="24"/>
        </w:rPr>
      </w:pPr>
      <w:r w:rsidRPr="009000D4">
        <w:rPr>
          <w:noProof/>
          <w:sz w:val="24"/>
          <w:szCs w:val="24"/>
          <w:lang w:val="pt-BR" w:eastAsia="pt-BR"/>
        </w:rPr>
        <w:drawing>
          <wp:inline distT="0" distB="0" distL="0" distR="0">
            <wp:extent cx="5810250" cy="4292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m títul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3F2" w:rsidRPr="009000D4" w:rsidRDefault="00D553F2" w:rsidP="009000D4">
      <w:pPr>
        <w:pStyle w:val="Corpodetexto"/>
        <w:spacing w:before="11" w:line="276" w:lineRule="auto"/>
      </w:pPr>
    </w:p>
    <w:p w:rsidR="00D51FB0" w:rsidRPr="009000D4" w:rsidRDefault="00D51FB0" w:rsidP="004E4812">
      <w:pPr>
        <w:pStyle w:val="Corpodetexto"/>
        <w:spacing w:before="360" w:after="360" w:line="276" w:lineRule="auto"/>
        <w:jc w:val="both"/>
      </w:pPr>
      <w:r w:rsidRPr="009000D4">
        <w:rPr>
          <w:b/>
        </w:rPr>
        <w:t>§ 5º</w:t>
      </w:r>
      <w:r w:rsidRPr="009000D4">
        <w:t xml:space="preserve"> </w:t>
      </w:r>
      <w:r w:rsidR="000A4D71">
        <w:t>Será concedido o benefício</w:t>
      </w:r>
      <w:r w:rsidRPr="009000D4">
        <w:t xml:space="preserve"> a</w:t>
      </w:r>
      <w:r w:rsidR="001C2AFB" w:rsidRPr="009000D4">
        <w:t xml:space="preserve"> 03</w:t>
      </w:r>
      <w:r w:rsidRPr="009000D4">
        <w:t xml:space="preserve"> </w:t>
      </w:r>
      <w:r w:rsidR="001C2AFB" w:rsidRPr="009000D4">
        <w:t>(</w:t>
      </w:r>
      <w:r w:rsidRPr="009000D4">
        <w:t>três</w:t>
      </w:r>
      <w:r w:rsidR="001C2AFB" w:rsidRPr="009000D4">
        <w:t>)</w:t>
      </w:r>
      <w:r w:rsidRPr="009000D4">
        <w:t xml:space="preserve"> empresas que se enquadrarem em todos os requisitos. </w:t>
      </w:r>
    </w:p>
    <w:p w:rsidR="00D51FB0" w:rsidRPr="009000D4" w:rsidRDefault="00D51FB0" w:rsidP="004E4812">
      <w:pPr>
        <w:pStyle w:val="Corpodetexto"/>
        <w:spacing w:before="360" w:after="360" w:line="276" w:lineRule="auto"/>
        <w:jc w:val="both"/>
      </w:pPr>
      <w:r w:rsidRPr="009000D4">
        <w:rPr>
          <w:b/>
        </w:rPr>
        <w:t>§ 6º</w:t>
      </w:r>
      <w:r w:rsidRPr="009000D4">
        <w:t xml:space="preserve"> Caso haja mais empresas inscritas que atendam aos requisitos, serão ben</w:t>
      </w:r>
      <w:r w:rsidR="001C2AFB" w:rsidRPr="009000D4">
        <w:t>eficiadas as três primeiras empr</w:t>
      </w:r>
      <w:r w:rsidRPr="009000D4">
        <w:t>esas cadastradas no sistema, seguindo a ordem de inscrição.</w:t>
      </w:r>
    </w:p>
    <w:p w:rsidR="00D553F2" w:rsidRPr="009000D4" w:rsidRDefault="004826F0" w:rsidP="004826F0">
      <w:pPr>
        <w:pStyle w:val="Ttulo1"/>
        <w:tabs>
          <w:tab w:val="left" w:pos="398"/>
        </w:tabs>
        <w:spacing w:before="360" w:after="360" w:line="276" w:lineRule="auto"/>
      </w:pPr>
      <w:r>
        <w:lastRenderedPageBreak/>
        <w:t>IV</w:t>
      </w:r>
      <w:r w:rsidR="00A108B5" w:rsidRPr="009000D4">
        <w:t>– DA HOMOLOGAÇÃO E</w:t>
      </w:r>
      <w:r w:rsidR="00A108B5" w:rsidRPr="009000D4">
        <w:rPr>
          <w:spacing w:val="-1"/>
        </w:rPr>
        <w:t xml:space="preserve"> </w:t>
      </w:r>
      <w:r w:rsidR="00A108B5" w:rsidRPr="009000D4">
        <w:t>PAGAMENTOS</w:t>
      </w:r>
    </w:p>
    <w:p w:rsidR="00D553F2" w:rsidRPr="009000D4" w:rsidRDefault="00A108B5" w:rsidP="009000D4">
      <w:pPr>
        <w:pStyle w:val="Corpodetexto"/>
        <w:spacing w:before="360" w:after="360" w:line="276" w:lineRule="auto"/>
        <w:ind w:left="102" w:right="106"/>
        <w:jc w:val="both"/>
        <w:rPr>
          <w:color w:val="FF0000"/>
        </w:rPr>
      </w:pPr>
      <w:r w:rsidRPr="009000D4">
        <w:rPr>
          <w:b/>
        </w:rPr>
        <w:t xml:space="preserve">Art. 4º - </w:t>
      </w:r>
      <w:r w:rsidRPr="009000D4">
        <w:t>Os cadastros realizados</w:t>
      </w:r>
      <w:r w:rsidR="00AA07E2" w:rsidRPr="009000D4">
        <w:t xml:space="preserve"> no</w:t>
      </w:r>
      <w:r w:rsidRPr="009000D4">
        <w:t xml:space="preserve"> </w:t>
      </w:r>
      <w:r w:rsidR="00AA07E2" w:rsidRPr="009000D4">
        <w:t>Sistema de Informação da Cultura (SIC)</w:t>
      </w:r>
      <w:r w:rsidRPr="009000D4">
        <w:t xml:space="preserve">, </w:t>
      </w:r>
      <w:r w:rsidR="003A668F" w:rsidRPr="009000D4">
        <w:t>serão devidamente homologadas pela Secretaria Municipal de Educação, Cultura, Turismo e Esportes em parceria com o Comitê Gestor da Lei Aldir Blanc, intituído p</w:t>
      </w:r>
      <w:r w:rsidR="004610CD" w:rsidRPr="009000D4">
        <w:t>elos</w:t>
      </w:r>
      <w:r w:rsidR="001C2AFB" w:rsidRPr="009000D4">
        <w:t xml:space="preserve"> decretos</w:t>
      </w:r>
      <w:r w:rsidR="00C13DA6" w:rsidRPr="009000D4">
        <w:t xml:space="preserve"> Nº 136/2020 Nº 139/2020.</w:t>
      </w:r>
    </w:p>
    <w:p w:rsidR="00D553F2" w:rsidRPr="009000D4" w:rsidRDefault="00A108B5" w:rsidP="009000D4">
      <w:pPr>
        <w:pStyle w:val="Corpodetexto"/>
        <w:spacing w:before="360" w:after="360" w:line="276" w:lineRule="auto"/>
        <w:ind w:left="102" w:right="106"/>
        <w:jc w:val="both"/>
      </w:pPr>
      <w:r w:rsidRPr="009000D4">
        <w:rPr>
          <w:b/>
        </w:rPr>
        <w:t xml:space="preserve">§ 1º - </w:t>
      </w:r>
      <w:r w:rsidRPr="009000D4">
        <w:t xml:space="preserve">Caso o cadastro ou inscrição não seja homologado, </w:t>
      </w:r>
      <w:r w:rsidR="008A4038" w:rsidRPr="009000D4">
        <w:t>a Secretaria e o Comitê</w:t>
      </w:r>
      <w:r w:rsidRPr="009000D4">
        <w:t xml:space="preserve"> apontarão por escrito os motivos que impedem o pagamento do subsídio à instituição.</w:t>
      </w:r>
    </w:p>
    <w:p w:rsidR="00D553F2" w:rsidRPr="009000D4" w:rsidRDefault="00A108B5" w:rsidP="009000D4">
      <w:pPr>
        <w:spacing w:before="360" w:after="360" w:line="276" w:lineRule="auto"/>
        <w:ind w:left="102" w:right="108"/>
        <w:jc w:val="both"/>
        <w:rPr>
          <w:color w:val="FF0000"/>
          <w:sz w:val="24"/>
          <w:szCs w:val="24"/>
        </w:rPr>
      </w:pPr>
      <w:r w:rsidRPr="009000D4">
        <w:rPr>
          <w:b/>
          <w:sz w:val="24"/>
          <w:szCs w:val="24"/>
        </w:rPr>
        <w:t xml:space="preserve">§ 2º - </w:t>
      </w:r>
      <w:r w:rsidRPr="009000D4">
        <w:rPr>
          <w:sz w:val="24"/>
          <w:szCs w:val="24"/>
        </w:rPr>
        <w:t xml:space="preserve">A listagem com as inscrições dos </w:t>
      </w:r>
      <w:r w:rsidRPr="009000D4">
        <w:rPr>
          <w:b/>
          <w:sz w:val="24"/>
          <w:szCs w:val="24"/>
        </w:rPr>
        <w:t xml:space="preserve">espaços artísticos e culturais, microempresas e pequenas empresas culturais, cooperativas, instituições e organizações culturais comunitárias, </w:t>
      </w:r>
      <w:r w:rsidRPr="009000D4">
        <w:rPr>
          <w:sz w:val="24"/>
          <w:szCs w:val="24"/>
        </w:rPr>
        <w:t xml:space="preserve">homologadas ou não homologadas, será publicada no Órgão Oficial do Município de </w:t>
      </w:r>
      <w:r w:rsidR="00147D83">
        <w:rPr>
          <w:sz w:val="24"/>
          <w:szCs w:val="24"/>
        </w:rPr>
        <w:t>Fernandes Pinheiro após o encerramento das inscrições.</w:t>
      </w:r>
    </w:p>
    <w:p w:rsidR="00D553F2" w:rsidRPr="009000D4" w:rsidRDefault="004826F0" w:rsidP="004826F0">
      <w:pPr>
        <w:pStyle w:val="Ttulo1"/>
        <w:tabs>
          <w:tab w:val="left" w:pos="331"/>
        </w:tabs>
        <w:spacing w:before="360" w:after="360" w:line="276" w:lineRule="auto"/>
      </w:pPr>
      <w:r>
        <w:t>V</w:t>
      </w:r>
      <w:r w:rsidR="00A108B5" w:rsidRPr="009000D4">
        <w:t>– DOS</w:t>
      </w:r>
      <w:r w:rsidR="00A108B5" w:rsidRPr="009000D4">
        <w:rPr>
          <w:spacing w:val="-2"/>
        </w:rPr>
        <w:t xml:space="preserve"> </w:t>
      </w:r>
      <w:r w:rsidR="00A108B5" w:rsidRPr="009000D4">
        <w:t>RECURSOS</w:t>
      </w:r>
    </w:p>
    <w:p w:rsidR="00D553F2" w:rsidRPr="009000D4" w:rsidRDefault="00A108B5" w:rsidP="009000D4">
      <w:pPr>
        <w:pStyle w:val="Corpodetexto"/>
        <w:spacing w:before="360" w:after="360" w:line="276" w:lineRule="auto"/>
        <w:ind w:left="102" w:right="111"/>
        <w:jc w:val="both"/>
      </w:pPr>
      <w:r w:rsidRPr="009000D4">
        <w:rPr>
          <w:b/>
        </w:rPr>
        <w:t xml:space="preserve">Art. 5º - </w:t>
      </w:r>
      <w:r w:rsidRPr="009000D4">
        <w:t>Cabe recurso no prazo de 5 (cinco) dias úteis para contestações referentes a não homologação conforme descrito no Art. 4º.</w:t>
      </w:r>
    </w:p>
    <w:p w:rsidR="00D553F2" w:rsidRPr="009000D4" w:rsidRDefault="00A108B5" w:rsidP="009000D4">
      <w:pPr>
        <w:spacing w:before="360" w:after="360" w:line="276" w:lineRule="auto"/>
        <w:ind w:left="102" w:right="107"/>
        <w:jc w:val="both"/>
        <w:rPr>
          <w:sz w:val="24"/>
          <w:szCs w:val="24"/>
        </w:rPr>
      </w:pPr>
      <w:r w:rsidRPr="009000D4">
        <w:rPr>
          <w:b/>
          <w:sz w:val="24"/>
          <w:szCs w:val="24"/>
        </w:rPr>
        <w:t>Parágrafo</w:t>
      </w:r>
      <w:r w:rsidRPr="009000D4">
        <w:rPr>
          <w:b/>
          <w:spacing w:val="-19"/>
          <w:sz w:val="24"/>
          <w:szCs w:val="24"/>
        </w:rPr>
        <w:t xml:space="preserve"> </w:t>
      </w:r>
      <w:r w:rsidRPr="009000D4">
        <w:rPr>
          <w:b/>
          <w:sz w:val="24"/>
          <w:szCs w:val="24"/>
        </w:rPr>
        <w:t>Único</w:t>
      </w:r>
      <w:r w:rsidRPr="009000D4">
        <w:rPr>
          <w:b/>
          <w:spacing w:val="-16"/>
          <w:sz w:val="24"/>
          <w:szCs w:val="24"/>
        </w:rPr>
        <w:t xml:space="preserve"> </w:t>
      </w:r>
      <w:r w:rsidRPr="009000D4">
        <w:rPr>
          <w:b/>
          <w:sz w:val="24"/>
          <w:szCs w:val="24"/>
        </w:rPr>
        <w:t>–</w:t>
      </w:r>
      <w:r w:rsidRPr="009000D4">
        <w:rPr>
          <w:b/>
          <w:spacing w:val="-16"/>
          <w:sz w:val="24"/>
          <w:szCs w:val="24"/>
        </w:rPr>
        <w:t xml:space="preserve"> </w:t>
      </w:r>
      <w:r w:rsidRPr="009000D4">
        <w:rPr>
          <w:sz w:val="24"/>
          <w:szCs w:val="24"/>
        </w:rPr>
        <w:t>Os</w:t>
      </w:r>
      <w:r w:rsidRPr="009000D4">
        <w:rPr>
          <w:spacing w:val="-20"/>
          <w:sz w:val="24"/>
          <w:szCs w:val="24"/>
        </w:rPr>
        <w:t xml:space="preserve"> </w:t>
      </w:r>
      <w:r w:rsidRPr="009000D4">
        <w:rPr>
          <w:sz w:val="24"/>
          <w:szCs w:val="24"/>
        </w:rPr>
        <w:t>recursos</w:t>
      </w:r>
      <w:r w:rsidRPr="009000D4">
        <w:rPr>
          <w:spacing w:val="-18"/>
          <w:sz w:val="24"/>
          <w:szCs w:val="24"/>
        </w:rPr>
        <w:t xml:space="preserve"> </w:t>
      </w:r>
      <w:r w:rsidRPr="009000D4">
        <w:rPr>
          <w:sz w:val="24"/>
          <w:szCs w:val="24"/>
        </w:rPr>
        <w:t>deverão</w:t>
      </w:r>
      <w:r w:rsidRPr="009000D4">
        <w:rPr>
          <w:spacing w:val="-16"/>
          <w:sz w:val="24"/>
          <w:szCs w:val="24"/>
        </w:rPr>
        <w:t xml:space="preserve"> </w:t>
      </w:r>
      <w:r w:rsidRPr="009000D4">
        <w:rPr>
          <w:sz w:val="24"/>
          <w:szCs w:val="24"/>
        </w:rPr>
        <w:t>ser</w:t>
      </w:r>
      <w:r w:rsidRPr="009000D4">
        <w:rPr>
          <w:spacing w:val="-18"/>
          <w:sz w:val="24"/>
          <w:szCs w:val="24"/>
        </w:rPr>
        <w:t xml:space="preserve"> </w:t>
      </w:r>
      <w:r w:rsidRPr="009000D4">
        <w:rPr>
          <w:sz w:val="24"/>
          <w:szCs w:val="24"/>
        </w:rPr>
        <w:t>enviados</w:t>
      </w:r>
      <w:r w:rsidRPr="009000D4">
        <w:rPr>
          <w:spacing w:val="-20"/>
          <w:sz w:val="24"/>
          <w:szCs w:val="24"/>
        </w:rPr>
        <w:t xml:space="preserve"> </w:t>
      </w:r>
      <w:r w:rsidRPr="009000D4">
        <w:rPr>
          <w:sz w:val="24"/>
          <w:szCs w:val="24"/>
        </w:rPr>
        <w:t>para</w:t>
      </w:r>
      <w:r w:rsidRPr="009000D4">
        <w:rPr>
          <w:spacing w:val="-17"/>
          <w:sz w:val="24"/>
          <w:szCs w:val="24"/>
        </w:rPr>
        <w:t xml:space="preserve"> </w:t>
      </w:r>
      <w:r w:rsidRPr="009000D4">
        <w:rPr>
          <w:sz w:val="24"/>
          <w:szCs w:val="24"/>
        </w:rPr>
        <w:t>a</w:t>
      </w:r>
      <w:r w:rsidRPr="009000D4">
        <w:rPr>
          <w:spacing w:val="-19"/>
          <w:sz w:val="24"/>
          <w:szCs w:val="24"/>
        </w:rPr>
        <w:t xml:space="preserve"> </w:t>
      </w:r>
      <w:r w:rsidR="008A4038" w:rsidRPr="009000D4">
        <w:rPr>
          <w:sz w:val="24"/>
          <w:szCs w:val="24"/>
        </w:rPr>
        <w:t>Secretaria Municipal de Educação, Cultura, Turismo e Esportes</w:t>
      </w:r>
      <w:r w:rsidRPr="009000D4">
        <w:rPr>
          <w:sz w:val="24"/>
          <w:szCs w:val="24"/>
        </w:rPr>
        <w:t>,</w:t>
      </w:r>
      <w:r w:rsidRPr="009000D4">
        <w:rPr>
          <w:spacing w:val="-17"/>
          <w:sz w:val="24"/>
          <w:szCs w:val="24"/>
        </w:rPr>
        <w:t xml:space="preserve"> </w:t>
      </w:r>
      <w:r w:rsidRPr="009000D4">
        <w:rPr>
          <w:sz w:val="24"/>
          <w:szCs w:val="24"/>
        </w:rPr>
        <w:t>por</w:t>
      </w:r>
      <w:r w:rsidRPr="009000D4">
        <w:rPr>
          <w:spacing w:val="-17"/>
          <w:sz w:val="24"/>
          <w:szCs w:val="24"/>
        </w:rPr>
        <w:t xml:space="preserve"> </w:t>
      </w:r>
      <w:r w:rsidR="008A4038" w:rsidRPr="009000D4">
        <w:rPr>
          <w:sz w:val="24"/>
          <w:szCs w:val="24"/>
        </w:rPr>
        <w:t>intermédio do e-mail: educacao@fernandespinheiro.pr.gov.br</w:t>
      </w:r>
      <w:hyperlink r:id="rId11"/>
      <w:r w:rsidRPr="009000D4">
        <w:rPr>
          <w:i/>
          <w:color w:val="000080"/>
          <w:sz w:val="24"/>
          <w:szCs w:val="24"/>
        </w:rPr>
        <w:t xml:space="preserve"> </w:t>
      </w:r>
      <w:r w:rsidRPr="009000D4">
        <w:rPr>
          <w:sz w:val="24"/>
          <w:szCs w:val="24"/>
        </w:rPr>
        <w:t>apontando o nome da instituição, nome do responsável, CPF do responsável, telefone de contato e e-mail de contato.</w:t>
      </w:r>
    </w:p>
    <w:p w:rsidR="00D553F2" w:rsidRPr="009000D4" w:rsidRDefault="004826F0" w:rsidP="004826F0">
      <w:pPr>
        <w:pStyle w:val="Ttulo1"/>
        <w:tabs>
          <w:tab w:val="left" w:pos="398"/>
        </w:tabs>
        <w:spacing w:before="360" w:after="360" w:line="276" w:lineRule="auto"/>
      </w:pPr>
      <w:r>
        <w:t>VI</w:t>
      </w:r>
      <w:r w:rsidR="00A108B5" w:rsidRPr="009000D4">
        <w:t>– DA PRESTAÇÃO DE CONTAS</w:t>
      </w:r>
    </w:p>
    <w:p w:rsidR="00D553F2" w:rsidRPr="009000D4" w:rsidRDefault="00A108B5" w:rsidP="009000D4">
      <w:pPr>
        <w:pStyle w:val="Corpodetexto"/>
        <w:spacing w:before="360" w:after="360" w:line="276" w:lineRule="auto"/>
        <w:ind w:left="102" w:right="106"/>
        <w:jc w:val="both"/>
      </w:pPr>
      <w:r w:rsidRPr="009000D4">
        <w:rPr>
          <w:b/>
        </w:rPr>
        <w:t xml:space="preserve">Art. 6º - </w:t>
      </w:r>
      <w:r w:rsidRPr="009000D4">
        <w:t xml:space="preserve">Em atendimento ao Art. 7º do Decreto Federal Nº 10.464/20, o beneficiário do subsídio mensal apresentará prestação de contas referente ao uso do benefício para a </w:t>
      </w:r>
      <w:r w:rsidR="008A4038" w:rsidRPr="009000D4">
        <w:t xml:space="preserve">Secretaria Municipal de Educação, Cultura, Turismo e Esportes </w:t>
      </w:r>
      <w:r w:rsidRPr="009000D4">
        <w:t xml:space="preserve">no prazo de </w:t>
      </w:r>
      <w:r w:rsidR="008A4038" w:rsidRPr="009000D4">
        <w:t xml:space="preserve">até </w:t>
      </w:r>
      <w:r w:rsidRPr="009000D4">
        <w:rPr>
          <w:b/>
        </w:rPr>
        <w:t xml:space="preserve">120 </w:t>
      </w:r>
      <w:r w:rsidRPr="009000D4">
        <w:t>(</w:t>
      </w:r>
      <w:r w:rsidRPr="009000D4">
        <w:rPr>
          <w:b/>
        </w:rPr>
        <w:t xml:space="preserve">cento e vinte) dias </w:t>
      </w:r>
      <w:r w:rsidRPr="009000D4">
        <w:t>após o recebimento do subsídio.</w:t>
      </w:r>
    </w:p>
    <w:p w:rsidR="00D553F2" w:rsidRPr="009000D4" w:rsidRDefault="00A108B5" w:rsidP="009000D4">
      <w:pPr>
        <w:pStyle w:val="Corpodetexto"/>
        <w:spacing w:before="360" w:after="360" w:line="276" w:lineRule="auto"/>
        <w:ind w:left="102" w:right="118"/>
        <w:jc w:val="both"/>
      </w:pPr>
      <w:r w:rsidRPr="009000D4">
        <w:rPr>
          <w:b/>
        </w:rPr>
        <w:t>§</w:t>
      </w:r>
      <w:r w:rsidRPr="009000D4">
        <w:rPr>
          <w:b/>
          <w:spacing w:val="-18"/>
        </w:rPr>
        <w:t xml:space="preserve"> </w:t>
      </w:r>
      <w:r w:rsidRPr="009000D4">
        <w:rPr>
          <w:b/>
        </w:rPr>
        <w:t>1º</w:t>
      </w:r>
      <w:r w:rsidRPr="009000D4">
        <w:rPr>
          <w:b/>
          <w:spacing w:val="-17"/>
        </w:rPr>
        <w:t xml:space="preserve"> </w:t>
      </w:r>
      <w:r w:rsidRPr="009000D4">
        <w:t>-</w:t>
      </w:r>
      <w:r w:rsidRPr="009000D4">
        <w:rPr>
          <w:spacing w:val="-19"/>
        </w:rPr>
        <w:t xml:space="preserve"> </w:t>
      </w:r>
      <w:r w:rsidRPr="009000D4">
        <w:t>A</w:t>
      </w:r>
      <w:r w:rsidRPr="009000D4">
        <w:rPr>
          <w:spacing w:val="-18"/>
        </w:rPr>
        <w:t xml:space="preserve"> </w:t>
      </w:r>
      <w:r w:rsidRPr="009000D4">
        <w:t>prestação</w:t>
      </w:r>
      <w:r w:rsidRPr="009000D4">
        <w:rPr>
          <w:spacing w:val="-17"/>
        </w:rPr>
        <w:t xml:space="preserve"> </w:t>
      </w:r>
      <w:r w:rsidRPr="009000D4">
        <w:t>de</w:t>
      </w:r>
      <w:r w:rsidRPr="009000D4">
        <w:rPr>
          <w:spacing w:val="-18"/>
        </w:rPr>
        <w:t xml:space="preserve"> </w:t>
      </w:r>
      <w:r w:rsidRPr="009000D4">
        <w:t>contas</w:t>
      </w:r>
      <w:r w:rsidRPr="009000D4">
        <w:rPr>
          <w:spacing w:val="-21"/>
        </w:rPr>
        <w:t xml:space="preserve"> </w:t>
      </w:r>
      <w:r w:rsidRPr="009000D4">
        <w:t>de</w:t>
      </w:r>
      <w:r w:rsidRPr="009000D4">
        <w:rPr>
          <w:spacing w:val="-18"/>
        </w:rPr>
        <w:t xml:space="preserve"> </w:t>
      </w:r>
      <w:r w:rsidRPr="009000D4">
        <w:t>que</w:t>
      </w:r>
      <w:r w:rsidRPr="009000D4">
        <w:rPr>
          <w:spacing w:val="-17"/>
        </w:rPr>
        <w:t xml:space="preserve"> </w:t>
      </w:r>
      <w:r w:rsidRPr="009000D4">
        <w:t>trata</w:t>
      </w:r>
      <w:r w:rsidRPr="009000D4">
        <w:rPr>
          <w:spacing w:val="-18"/>
        </w:rPr>
        <w:t xml:space="preserve"> </w:t>
      </w:r>
      <w:r w:rsidRPr="009000D4">
        <w:t>este</w:t>
      </w:r>
      <w:r w:rsidRPr="009000D4">
        <w:rPr>
          <w:spacing w:val="-18"/>
        </w:rPr>
        <w:t xml:space="preserve"> </w:t>
      </w:r>
      <w:r w:rsidRPr="009000D4">
        <w:t>artigo</w:t>
      </w:r>
      <w:r w:rsidRPr="009000D4">
        <w:rPr>
          <w:spacing w:val="-18"/>
        </w:rPr>
        <w:t xml:space="preserve"> </w:t>
      </w:r>
      <w:r w:rsidRPr="009000D4">
        <w:t>deverá</w:t>
      </w:r>
      <w:r w:rsidRPr="009000D4">
        <w:rPr>
          <w:spacing w:val="-18"/>
        </w:rPr>
        <w:t xml:space="preserve"> </w:t>
      </w:r>
      <w:r w:rsidRPr="009000D4">
        <w:t>comprovar</w:t>
      </w:r>
      <w:r w:rsidRPr="009000D4">
        <w:rPr>
          <w:spacing w:val="-19"/>
        </w:rPr>
        <w:t xml:space="preserve"> </w:t>
      </w:r>
      <w:r w:rsidRPr="009000D4">
        <w:t>que</w:t>
      </w:r>
      <w:r w:rsidRPr="009000D4">
        <w:rPr>
          <w:spacing w:val="-18"/>
        </w:rPr>
        <w:t xml:space="preserve"> </w:t>
      </w:r>
      <w:r w:rsidRPr="009000D4">
        <w:t>o</w:t>
      </w:r>
      <w:r w:rsidRPr="009000D4">
        <w:rPr>
          <w:spacing w:val="-18"/>
        </w:rPr>
        <w:t xml:space="preserve"> </w:t>
      </w:r>
      <w:r w:rsidRPr="009000D4">
        <w:t>subsídio recebido foi utilizado para gastos relativos à manutenção da atividade cultural do beneficiário.</w:t>
      </w:r>
    </w:p>
    <w:p w:rsidR="008A4038" w:rsidRPr="009000D4" w:rsidRDefault="00A108B5" w:rsidP="009000D4">
      <w:pPr>
        <w:pStyle w:val="Corpodetexto"/>
        <w:spacing w:before="360" w:after="360" w:line="276" w:lineRule="auto"/>
        <w:ind w:left="102" w:right="110"/>
        <w:jc w:val="both"/>
      </w:pPr>
      <w:r w:rsidRPr="009000D4">
        <w:rPr>
          <w:b/>
        </w:rPr>
        <w:t>§</w:t>
      </w:r>
      <w:r w:rsidRPr="009000D4">
        <w:rPr>
          <w:b/>
          <w:spacing w:val="-12"/>
        </w:rPr>
        <w:t xml:space="preserve"> </w:t>
      </w:r>
      <w:r w:rsidR="00E138BC" w:rsidRPr="009000D4">
        <w:rPr>
          <w:b/>
          <w:spacing w:val="-12"/>
        </w:rPr>
        <w:t>2</w:t>
      </w:r>
      <w:r w:rsidRPr="009000D4">
        <w:rPr>
          <w:b/>
        </w:rPr>
        <w:t>º</w:t>
      </w:r>
      <w:r w:rsidRPr="009000D4">
        <w:rPr>
          <w:b/>
          <w:spacing w:val="-13"/>
        </w:rPr>
        <w:t xml:space="preserve"> </w:t>
      </w:r>
      <w:r w:rsidRPr="009000D4">
        <w:rPr>
          <w:b/>
        </w:rPr>
        <w:t>-</w:t>
      </w:r>
      <w:r w:rsidRPr="009000D4">
        <w:rPr>
          <w:b/>
          <w:spacing w:val="-12"/>
        </w:rPr>
        <w:t xml:space="preserve"> </w:t>
      </w:r>
      <w:r w:rsidRPr="009000D4">
        <w:t>As</w:t>
      </w:r>
      <w:r w:rsidRPr="009000D4">
        <w:rPr>
          <w:spacing w:val="-12"/>
        </w:rPr>
        <w:t xml:space="preserve"> </w:t>
      </w:r>
      <w:r w:rsidRPr="009000D4">
        <w:t>prestações</w:t>
      </w:r>
      <w:r w:rsidRPr="009000D4">
        <w:rPr>
          <w:spacing w:val="-12"/>
        </w:rPr>
        <w:t xml:space="preserve"> </w:t>
      </w:r>
      <w:r w:rsidRPr="009000D4">
        <w:t>de</w:t>
      </w:r>
      <w:r w:rsidRPr="009000D4">
        <w:rPr>
          <w:spacing w:val="-13"/>
        </w:rPr>
        <w:t xml:space="preserve"> </w:t>
      </w:r>
      <w:r w:rsidRPr="009000D4">
        <w:t>contas</w:t>
      </w:r>
      <w:r w:rsidRPr="009000D4">
        <w:rPr>
          <w:spacing w:val="-12"/>
        </w:rPr>
        <w:t xml:space="preserve"> </w:t>
      </w:r>
      <w:r w:rsidRPr="009000D4">
        <w:t>serão</w:t>
      </w:r>
      <w:r w:rsidRPr="009000D4">
        <w:rPr>
          <w:spacing w:val="-9"/>
        </w:rPr>
        <w:t xml:space="preserve"> </w:t>
      </w:r>
      <w:r w:rsidRPr="009000D4">
        <w:t>analisadas</w:t>
      </w:r>
      <w:r w:rsidRPr="009000D4">
        <w:rPr>
          <w:spacing w:val="-12"/>
        </w:rPr>
        <w:t xml:space="preserve"> </w:t>
      </w:r>
      <w:r w:rsidRPr="009000D4">
        <w:t>pela</w:t>
      </w:r>
      <w:r w:rsidRPr="009000D4">
        <w:rPr>
          <w:spacing w:val="-11"/>
        </w:rPr>
        <w:t xml:space="preserve"> </w:t>
      </w:r>
      <w:r w:rsidR="00E138BC" w:rsidRPr="009000D4">
        <w:t xml:space="preserve">Secretaria Municipal de Educação, Cultura, Turismo e Esportes em parceria com o Comitê Gestor da Lei Aldir Blanc </w:t>
      </w:r>
      <w:r w:rsidRPr="009000D4">
        <w:t>e</w:t>
      </w:r>
      <w:r w:rsidRPr="009000D4">
        <w:rPr>
          <w:spacing w:val="-11"/>
        </w:rPr>
        <w:t xml:space="preserve"> </w:t>
      </w:r>
      <w:r w:rsidRPr="009000D4">
        <w:t>posteriormente informadas</w:t>
      </w:r>
      <w:r w:rsidRPr="009000D4">
        <w:rPr>
          <w:spacing w:val="-10"/>
        </w:rPr>
        <w:t xml:space="preserve"> </w:t>
      </w:r>
      <w:r w:rsidRPr="009000D4">
        <w:t>quanto</w:t>
      </w:r>
      <w:r w:rsidRPr="009000D4">
        <w:rPr>
          <w:spacing w:val="-6"/>
        </w:rPr>
        <w:t xml:space="preserve"> </w:t>
      </w:r>
      <w:r w:rsidRPr="009000D4">
        <w:t>à</w:t>
      </w:r>
      <w:r w:rsidRPr="009000D4">
        <w:rPr>
          <w:spacing w:val="-7"/>
        </w:rPr>
        <w:t xml:space="preserve"> </w:t>
      </w:r>
      <w:r w:rsidRPr="009000D4">
        <w:t>sua</w:t>
      </w:r>
      <w:r w:rsidRPr="009000D4">
        <w:rPr>
          <w:spacing w:val="-6"/>
        </w:rPr>
        <w:t xml:space="preserve"> </w:t>
      </w:r>
      <w:r w:rsidRPr="009000D4">
        <w:t>aprovação</w:t>
      </w:r>
      <w:r w:rsidRPr="009000D4">
        <w:rPr>
          <w:spacing w:val="-7"/>
        </w:rPr>
        <w:t xml:space="preserve"> </w:t>
      </w:r>
      <w:r w:rsidRPr="009000D4">
        <w:t>ou</w:t>
      </w:r>
      <w:r w:rsidRPr="009000D4">
        <w:rPr>
          <w:spacing w:val="-7"/>
        </w:rPr>
        <w:t xml:space="preserve"> </w:t>
      </w:r>
      <w:r w:rsidRPr="009000D4">
        <w:t>rejeição</w:t>
      </w:r>
      <w:r w:rsidRPr="009000D4">
        <w:rPr>
          <w:spacing w:val="-4"/>
        </w:rPr>
        <w:t xml:space="preserve"> </w:t>
      </w:r>
      <w:r w:rsidRPr="009000D4">
        <w:t>bem</w:t>
      </w:r>
      <w:r w:rsidRPr="009000D4">
        <w:rPr>
          <w:spacing w:val="-6"/>
        </w:rPr>
        <w:t xml:space="preserve"> </w:t>
      </w:r>
      <w:r w:rsidRPr="009000D4">
        <w:t>como</w:t>
      </w:r>
      <w:r w:rsidRPr="009000D4">
        <w:rPr>
          <w:spacing w:val="-6"/>
        </w:rPr>
        <w:t xml:space="preserve"> </w:t>
      </w:r>
      <w:r w:rsidRPr="009000D4">
        <w:t>quais</w:t>
      </w:r>
      <w:r w:rsidRPr="009000D4">
        <w:rPr>
          <w:spacing w:val="-8"/>
        </w:rPr>
        <w:t xml:space="preserve"> </w:t>
      </w:r>
      <w:r w:rsidRPr="009000D4">
        <w:t>providências</w:t>
      </w:r>
      <w:r w:rsidRPr="009000D4">
        <w:rPr>
          <w:spacing w:val="-7"/>
        </w:rPr>
        <w:t xml:space="preserve"> </w:t>
      </w:r>
      <w:r w:rsidRPr="009000D4">
        <w:t>serão adotadas no propósito de</w:t>
      </w:r>
      <w:r w:rsidRPr="009000D4">
        <w:rPr>
          <w:spacing w:val="-6"/>
        </w:rPr>
        <w:t xml:space="preserve"> </w:t>
      </w:r>
      <w:r w:rsidRPr="009000D4">
        <w:t>regularizá-las.</w:t>
      </w:r>
    </w:p>
    <w:p w:rsidR="004610CD" w:rsidRPr="009000D4" w:rsidRDefault="004610CD" w:rsidP="004826F0">
      <w:pPr>
        <w:pStyle w:val="Corpodetexto"/>
        <w:spacing w:before="360" w:after="360" w:line="276" w:lineRule="auto"/>
        <w:ind w:left="102" w:right="110"/>
        <w:jc w:val="both"/>
        <w:rPr>
          <w:b/>
        </w:rPr>
      </w:pPr>
      <w:r w:rsidRPr="009000D4">
        <w:rPr>
          <w:b/>
        </w:rPr>
        <w:t xml:space="preserve">VII - </w:t>
      </w:r>
      <w:r w:rsidR="008A4038" w:rsidRPr="009000D4">
        <w:rPr>
          <w:b/>
        </w:rPr>
        <w:t>DA CONTRAPARTIDA</w:t>
      </w:r>
    </w:p>
    <w:p w:rsidR="004610CD" w:rsidRPr="009000D4" w:rsidRDefault="00E138BC" w:rsidP="004826F0">
      <w:pPr>
        <w:pStyle w:val="Corpodetexto"/>
        <w:spacing w:before="360" w:after="360" w:line="276" w:lineRule="auto"/>
        <w:ind w:left="102" w:right="110"/>
        <w:jc w:val="both"/>
        <w:rPr>
          <w:color w:val="000000"/>
        </w:rPr>
      </w:pPr>
      <w:r w:rsidRPr="009000D4">
        <w:rPr>
          <w:b/>
        </w:rPr>
        <w:t>Art. 7º</w:t>
      </w:r>
      <w:r w:rsidR="008A4038" w:rsidRPr="009000D4">
        <w:rPr>
          <w:b/>
        </w:rPr>
        <w:t xml:space="preserve"> - </w:t>
      </w:r>
      <w:r w:rsidR="004610CD" w:rsidRPr="009000D4">
        <w:t xml:space="preserve">Conforme previsto no Art. 9º da Lei Federal Nº 14.017/2020 </w:t>
      </w:r>
      <w:r w:rsidR="004610CD" w:rsidRPr="009000D4">
        <w:rPr>
          <w:color w:val="000000"/>
        </w:rPr>
        <w:t xml:space="preserve">os espaços culturais e </w:t>
      </w:r>
      <w:r w:rsidR="004610CD" w:rsidRPr="009000D4">
        <w:rPr>
          <w:color w:val="000000"/>
        </w:rPr>
        <w:lastRenderedPageBreak/>
        <w:t>artísticos, as empresas culturais e organizações culturais comunitárias, as cooperativas e as instituições beneficiadas com o subsídio, ficarão obrigados a garantir como contrapartida, após o reinício de suas atividades, a realização de atividades destinadas, prioritariamente, aos alunos de escolas públicas ou de atividades em espaços públicos de sua comunidade, de forma gratuita, em intervalos regulares, em cooperação e planejamento definido com o ente federativo responsável pela gestão pública de cultura do local.</w:t>
      </w:r>
    </w:p>
    <w:p w:rsidR="00910717" w:rsidRPr="009000D4" w:rsidRDefault="00E138BC" w:rsidP="004826F0">
      <w:pPr>
        <w:pStyle w:val="Corpodetexto"/>
        <w:spacing w:before="360" w:after="360" w:line="276" w:lineRule="auto"/>
        <w:ind w:left="102" w:right="110"/>
        <w:jc w:val="both"/>
        <w:rPr>
          <w:color w:val="000000"/>
        </w:rPr>
      </w:pPr>
      <w:r w:rsidRPr="009000D4">
        <w:rPr>
          <w:b/>
        </w:rPr>
        <w:t>§</w:t>
      </w:r>
      <w:r w:rsidRPr="009000D4">
        <w:rPr>
          <w:b/>
          <w:spacing w:val="-12"/>
        </w:rPr>
        <w:t xml:space="preserve"> </w:t>
      </w:r>
      <w:r w:rsidRPr="009000D4">
        <w:rPr>
          <w:b/>
        </w:rPr>
        <w:t>1º</w:t>
      </w:r>
      <w:r w:rsidRPr="009000D4">
        <w:rPr>
          <w:b/>
          <w:spacing w:val="-13"/>
        </w:rPr>
        <w:t xml:space="preserve"> </w:t>
      </w:r>
      <w:r w:rsidRPr="009000D4">
        <w:rPr>
          <w:b/>
        </w:rPr>
        <w:t>-</w:t>
      </w:r>
      <w:r w:rsidRPr="009000D4">
        <w:t xml:space="preserve"> </w:t>
      </w:r>
      <w:r w:rsidR="00910717" w:rsidRPr="009000D4">
        <w:t xml:space="preserve">Conforme </w:t>
      </w:r>
      <w:r w:rsidRPr="009000D4">
        <w:rPr>
          <w:color w:val="000000"/>
        </w:rPr>
        <w:t xml:space="preserve">disposto </w:t>
      </w:r>
      <w:r w:rsidRPr="009000D4">
        <w:t>no </w:t>
      </w:r>
      <w:hyperlink r:id="rId12" w:anchor="art9" w:history="1">
        <w:r w:rsidRPr="009000D4">
          <w:rPr>
            <w:rStyle w:val="Hyperlink"/>
            <w:color w:val="auto"/>
            <w:u w:val="none"/>
          </w:rPr>
          <w:t>art. 9º da Lei nº 14.017, de 2020</w:t>
        </w:r>
      </w:hyperlink>
      <w:r w:rsidRPr="009000D4">
        <w:rPr>
          <w:color w:val="000000"/>
        </w:rPr>
        <w:t>, os beneficiários do subsídio apresentarão ao responsável pela distribuição, juntamente à solicitação do benefício, proposta de atividade de contrapartida em bens ou serviços economicamente mensuráveis</w:t>
      </w:r>
      <w:r w:rsidR="00910717" w:rsidRPr="009000D4">
        <w:rPr>
          <w:color w:val="000000"/>
        </w:rPr>
        <w:t xml:space="preserve"> de no mínimo 10%  do valor recebido.</w:t>
      </w:r>
    </w:p>
    <w:p w:rsidR="00910717" w:rsidRPr="009000D4" w:rsidRDefault="004610CD" w:rsidP="00EB780F">
      <w:pPr>
        <w:pStyle w:val="Corpodetexto"/>
        <w:spacing w:before="360" w:after="360" w:line="276" w:lineRule="auto"/>
        <w:ind w:left="102" w:right="110"/>
        <w:jc w:val="both"/>
        <w:rPr>
          <w:spacing w:val="-12"/>
        </w:rPr>
      </w:pPr>
      <w:r w:rsidRPr="009000D4">
        <w:rPr>
          <w:b/>
        </w:rPr>
        <w:t>§</w:t>
      </w:r>
      <w:r w:rsidRPr="009000D4">
        <w:rPr>
          <w:b/>
          <w:spacing w:val="-12"/>
        </w:rPr>
        <w:t xml:space="preserve"> </w:t>
      </w:r>
      <w:r w:rsidR="00910717" w:rsidRPr="009000D4">
        <w:rPr>
          <w:b/>
        </w:rPr>
        <w:t>2</w:t>
      </w:r>
      <w:r w:rsidRPr="009000D4">
        <w:rPr>
          <w:b/>
        </w:rPr>
        <w:t>º</w:t>
      </w:r>
      <w:r w:rsidRPr="009000D4">
        <w:rPr>
          <w:b/>
          <w:spacing w:val="-13"/>
        </w:rPr>
        <w:t xml:space="preserve"> </w:t>
      </w:r>
      <w:r w:rsidRPr="009000D4">
        <w:rPr>
          <w:b/>
        </w:rPr>
        <w:t>-</w:t>
      </w:r>
      <w:r w:rsidRPr="009000D4">
        <w:t xml:space="preserve"> </w:t>
      </w:r>
      <w:r w:rsidR="008A4038" w:rsidRPr="009000D4">
        <w:t>O projeto referente a realização da contrapartida</w:t>
      </w:r>
      <w:r w:rsidR="00EB780F">
        <w:t xml:space="preserve"> </w:t>
      </w:r>
      <w:r w:rsidR="008A4038" w:rsidRPr="009000D4">
        <w:t>prevista deverá ser apresentado a Secretaria Municipal de Educação, Cultura, Turism</w:t>
      </w:r>
      <w:r w:rsidR="00910717" w:rsidRPr="009000D4">
        <w:t xml:space="preserve">o e Esportes no prazo de até </w:t>
      </w:r>
      <w:r w:rsidR="008A4038" w:rsidRPr="009000D4">
        <w:t xml:space="preserve"> </w:t>
      </w:r>
      <w:r w:rsidR="00910717" w:rsidRPr="009000D4">
        <w:t xml:space="preserve">10 </w:t>
      </w:r>
      <w:r w:rsidR="008A4038" w:rsidRPr="009000D4">
        <w:t>(</w:t>
      </w:r>
      <w:r w:rsidR="00910717" w:rsidRPr="009000D4">
        <w:t>dez</w:t>
      </w:r>
      <w:r w:rsidR="008A4038" w:rsidRPr="009000D4">
        <w:t>)</w:t>
      </w:r>
      <w:r w:rsidR="008A4038" w:rsidRPr="009000D4">
        <w:rPr>
          <w:spacing w:val="-12"/>
        </w:rPr>
        <w:t xml:space="preserve"> </w:t>
      </w:r>
      <w:r w:rsidR="008A4038" w:rsidRPr="009000D4">
        <w:t>dias</w:t>
      </w:r>
      <w:r w:rsidR="008A4038" w:rsidRPr="009000D4">
        <w:rPr>
          <w:spacing w:val="-11"/>
        </w:rPr>
        <w:t xml:space="preserve"> </w:t>
      </w:r>
      <w:r w:rsidR="008A4038" w:rsidRPr="009000D4">
        <w:t>após</w:t>
      </w:r>
      <w:r w:rsidR="008A4038" w:rsidRPr="009000D4">
        <w:rPr>
          <w:spacing w:val="-12"/>
        </w:rPr>
        <w:t xml:space="preserve"> </w:t>
      </w:r>
      <w:r w:rsidR="008A4038" w:rsidRPr="009000D4">
        <w:t>publicação</w:t>
      </w:r>
      <w:r w:rsidR="008A4038" w:rsidRPr="009000D4">
        <w:rPr>
          <w:spacing w:val="-13"/>
        </w:rPr>
        <w:t xml:space="preserve"> </w:t>
      </w:r>
      <w:r w:rsidR="00EA6CCB">
        <w:t>da</w:t>
      </w:r>
      <w:r w:rsidR="001C2AFB" w:rsidRPr="009000D4">
        <w:t xml:space="preserve"> homologação</w:t>
      </w:r>
      <w:r w:rsidR="006E5346" w:rsidRPr="009000D4">
        <w:t xml:space="preserve"> das empresas contempladas</w:t>
      </w:r>
      <w:r w:rsidRPr="009000D4">
        <w:rPr>
          <w:spacing w:val="-12"/>
        </w:rPr>
        <w:t xml:space="preserve">, sendo o projeto analisado e validado </w:t>
      </w:r>
      <w:r w:rsidR="00EB780F">
        <w:rPr>
          <w:spacing w:val="-12"/>
        </w:rPr>
        <w:t xml:space="preserve">pelo Comitê Gestor </w:t>
      </w:r>
      <w:r w:rsidR="00EB780F">
        <w:t>(anexo I).</w:t>
      </w:r>
    </w:p>
    <w:p w:rsidR="00EB780F" w:rsidRPr="00EB780F" w:rsidRDefault="00910717" w:rsidP="00EB780F">
      <w:pPr>
        <w:pStyle w:val="Corpodetexto"/>
        <w:spacing w:before="360" w:after="360" w:line="276" w:lineRule="auto"/>
        <w:ind w:left="102" w:right="110"/>
        <w:jc w:val="both"/>
      </w:pPr>
      <w:r w:rsidRPr="009000D4">
        <w:rPr>
          <w:b/>
        </w:rPr>
        <w:t>§</w:t>
      </w:r>
      <w:r w:rsidRPr="009000D4">
        <w:rPr>
          <w:b/>
          <w:spacing w:val="-12"/>
        </w:rPr>
        <w:t xml:space="preserve"> </w:t>
      </w:r>
      <w:r w:rsidR="00D603B7" w:rsidRPr="009000D4">
        <w:rPr>
          <w:b/>
          <w:spacing w:val="-12"/>
        </w:rPr>
        <w:t>3</w:t>
      </w:r>
      <w:r w:rsidRPr="009000D4">
        <w:rPr>
          <w:b/>
        </w:rPr>
        <w:t>º</w:t>
      </w:r>
      <w:r w:rsidRPr="009000D4">
        <w:rPr>
          <w:b/>
          <w:spacing w:val="-13"/>
        </w:rPr>
        <w:t xml:space="preserve"> </w:t>
      </w:r>
      <w:r w:rsidRPr="009000D4">
        <w:rPr>
          <w:b/>
        </w:rPr>
        <w:t xml:space="preserve">- </w:t>
      </w:r>
      <w:r w:rsidRPr="009000D4">
        <w:t>Caso o projeto não seja validado pelo Comitê Gestor, o beneficiário terá o prazo de até 05 (cinco) dias para fazer as adequações indicadas ou apresentar novo projeto,</w:t>
      </w:r>
      <w:r w:rsidRPr="009000D4">
        <w:rPr>
          <w:b/>
        </w:rPr>
        <w:t xml:space="preserve">  </w:t>
      </w:r>
      <w:r w:rsidR="00D51FB0" w:rsidRPr="009000D4">
        <w:t xml:space="preserve">caso contrário perderá o </w:t>
      </w:r>
      <w:r w:rsidR="006E5346" w:rsidRPr="009000D4">
        <w:t>direito à percepção do subsídio.</w:t>
      </w:r>
    </w:p>
    <w:p w:rsidR="00D553F2" w:rsidRPr="004826F0" w:rsidRDefault="00A108B5" w:rsidP="004826F0">
      <w:pPr>
        <w:pStyle w:val="Ttulo1"/>
        <w:spacing w:before="360" w:after="360" w:line="276" w:lineRule="auto"/>
      </w:pPr>
      <w:r w:rsidRPr="009000D4">
        <w:t>VII</w:t>
      </w:r>
      <w:r w:rsidR="004610CD" w:rsidRPr="009000D4">
        <w:t>I</w:t>
      </w:r>
      <w:r w:rsidRPr="009000D4">
        <w:t>– DAS DISPOSIÇÕES FINAIS</w:t>
      </w:r>
    </w:p>
    <w:p w:rsidR="006E5346" w:rsidRPr="00B04855" w:rsidRDefault="00A108B5" w:rsidP="00AA24A1">
      <w:pPr>
        <w:pStyle w:val="Corpodetexto"/>
        <w:spacing w:before="360" w:after="360" w:line="276" w:lineRule="auto"/>
        <w:ind w:left="102" w:right="106"/>
        <w:jc w:val="both"/>
      </w:pPr>
      <w:r w:rsidRPr="009000D4">
        <w:rPr>
          <w:b/>
        </w:rPr>
        <w:t xml:space="preserve">Art. </w:t>
      </w:r>
      <w:r w:rsidR="00D603B7" w:rsidRPr="009000D4">
        <w:rPr>
          <w:b/>
        </w:rPr>
        <w:t>8</w:t>
      </w:r>
      <w:r w:rsidRPr="009000D4">
        <w:rPr>
          <w:b/>
        </w:rPr>
        <w:t xml:space="preserve">º - </w:t>
      </w:r>
      <w:r w:rsidR="00AB7CF4" w:rsidRPr="00B04855">
        <w:t>O</w:t>
      </w:r>
      <w:r w:rsidR="00AB7CF4" w:rsidRPr="00B04855">
        <w:rPr>
          <w:b/>
        </w:rPr>
        <w:t xml:space="preserve"> </w:t>
      </w:r>
      <w:r w:rsidR="00AB7CF4" w:rsidRPr="00B04855">
        <w:t>Comitê Gestor da Lei Aldir Blanc, poderá solicitar documentos comprobatórios de veracidade de informações, além dos já apresentados no ato de inscrição, caso haja necessidade.</w:t>
      </w:r>
    </w:p>
    <w:p w:rsidR="00AB7CF4" w:rsidRPr="009000D4" w:rsidRDefault="00AB7CF4" w:rsidP="00AB7CF4">
      <w:pPr>
        <w:pStyle w:val="Corpodetexto"/>
        <w:spacing w:before="360" w:after="360" w:line="276" w:lineRule="auto"/>
        <w:ind w:left="102" w:right="106"/>
        <w:jc w:val="both"/>
      </w:pPr>
      <w:r>
        <w:rPr>
          <w:b/>
        </w:rPr>
        <w:t>Art. 9º -</w:t>
      </w:r>
      <w:r>
        <w:t xml:space="preserve"> </w:t>
      </w:r>
      <w:r w:rsidRPr="009000D4">
        <w:t>Os casos omissos neste regulamento serão resolvidos pelo Comitê Gestor da Lei Aldir Blanc, intituído pelos decretos decreto Nº 136/2020 Nº 139/2020.</w:t>
      </w:r>
    </w:p>
    <w:p w:rsidR="00D553F2" w:rsidRPr="009000D4" w:rsidRDefault="004610CD" w:rsidP="009000D4">
      <w:pPr>
        <w:pStyle w:val="Corpodetexto"/>
        <w:spacing w:before="231" w:line="276" w:lineRule="auto"/>
        <w:ind w:left="2628" w:right="2639"/>
        <w:jc w:val="center"/>
      </w:pPr>
      <w:r w:rsidRPr="009000D4">
        <w:t xml:space="preserve">Fernandes Pinheiro, </w:t>
      </w:r>
      <w:r w:rsidR="00B04855">
        <w:t>24</w:t>
      </w:r>
      <w:r w:rsidR="00D77F00">
        <w:t xml:space="preserve"> de setembro </w:t>
      </w:r>
      <w:r w:rsidR="00A108B5" w:rsidRPr="009000D4">
        <w:t>de 2020.</w:t>
      </w:r>
    </w:p>
    <w:p w:rsidR="00D553F2" w:rsidRPr="009000D4" w:rsidRDefault="00D553F2" w:rsidP="009000D4">
      <w:pPr>
        <w:pStyle w:val="Corpodetexto"/>
        <w:spacing w:line="276" w:lineRule="auto"/>
      </w:pPr>
    </w:p>
    <w:p w:rsidR="00D553F2" w:rsidRPr="009000D4" w:rsidRDefault="00D553F2" w:rsidP="009000D4">
      <w:pPr>
        <w:pStyle w:val="Corpodetexto"/>
        <w:spacing w:line="276" w:lineRule="auto"/>
      </w:pPr>
    </w:p>
    <w:p w:rsidR="00D553F2" w:rsidRPr="009000D4" w:rsidRDefault="00D553F2" w:rsidP="009000D4">
      <w:pPr>
        <w:pStyle w:val="Corpodetexto"/>
        <w:spacing w:line="276" w:lineRule="auto"/>
      </w:pPr>
    </w:p>
    <w:p w:rsidR="00FD5F1C" w:rsidRPr="00AA24A1" w:rsidRDefault="006E5346" w:rsidP="009000D4">
      <w:pPr>
        <w:pStyle w:val="Corpodetexto"/>
        <w:spacing w:line="276" w:lineRule="auto"/>
        <w:ind w:left="2630" w:right="2639"/>
        <w:jc w:val="center"/>
        <w:rPr>
          <w:b/>
        </w:rPr>
      </w:pPr>
      <w:r w:rsidRPr="00AA24A1">
        <w:rPr>
          <w:b/>
        </w:rPr>
        <w:t>Secretaria Municipal de Educação, Cultura, Turismo e Esportes</w:t>
      </w:r>
    </w:p>
    <w:p w:rsidR="00AB3B5D" w:rsidRPr="00AA24A1" w:rsidRDefault="00AB3B5D" w:rsidP="009000D4">
      <w:pPr>
        <w:pStyle w:val="Corpodetexto"/>
        <w:spacing w:line="276" w:lineRule="auto"/>
        <w:ind w:left="2630" w:right="2639"/>
        <w:jc w:val="center"/>
        <w:rPr>
          <w:b/>
        </w:rPr>
      </w:pPr>
      <w:r w:rsidRPr="00AA24A1">
        <w:rPr>
          <w:b/>
        </w:rPr>
        <w:t>Comitê Gestor da Lei Federal Nº 14.017/2020</w:t>
      </w:r>
    </w:p>
    <w:p w:rsidR="00EB780F" w:rsidRDefault="00EB780F" w:rsidP="009000D4">
      <w:pPr>
        <w:pStyle w:val="Corpodetexto"/>
        <w:spacing w:line="276" w:lineRule="auto"/>
        <w:ind w:left="2630" w:right="2639"/>
        <w:jc w:val="center"/>
      </w:pPr>
    </w:p>
    <w:p w:rsidR="00EB780F" w:rsidRDefault="00EB780F" w:rsidP="009000D4">
      <w:pPr>
        <w:pStyle w:val="Corpodetexto"/>
        <w:spacing w:line="276" w:lineRule="auto"/>
        <w:ind w:left="2630" w:right="2639"/>
        <w:jc w:val="center"/>
      </w:pPr>
    </w:p>
    <w:p w:rsidR="00EB780F" w:rsidRDefault="00EB780F" w:rsidP="009000D4">
      <w:pPr>
        <w:pStyle w:val="Corpodetexto"/>
        <w:spacing w:line="276" w:lineRule="auto"/>
        <w:ind w:left="2630" w:right="2639"/>
        <w:jc w:val="center"/>
      </w:pPr>
    </w:p>
    <w:p w:rsidR="00AA24A1" w:rsidRDefault="00AA24A1" w:rsidP="009000D4">
      <w:pPr>
        <w:pStyle w:val="Corpodetexto"/>
        <w:spacing w:line="276" w:lineRule="auto"/>
        <w:ind w:left="2630" w:right="2639"/>
        <w:jc w:val="center"/>
      </w:pPr>
    </w:p>
    <w:p w:rsidR="00AA24A1" w:rsidRDefault="00AA24A1" w:rsidP="00B04855">
      <w:pPr>
        <w:rPr>
          <w:sz w:val="16"/>
          <w:szCs w:val="16"/>
        </w:rPr>
      </w:pPr>
    </w:p>
    <w:p w:rsidR="00AA24A1" w:rsidRDefault="00AA24A1" w:rsidP="00AA24A1">
      <w:pPr>
        <w:jc w:val="right"/>
        <w:rPr>
          <w:sz w:val="16"/>
          <w:szCs w:val="16"/>
        </w:rPr>
      </w:pPr>
    </w:p>
    <w:p w:rsidR="00AA24A1" w:rsidRDefault="00AA24A1" w:rsidP="00AA24A1">
      <w:pPr>
        <w:rPr>
          <w:sz w:val="16"/>
          <w:szCs w:val="16"/>
        </w:rPr>
      </w:pPr>
    </w:p>
    <w:p w:rsidR="00AA24A1" w:rsidRDefault="00AA24A1" w:rsidP="00AA24A1">
      <w:pPr>
        <w:spacing w:before="1"/>
        <w:jc w:val="center"/>
        <w:rPr>
          <w:rFonts w:ascii="Verdana" w:eastAsia="Verdana" w:hAnsi="Verdana" w:cs="Verdana"/>
          <w:b/>
          <w:sz w:val="19"/>
        </w:rPr>
      </w:pPr>
      <w:r>
        <w:rPr>
          <w:rFonts w:ascii="Verdana" w:eastAsia="Verdana" w:hAnsi="Verdana" w:cs="Verdana"/>
          <w:b/>
          <w:sz w:val="19"/>
        </w:rPr>
        <w:t>ANEXO I</w:t>
      </w:r>
    </w:p>
    <w:p w:rsidR="00AA24A1" w:rsidRDefault="00AA24A1" w:rsidP="00AA24A1">
      <w:pPr>
        <w:spacing w:before="1"/>
        <w:jc w:val="center"/>
        <w:rPr>
          <w:rFonts w:ascii="Verdana" w:eastAsia="Verdana" w:hAnsi="Verdana" w:cs="Verdana"/>
          <w:b/>
          <w:sz w:val="19"/>
        </w:rPr>
      </w:pPr>
      <w:r>
        <w:rPr>
          <w:rFonts w:ascii="Verdana" w:eastAsia="Verdana" w:hAnsi="Verdana" w:cs="Verdana"/>
          <w:b/>
          <w:sz w:val="19"/>
        </w:rPr>
        <w:t>PROPOSTA DE CONTRAPARTIDA</w:t>
      </w:r>
    </w:p>
    <w:p w:rsidR="00AA24A1" w:rsidRPr="00EB780F" w:rsidRDefault="00AA24A1" w:rsidP="00AA24A1">
      <w:pPr>
        <w:spacing w:before="1"/>
        <w:rPr>
          <w:rFonts w:ascii="Verdana" w:eastAsia="Verdana" w:hAnsi="Verdana" w:cs="Verdana"/>
          <w:b/>
          <w:sz w:val="19"/>
        </w:rPr>
      </w:pPr>
      <w:r>
        <w:rPr>
          <w:rFonts w:ascii="Verdana" w:eastAsia="Verdana" w:hAnsi="Verdana" w:cs="Verdana"/>
          <w:b/>
          <w:sz w:val="19"/>
        </w:rPr>
        <w:t>Descrição da proposta:</w:t>
      </w:r>
    </w:p>
    <w:tbl>
      <w:tblPr>
        <w:tblStyle w:val="TableNormal1"/>
        <w:tblW w:w="107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215"/>
      </w:tblGrid>
      <w:tr w:rsidR="00AA24A1" w:rsidRPr="00EB780F" w:rsidTr="00AA24A1">
        <w:trPr>
          <w:trHeight w:val="666"/>
        </w:trPr>
        <w:tc>
          <w:tcPr>
            <w:tcW w:w="1560" w:type="dxa"/>
            <w:tcBorders>
              <w:right w:val="nil"/>
            </w:tcBorders>
            <w:shd w:val="clear" w:color="auto" w:fill="F1F1F1"/>
          </w:tcPr>
          <w:p w:rsidR="00AA24A1" w:rsidRPr="00EB780F" w:rsidRDefault="00AA24A1" w:rsidP="00E4394D">
            <w:pPr>
              <w:spacing w:before="135"/>
              <w:ind w:left="232" w:right="210" w:firstLine="110"/>
              <w:rPr>
                <w:rFonts w:ascii="Verdana" w:eastAsia="Verdana" w:hAnsi="Verdana" w:cs="Verdana"/>
                <w:b/>
                <w:sz w:val="18"/>
              </w:rPr>
            </w:pPr>
            <w:r w:rsidRPr="00D77F00">
              <w:rPr>
                <w:rFonts w:ascii="Verdana" w:eastAsia="Verdana" w:hAnsi="Verdana" w:cs="Verdana"/>
                <w:b/>
                <w:sz w:val="18"/>
              </w:rPr>
              <w:t>Edital nº 01/2020:</w:t>
            </w:r>
          </w:p>
        </w:tc>
        <w:tc>
          <w:tcPr>
            <w:tcW w:w="9215" w:type="dxa"/>
            <w:tcBorders>
              <w:left w:val="nil"/>
            </w:tcBorders>
          </w:tcPr>
          <w:p w:rsidR="00AA24A1" w:rsidRPr="00B45A79" w:rsidRDefault="00AA24A1" w:rsidP="00E4394D">
            <w:pPr>
              <w:pStyle w:val="Ttulo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 w:val="0"/>
                <w:sz w:val="18"/>
              </w:rPr>
              <w:t xml:space="preserve">Proposta de Contrapartida do </w:t>
            </w:r>
            <w:r w:rsidRPr="00B45A79">
              <w:rPr>
                <w:rFonts w:ascii="Verdana" w:hAnsi="Verdana"/>
                <w:b w:val="0"/>
                <w:color w:val="000000"/>
                <w:sz w:val="18"/>
                <w:szCs w:val="18"/>
              </w:rPr>
              <w:t xml:space="preserve">Subsídio para manutenção de </w:t>
            </w:r>
            <w:r w:rsidRPr="00B45A79">
              <w:rPr>
                <w:rFonts w:ascii="Verdana" w:hAnsi="Verdana"/>
                <w:b w:val="0"/>
                <w:sz w:val="18"/>
                <w:szCs w:val="18"/>
              </w:rPr>
              <w:t>Espaços</w:t>
            </w:r>
            <w:r w:rsidRPr="00B45A79">
              <w:rPr>
                <w:rFonts w:ascii="Verdana" w:hAnsi="Verdana"/>
                <w:b w:val="0"/>
                <w:spacing w:val="-13"/>
                <w:sz w:val="18"/>
                <w:szCs w:val="18"/>
              </w:rPr>
              <w:t xml:space="preserve"> </w:t>
            </w:r>
            <w:r w:rsidRPr="00B45A79">
              <w:rPr>
                <w:rFonts w:ascii="Verdana" w:hAnsi="Verdana"/>
                <w:b w:val="0"/>
                <w:sz w:val="18"/>
                <w:szCs w:val="18"/>
              </w:rPr>
              <w:t>artísticos</w:t>
            </w:r>
            <w:r w:rsidRPr="00B45A79">
              <w:rPr>
                <w:rFonts w:ascii="Verdana" w:hAnsi="Verdana"/>
                <w:b w:val="0"/>
                <w:spacing w:val="-12"/>
                <w:sz w:val="18"/>
                <w:szCs w:val="18"/>
              </w:rPr>
              <w:t xml:space="preserve"> </w:t>
            </w:r>
            <w:r w:rsidRPr="00B45A79">
              <w:rPr>
                <w:rFonts w:ascii="Verdana" w:hAnsi="Verdana"/>
                <w:b w:val="0"/>
                <w:sz w:val="18"/>
                <w:szCs w:val="18"/>
              </w:rPr>
              <w:t>e</w:t>
            </w:r>
            <w:r w:rsidRPr="00B45A79">
              <w:rPr>
                <w:rFonts w:ascii="Verdana" w:hAnsi="Verdana"/>
                <w:b w:val="0"/>
                <w:spacing w:val="-13"/>
                <w:sz w:val="18"/>
                <w:szCs w:val="18"/>
              </w:rPr>
              <w:t xml:space="preserve"> </w:t>
            </w:r>
            <w:r w:rsidRPr="00B45A79">
              <w:rPr>
                <w:rFonts w:ascii="Verdana" w:hAnsi="Verdana"/>
                <w:b w:val="0"/>
                <w:sz w:val="18"/>
                <w:szCs w:val="18"/>
              </w:rPr>
              <w:t>culturais,</w:t>
            </w:r>
            <w:r w:rsidRPr="00B45A79">
              <w:rPr>
                <w:rFonts w:ascii="Verdana" w:hAnsi="Verdana"/>
                <w:b w:val="0"/>
                <w:spacing w:val="-13"/>
                <w:sz w:val="18"/>
                <w:szCs w:val="18"/>
              </w:rPr>
              <w:t xml:space="preserve"> </w:t>
            </w:r>
            <w:r w:rsidRPr="00B45A79">
              <w:rPr>
                <w:rFonts w:ascii="Verdana" w:hAnsi="Verdana"/>
                <w:b w:val="0"/>
                <w:sz w:val="18"/>
                <w:szCs w:val="18"/>
              </w:rPr>
              <w:t>microempresas</w:t>
            </w:r>
            <w:r w:rsidRPr="00B45A79">
              <w:rPr>
                <w:rFonts w:ascii="Verdana" w:hAnsi="Verdana"/>
                <w:b w:val="0"/>
                <w:spacing w:val="-12"/>
                <w:sz w:val="18"/>
                <w:szCs w:val="18"/>
              </w:rPr>
              <w:t xml:space="preserve"> </w:t>
            </w:r>
            <w:r w:rsidRPr="00B45A79">
              <w:rPr>
                <w:rFonts w:ascii="Verdana" w:hAnsi="Verdana"/>
                <w:b w:val="0"/>
                <w:sz w:val="18"/>
                <w:szCs w:val="18"/>
              </w:rPr>
              <w:t>e</w:t>
            </w:r>
            <w:r w:rsidRPr="00B45A79">
              <w:rPr>
                <w:rFonts w:ascii="Verdana" w:hAnsi="Verdana"/>
                <w:b w:val="0"/>
                <w:spacing w:val="-12"/>
                <w:sz w:val="18"/>
                <w:szCs w:val="18"/>
              </w:rPr>
              <w:t xml:space="preserve"> </w:t>
            </w:r>
            <w:r w:rsidRPr="00B45A79">
              <w:rPr>
                <w:rFonts w:ascii="Verdana" w:hAnsi="Verdana"/>
                <w:b w:val="0"/>
                <w:sz w:val="18"/>
                <w:szCs w:val="18"/>
              </w:rPr>
              <w:t>pequenas</w:t>
            </w:r>
            <w:r w:rsidRPr="00B45A79">
              <w:rPr>
                <w:rFonts w:ascii="Verdana" w:hAnsi="Verdana"/>
                <w:b w:val="0"/>
                <w:spacing w:val="-14"/>
                <w:sz w:val="18"/>
                <w:szCs w:val="18"/>
              </w:rPr>
              <w:t xml:space="preserve"> </w:t>
            </w:r>
            <w:r w:rsidRPr="00B45A79">
              <w:rPr>
                <w:rFonts w:ascii="Verdana" w:hAnsi="Verdana"/>
                <w:b w:val="0"/>
                <w:sz w:val="18"/>
                <w:szCs w:val="18"/>
              </w:rPr>
              <w:t>empresas</w:t>
            </w:r>
            <w:r w:rsidRPr="00B45A79">
              <w:rPr>
                <w:rFonts w:ascii="Verdana" w:hAnsi="Verdana"/>
                <w:b w:val="0"/>
                <w:spacing w:val="-12"/>
                <w:sz w:val="18"/>
                <w:szCs w:val="18"/>
              </w:rPr>
              <w:t xml:space="preserve"> </w:t>
            </w:r>
            <w:r w:rsidRPr="00B45A79">
              <w:rPr>
                <w:rFonts w:ascii="Verdana" w:hAnsi="Verdana"/>
                <w:b w:val="0"/>
                <w:sz w:val="18"/>
                <w:szCs w:val="18"/>
              </w:rPr>
              <w:t>culturais, cooperativas, instituições e organizações culturais</w:t>
            </w:r>
            <w:r w:rsidRPr="00B45A79">
              <w:rPr>
                <w:rFonts w:ascii="Verdana" w:hAnsi="Verdana"/>
                <w:b w:val="0"/>
                <w:spacing w:val="-11"/>
                <w:sz w:val="18"/>
                <w:szCs w:val="18"/>
              </w:rPr>
              <w:t xml:space="preserve"> </w:t>
            </w:r>
            <w:r w:rsidRPr="00B45A79">
              <w:rPr>
                <w:rFonts w:ascii="Verdana" w:hAnsi="Verdana"/>
                <w:b w:val="0"/>
                <w:sz w:val="18"/>
                <w:szCs w:val="18"/>
              </w:rPr>
              <w:t>comunitárias - LEI 14.017/2020 (LEI ALDIR BLANC)</w:t>
            </w:r>
            <w:r>
              <w:rPr>
                <w:b w:val="0"/>
              </w:rPr>
              <w:t xml:space="preserve"> </w:t>
            </w:r>
            <w:r w:rsidRPr="00B45A79">
              <w:rPr>
                <w:rFonts w:ascii="Verdana" w:hAnsi="Verdana"/>
                <w:b w:val="0"/>
                <w:sz w:val="18"/>
                <w:szCs w:val="18"/>
              </w:rPr>
              <w:t>– Fernandes Pinheiro - Paraná</w:t>
            </w:r>
          </w:p>
        </w:tc>
      </w:tr>
    </w:tbl>
    <w:p w:rsidR="00AA24A1" w:rsidRPr="00EB780F" w:rsidRDefault="00AA24A1" w:rsidP="00AA24A1">
      <w:pPr>
        <w:spacing w:before="10"/>
        <w:rPr>
          <w:rFonts w:ascii="Verdana" w:eastAsia="Verdana" w:hAnsi="Verdana" w:cs="Verdana"/>
          <w:b/>
          <w:sz w:val="7"/>
        </w:rPr>
      </w:pPr>
    </w:p>
    <w:p w:rsidR="00AA24A1" w:rsidRPr="00E975A0" w:rsidRDefault="00AA24A1" w:rsidP="00AA24A1">
      <w:pPr>
        <w:spacing w:before="100"/>
        <w:rPr>
          <w:rFonts w:ascii="Verdana" w:eastAsia="Verdana" w:hAnsi="Verdana" w:cs="Verdana"/>
          <w:b/>
          <w:sz w:val="18"/>
        </w:rPr>
      </w:pPr>
      <w:r w:rsidRPr="00EB780F">
        <w:rPr>
          <w:rFonts w:ascii="Verdana" w:eastAsia="Verdana" w:hAnsi="Verdana" w:cs="Verdana"/>
          <w:b/>
          <w:sz w:val="18"/>
        </w:rPr>
        <w:t xml:space="preserve">IDENTIFICAÇÃO </w:t>
      </w:r>
      <w:r>
        <w:rPr>
          <w:rFonts w:ascii="Verdana" w:eastAsia="Verdana" w:hAnsi="Verdana" w:cs="Verdana"/>
          <w:b/>
          <w:sz w:val="18"/>
        </w:rPr>
        <w:t>DA PROPOSTA</w:t>
      </w:r>
      <w:r w:rsidRPr="00EB780F">
        <w:rPr>
          <w:rFonts w:ascii="Verdana" w:eastAsia="Verdana" w:hAnsi="Verdana" w:cs="Verdana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48E963D1" wp14:editId="3CA71919">
                <wp:extent cx="6851650" cy="480060"/>
                <wp:effectExtent l="0" t="0" r="635" b="0"/>
                <wp:docPr id="15" name="Agrupa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0" cy="480060"/>
                          <a:chOff x="0" y="0"/>
                          <a:chExt cx="10790" cy="756"/>
                        </a:xfrm>
                      </wpg:grpSpPr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987" cy="728"/>
                          </a:xfrm>
                          <a:custGeom>
                            <a:avLst/>
                            <a:gdLst>
                              <a:gd name="T0" fmla="+- 0 1001 14"/>
                              <a:gd name="T1" fmla="*/ T0 w 987"/>
                              <a:gd name="T2" fmla="+- 0 518 14"/>
                              <a:gd name="T3" fmla="*/ 518 h 728"/>
                              <a:gd name="T4" fmla="+- 0 14 14"/>
                              <a:gd name="T5" fmla="*/ T4 w 987"/>
                              <a:gd name="T6" fmla="+- 0 518 14"/>
                              <a:gd name="T7" fmla="*/ 518 h 728"/>
                              <a:gd name="T8" fmla="+- 0 14 14"/>
                              <a:gd name="T9" fmla="*/ T8 w 987"/>
                              <a:gd name="T10" fmla="+- 0 742 14"/>
                              <a:gd name="T11" fmla="*/ 742 h 728"/>
                              <a:gd name="T12" fmla="+- 0 1001 14"/>
                              <a:gd name="T13" fmla="*/ T12 w 987"/>
                              <a:gd name="T14" fmla="+- 0 742 14"/>
                              <a:gd name="T15" fmla="*/ 742 h 728"/>
                              <a:gd name="T16" fmla="+- 0 1001 14"/>
                              <a:gd name="T17" fmla="*/ T16 w 987"/>
                              <a:gd name="T18" fmla="+- 0 518 14"/>
                              <a:gd name="T19" fmla="*/ 518 h 728"/>
                              <a:gd name="T20" fmla="+- 0 1001 14"/>
                              <a:gd name="T21" fmla="*/ T20 w 987"/>
                              <a:gd name="T22" fmla="+- 0 14 14"/>
                              <a:gd name="T23" fmla="*/ 14 h 728"/>
                              <a:gd name="T24" fmla="+- 0 14 14"/>
                              <a:gd name="T25" fmla="*/ T24 w 987"/>
                              <a:gd name="T26" fmla="+- 0 14 14"/>
                              <a:gd name="T27" fmla="*/ 14 h 728"/>
                              <a:gd name="T28" fmla="+- 0 14 14"/>
                              <a:gd name="T29" fmla="*/ T28 w 987"/>
                              <a:gd name="T30" fmla="+- 0 240 14"/>
                              <a:gd name="T31" fmla="*/ 240 h 728"/>
                              <a:gd name="T32" fmla="+- 0 14 14"/>
                              <a:gd name="T33" fmla="*/ T32 w 987"/>
                              <a:gd name="T34" fmla="+- 0 518 14"/>
                              <a:gd name="T35" fmla="*/ 518 h 728"/>
                              <a:gd name="T36" fmla="+- 0 77 14"/>
                              <a:gd name="T37" fmla="*/ T36 w 987"/>
                              <a:gd name="T38" fmla="+- 0 518 14"/>
                              <a:gd name="T39" fmla="*/ 518 h 728"/>
                              <a:gd name="T40" fmla="+- 0 932 14"/>
                              <a:gd name="T41" fmla="*/ T40 w 987"/>
                              <a:gd name="T42" fmla="+- 0 518 14"/>
                              <a:gd name="T43" fmla="*/ 518 h 728"/>
                              <a:gd name="T44" fmla="+- 0 1001 14"/>
                              <a:gd name="T45" fmla="*/ T44 w 987"/>
                              <a:gd name="T46" fmla="+- 0 518 14"/>
                              <a:gd name="T47" fmla="*/ 518 h 728"/>
                              <a:gd name="T48" fmla="+- 0 1001 14"/>
                              <a:gd name="T49" fmla="*/ T48 w 987"/>
                              <a:gd name="T50" fmla="+- 0 240 14"/>
                              <a:gd name="T51" fmla="*/ 240 h 728"/>
                              <a:gd name="T52" fmla="+- 0 1001 14"/>
                              <a:gd name="T53" fmla="*/ T52 w 987"/>
                              <a:gd name="T54" fmla="+- 0 14 14"/>
                              <a:gd name="T55" fmla="*/ 14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87" h="728">
                                <a:moveTo>
                                  <a:pt x="987" y="504"/>
                                </a:moveTo>
                                <a:lnTo>
                                  <a:pt x="0" y="504"/>
                                </a:lnTo>
                                <a:lnTo>
                                  <a:pt x="0" y="728"/>
                                </a:lnTo>
                                <a:lnTo>
                                  <a:pt x="987" y="728"/>
                                </a:lnTo>
                                <a:lnTo>
                                  <a:pt x="987" y="504"/>
                                </a:lnTo>
                                <a:close/>
                                <a:moveTo>
                                  <a:pt x="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0" y="504"/>
                                </a:lnTo>
                                <a:lnTo>
                                  <a:pt x="63" y="504"/>
                                </a:lnTo>
                                <a:lnTo>
                                  <a:pt x="918" y="504"/>
                                </a:lnTo>
                                <a:lnTo>
                                  <a:pt x="987" y="504"/>
                                </a:lnTo>
                                <a:lnTo>
                                  <a:pt x="987" y="226"/>
                                </a:lnTo>
                                <a:lnTo>
                                  <a:pt x="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0" cy="756"/>
                          </a:xfrm>
                          <a:custGeom>
                            <a:avLst/>
                            <a:gdLst>
                              <a:gd name="T0" fmla="*/ 10775 w 10790"/>
                              <a:gd name="T1" fmla="*/ 0 h 756"/>
                              <a:gd name="T2" fmla="*/ 1016 w 10790"/>
                              <a:gd name="T3" fmla="*/ 0 h 756"/>
                              <a:gd name="T4" fmla="*/ 1001 w 10790"/>
                              <a:gd name="T5" fmla="*/ 0 h 756"/>
                              <a:gd name="T6" fmla="*/ 14 w 10790"/>
                              <a:gd name="T7" fmla="*/ 0 h 756"/>
                              <a:gd name="T8" fmla="*/ 0 w 10790"/>
                              <a:gd name="T9" fmla="*/ 0 h 756"/>
                              <a:gd name="T10" fmla="*/ 0 w 10790"/>
                              <a:gd name="T11" fmla="*/ 756 h 756"/>
                              <a:gd name="T12" fmla="*/ 14 w 10790"/>
                              <a:gd name="T13" fmla="*/ 756 h 756"/>
                              <a:gd name="T14" fmla="*/ 987 w 10790"/>
                              <a:gd name="T15" fmla="*/ 756 h 756"/>
                              <a:gd name="T16" fmla="*/ 1001 w 10790"/>
                              <a:gd name="T17" fmla="*/ 756 h 756"/>
                              <a:gd name="T18" fmla="*/ 10775 w 10790"/>
                              <a:gd name="T19" fmla="*/ 756 h 756"/>
                              <a:gd name="T20" fmla="*/ 10775 w 10790"/>
                              <a:gd name="T21" fmla="*/ 742 h 756"/>
                              <a:gd name="T22" fmla="*/ 1001 w 10790"/>
                              <a:gd name="T23" fmla="*/ 742 h 756"/>
                              <a:gd name="T24" fmla="*/ 987 w 10790"/>
                              <a:gd name="T25" fmla="*/ 742 h 756"/>
                              <a:gd name="T26" fmla="*/ 14 w 10790"/>
                              <a:gd name="T27" fmla="*/ 742 h 756"/>
                              <a:gd name="T28" fmla="*/ 14 w 10790"/>
                              <a:gd name="T29" fmla="*/ 14 h 756"/>
                              <a:gd name="T30" fmla="*/ 1001 w 10790"/>
                              <a:gd name="T31" fmla="*/ 14 h 756"/>
                              <a:gd name="T32" fmla="*/ 1016 w 10790"/>
                              <a:gd name="T33" fmla="*/ 14 h 756"/>
                              <a:gd name="T34" fmla="*/ 10775 w 10790"/>
                              <a:gd name="T35" fmla="*/ 14 h 756"/>
                              <a:gd name="T36" fmla="*/ 10775 w 10790"/>
                              <a:gd name="T37" fmla="*/ 0 h 756"/>
                              <a:gd name="T38" fmla="*/ 10790 w 10790"/>
                              <a:gd name="T39" fmla="*/ 0 h 756"/>
                              <a:gd name="T40" fmla="*/ 10776 w 10790"/>
                              <a:gd name="T41" fmla="*/ 0 h 756"/>
                              <a:gd name="T42" fmla="*/ 10776 w 10790"/>
                              <a:gd name="T43" fmla="*/ 756 h 756"/>
                              <a:gd name="T44" fmla="*/ 10790 w 10790"/>
                              <a:gd name="T45" fmla="*/ 756 h 756"/>
                              <a:gd name="T46" fmla="*/ 10790 w 10790"/>
                              <a:gd name="T47" fmla="*/ 0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790" h="756">
                                <a:moveTo>
                                  <a:pt x="10775" y="0"/>
                                </a:moveTo>
                                <a:lnTo>
                                  <a:pt x="1016" y="0"/>
                                </a:lnTo>
                                <a:lnTo>
                                  <a:pt x="100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6"/>
                                </a:lnTo>
                                <a:lnTo>
                                  <a:pt x="14" y="756"/>
                                </a:lnTo>
                                <a:lnTo>
                                  <a:pt x="987" y="756"/>
                                </a:lnTo>
                                <a:lnTo>
                                  <a:pt x="1001" y="756"/>
                                </a:lnTo>
                                <a:lnTo>
                                  <a:pt x="10775" y="756"/>
                                </a:lnTo>
                                <a:lnTo>
                                  <a:pt x="10775" y="742"/>
                                </a:lnTo>
                                <a:lnTo>
                                  <a:pt x="1001" y="742"/>
                                </a:lnTo>
                                <a:lnTo>
                                  <a:pt x="987" y="742"/>
                                </a:lnTo>
                                <a:lnTo>
                                  <a:pt x="14" y="742"/>
                                </a:lnTo>
                                <a:lnTo>
                                  <a:pt x="14" y="14"/>
                                </a:lnTo>
                                <a:lnTo>
                                  <a:pt x="1001" y="14"/>
                                </a:lnTo>
                                <a:lnTo>
                                  <a:pt x="1016" y="14"/>
                                </a:lnTo>
                                <a:lnTo>
                                  <a:pt x="10775" y="14"/>
                                </a:lnTo>
                                <a:lnTo>
                                  <a:pt x="10775" y="0"/>
                                </a:lnTo>
                                <a:close/>
                                <a:moveTo>
                                  <a:pt x="10790" y="0"/>
                                </a:moveTo>
                                <a:lnTo>
                                  <a:pt x="10776" y="0"/>
                                </a:lnTo>
                                <a:lnTo>
                                  <a:pt x="10776" y="756"/>
                                </a:lnTo>
                                <a:lnTo>
                                  <a:pt x="10790" y="756"/>
                                </a:lnTo>
                                <a:lnTo>
                                  <a:pt x="10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987" cy="72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24A1" w:rsidRDefault="00AA24A1" w:rsidP="00AA24A1">
                              <w:pPr>
                                <w:spacing w:before="7"/>
                                <w:ind w:left="170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AA24A1" w:rsidRDefault="00AA24A1" w:rsidP="00AA24A1">
                              <w:pPr>
                                <w:ind w:left="6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Título: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963D1" id="Agrupar 15" o:spid="_x0000_s1026" style="width:539.5pt;height:37.8pt;mso-position-horizontal-relative:char;mso-position-vertical-relative:line" coordsize="10790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">
                <v:shape id="AutoShape 15" o:spid="_x0000_s1027" style="position:absolute;left:14;top:14;width:987;height:728;visibility:visible;mso-wrap-style:square;v-text-anchor:top" coordsize="987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" path="m987,504l,504,,728r987,l987,504xm987,l,,,226,,504r63,l918,504r69,l987,226,987,xe" fillcolor="#f1f1f1" stroked="f">
                  <v:path arrowok="t" o:connecttype="custom" o:connectlocs="987,518;0,518;0,742;987,742;987,518;987,14;0,14;0,240;0,518;63,518;918,518;987,518;987,240;987,14" o:connectangles="0,0,0,0,0,0,0,0,0,0,0,0,0,0"/>
                </v:shape>
                <v:shape id="AutoShape 16" o:spid="_x0000_s1028" style="position:absolute;width:10790;height:756;visibility:visible;mso-wrap-style:square;v-text-anchor:top" coordsize="10790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" path="m10775,l1016,r-15,l14,,,,,756r14,l987,756r14,l10775,756r,-14l1001,742r-14,l14,742,14,14r987,l1016,14r9759,l10775,xm10790,r-14,l10776,756r14,l10790,xe" fillcolor="black" stroked="f">
                  <v:path arrowok="t" o:connecttype="custom" o:connectlocs="10775,0;1016,0;1001,0;14,0;0,0;0,756;14,756;987,756;1001,756;10775,756;10775,742;1001,742;987,742;14,742;14,14;1001,14;1016,14;10775,14;10775,0;10790,0;10776,0;10776,756;10790,756;10790,0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left:14;top:14;width:987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" fillcolor="#f1f1f1" stroked="f">
                  <v:textbox inset="0,0,0,0">
                    <w:txbxContent>
                      <w:p w:rsidR="00AA24A1" w:rsidRDefault="00AA24A1" w:rsidP="00AA24A1">
                        <w:pPr>
                          <w:spacing w:before="7"/>
                          <w:ind w:left="170"/>
                          <w:rPr>
                            <w:b/>
                            <w:sz w:val="23"/>
                          </w:rPr>
                        </w:pPr>
                      </w:p>
                      <w:p w:rsidR="00AA24A1" w:rsidRDefault="00AA24A1" w:rsidP="00AA24A1">
                        <w:pPr>
                          <w:ind w:left="6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Título: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24A1" w:rsidRPr="00EB780F" w:rsidRDefault="00AA24A1" w:rsidP="00AA24A1">
      <w:pPr>
        <w:spacing w:before="231"/>
        <w:rPr>
          <w:rFonts w:ascii="Verdana" w:eastAsia="Verdana" w:hAnsi="Verdana" w:cs="Verdana"/>
          <w:b/>
          <w:sz w:val="18"/>
        </w:rPr>
      </w:pPr>
      <w:r w:rsidRPr="00EB780F">
        <w:rPr>
          <w:rFonts w:ascii="Verdana" w:eastAsia="Verdana" w:hAnsi="Verdana" w:cs="Verdana"/>
          <w:b/>
          <w:sz w:val="18"/>
        </w:rPr>
        <w:t>IDENTIFICAÇÃO DO PROPONENTE</w:t>
      </w:r>
    </w:p>
    <w:p w:rsidR="00AA24A1" w:rsidRPr="00EB780F" w:rsidRDefault="00AA24A1" w:rsidP="00AA24A1">
      <w:pPr>
        <w:rPr>
          <w:rFonts w:ascii="Verdana" w:eastAsia="Verdana" w:hAnsi="Verdana" w:cs="Verdana"/>
          <w:sz w:val="20"/>
        </w:rPr>
      </w:pPr>
      <w:r w:rsidRPr="00EB780F">
        <w:rPr>
          <w:rFonts w:ascii="Verdana" w:eastAsia="Verdana" w:hAnsi="Verdana" w:cs="Verdana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717ABB8E" wp14:editId="0C7A30DF">
                <wp:extent cx="6850380" cy="463550"/>
                <wp:effectExtent l="0" t="1270" r="0" b="1905"/>
                <wp:docPr id="11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463550"/>
                          <a:chOff x="0" y="0"/>
                          <a:chExt cx="10788" cy="73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987" cy="699"/>
                          </a:xfrm>
                          <a:custGeom>
                            <a:avLst/>
                            <a:gdLst>
                              <a:gd name="T0" fmla="+- 0 1001 14"/>
                              <a:gd name="T1" fmla="*/ T0 w 987"/>
                              <a:gd name="T2" fmla="+- 0 14 14"/>
                              <a:gd name="T3" fmla="*/ 14 h 699"/>
                              <a:gd name="T4" fmla="+- 0 14 14"/>
                              <a:gd name="T5" fmla="*/ T4 w 987"/>
                              <a:gd name="T6" fmla="+- 0 14 14"/>
                              <a:gd name="T7" fmla="*/ 14 h 699"/>
                              <a:gd name="T8" fmla="+- 0 14 14"/>
                              <a:gd name="T9" fmla="*/ T8 w 987"/>
                              <a:gd name="T10" fmla="+- 0 226 14"/>
                              <a:gd name="T11" fmla="*/ 226 h 699"/>
                              <a:gd name="T12" fmla="+- 0 14 14"/>
                              <a:gd name="T13" fmla="*/ T12 w 987"/>
                              <a:gd name="T14" fmla="+- 0 504 14"/>
                              <a:gd name="T15" fmla="*/ 504 h 699"/>
                              <a:gd name="T16" fmla="+- 0 14 14"/>
                              <a:gd name="T17" fmla="*/ T16 w 987"/>
                              <a:gd name="T18" fmla="+- 0 713 14"/>
                              <a:gd name="T19" fmla="*/ 713 h 699"/>
                              <a:gd name="T20" fmla="+- 0 1001 14"/>
                              <a:gd name="T21" fmla="*/ T20 w 987"/>
                              <a:gd name="T22" fmla="+- 0 713 14"/>
                              <a:gd name="T23" fmla="*/ 713 h 699"/>
                              <a:gd name="T24" fmla="+- 0 1001 14"/>
                              <a:gd name="T25" fmla="*/ T24 w 987"/>
                              <a:gd name="T26" fmla="+- 0 504 14"/>
                              <a:gd name="T27" fmla="*/ 504 h 699"/>
                              <a:gd name="T28" fmla="+- 0 1001 14"/>
                              <a:gd name="T29" fmla="*/ T28 w 987"/>
                              <a:gd name="T30" fmla="+- 0 226 14"/>
                              <a:gd name="T31" fmla="*/ 226 h 699"/>
                              <a:gd name="T32" fmla="+- 0 1001 14"/>
                              <a:gd name="T33" fmla="*/ T32 w 987"/>
                              <a:gd name="T34" fmla="+- 0 14 14"/>
                              <a:gd name="T35" fmla="*/ 14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87" h="699">
                                <a:moveTo>
                                  <a:pt x="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"/>
                                </a:lnTo>
                                <a:lnTo>
                                  <a:pt x="0" y="490"/>
                                </a:lnTo>
                                <a:lnTo>
                                  <a:pt x="0" y="699"/>
                                </a:lnTo>
                                <a:lnTo>
                                  <a:pt x="987" y="699"/>
                                </a:lnTo>
                                <a:lnTo>
                                  <a:pt x="987" y="490"/>
                                </a:lnTo>
                                <a:lnTo>
                                  <a:pt x="987" y="212"/>
                                </a:lnTo>
                                <a:lnTo>
                                  <a:pt x="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88" cy="730"/>
                          </a:xfrm>
                          <a:custGeom>
                            <a:avLst/>
                            <a:gdLst>
                              <a:gd name="T0" fmla="*/ 10773 w 10788"/>
                              <a:gd name="T1" fmla="*/ 715 h 730"/>
                              <a:gd name="T2" fmla="*/ 999 w 10788"/>
                              <a:gd name="T3" fmla="*/ 715 h 730"/>
                              <a:gd name="T4" fmla="*/ 984 w 10788"/>
                              <a:gd name="T5" fmla="*/ 715 h 730"/>
                              <a:gd name="T6" fmla="*/ 14 w 10788"/>
                              <a:gd name="T7" fmla="*/ 715 h 730"/>
                              <a:gd name="T8" fmla="*/ 14 w 10788"/>
                              <a:gd name="T9" fmla="*/ 14 h 730"/>
                              <a:gd name="T10" fmla="*/ 999 w 10788"/>
                              <a:gd name="T11" fmla="*/ 14 h 730"/>
                              <a:gd name="T12" fmla="*/ 1013 w 10788"/>
                              <a:gd name="T13" fmla="*/ 14 h 730"/>
                              <a:gd name="T14" fmla="*/ 1013 w 10788"/>
                              <a:gd name="T15" fmla="*/ 0 h 730"/>
                              <a:gd name="T16" fmla="*/ 999 w 10788"/>
                              <a:gd name="T17" fmla="*/ 0 h 730"/>
                              <a:gd name="T18" fmla="*/ 14 w 10788"/>
                              <a:gd name="T19" fmla="*/ 0 h 730"/>
                              <a:gd name="T20" fmla="*/ 0 w 10788"/>
                              <a:gd name="T21" fmla="*/ 0 h 730"/>
                              <a:gd name="T22" fmla="*/ 0 w 10788"/>
                              <a:gd name="T23" fmla="*/ 730 h 730"/>
                              <a:gd name="T24" fmla="*/ 14 w 10788"/>
                              <a:gd name="T25" fmla="*/ 730 h 730"/>
                              <a:gd name="T26" fmla="*/ 984 w 10788"/>
                              <a:gd name="T27" fmla="*/ 730 h 730"/>
                              <a:gd name="T28" fmla="*/ 999 w 10788"/>
                              <a:gd name="T29" fmla="*/ 730 h 730"/>
                              <a:gd name="T30" fmla="*/ 10773 w 10788"/>
                              <a:gd name="T31" fmla="*/ 730 h 730"/>
                              <a:gd name="T32" fmla="*/ 10773 w 10788"/>
                              <a:gd name="T33" fmla="*/ 715 h 730"/>
                              <a:gd name="T34" fmla="*/ 10773 w 10788"/>
                              <a:gd name="T35" fmla="*/ 0 h 730"/>
                              <a:gd name="T36" fmla="*/ 1013 w 10788"/>
                              <a:gd name="T37" fmla="*/ 0 h 730"/>
                              <a:gd name="T38" fmla="*/ 1013 w 10788"/>
                              <a:gd name="T39" fmla="*/ 14 h 730"/>
                              <a:gd name="T40" fmla="*/ 10773 w 10788"/>
                              <a:gd name="T41" fmla="*/ 14 h 730"/>
                              <a:gd name="T42" fmla="*/ 10773 w 10788"/>
                              <a:gd name="T43" fmla="*/ 0 h 730"/>
                              <a:gd name="T44" fmla="*/ 10788 w 10788"/>
                              <a:gd name="T45" fmla="*/ 0 h 730"/>
                              <a:gd name="T46" fmla="*/ 10773 w 10788"/>
                              <a:gd name="T47" fmla="*/ 0 h 730"/>
                              <a:gd name="T48" fmla="*/ 10773 w 10788"/>
                              <a:gd name="T49" fmla="*/ 730 h 730"/>
                              <a:gd name="T50" fmla="*/ 10788 w 10788"/>
                              <a:gd name="T51" fmla="*/ 730 h 730"/>
                              <a:gd name="T52" fmla="*/ 10788 w 10788"/>
                              <a:gd name="T53" fmla="*/ 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788" h="730">
                                <a:moveTo>
                                  <a:pt x="10773" y="715"/>
                                </a:moveTo>
                                <a:lnTo>
                                  <a:pt x="999" y="715"/>
                                </a:lnTo>
                                <a:lnTo>
                                  <a:pt x="984" y="715"/>
                                </a:lnTo>
                                <a:lnTo>
                                  <a:pt x="14" y="715"/>
                                </a:lnTo>
                                <a:lnTo>
                                  <a:pt x="14" y="14"/>
                                </a:lnTo>
                                <a:lnTo>
                                  <a:pt x="999" y="14"/>
                                </a:lnTo>
                                <a:lnTo>
                                  <a:pt x="1013" y="14"/>
                                </a:lnTo>
                                <a:lnTo>
                                  <a:pt x="1013" y="0"/>
                                </a:lnTo>
                                <a:lnTo>
                                  <a:pt x="99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0"/>
                                </a:lnTo>
                                <a:lnTo>
                                  <a:pt x="14" y="730"/>
                                </a:lnTo>
                                <a:lnTo>
                                  <a:pt x="984" y="730"/>
                                </a:lnTo>
                                <a:lnTo>
                                  <a:pt x="999" y="730"/>
                                </a:lnTo>
                                <a:lnTo>
                                  <a:pt x="10773" y="730"/>
                                </a:lnTo>
                                <a:lnTo>
                                  <a:pt x="10773" y="715"/>
                                </a:lnTo>
                                <a:close/>
                                <a:moveTo>
                                  <a:pt x="10773" y="0"/>
                                </a:moveTo>
                                <a:lnTo>
                                  <a:pt x="1013" y="0"/>
                                </a:lnTo>
                                <a:lnTo>
                                  <a:pt x="1013" y="14"/>
                                </a:lnTo>
                                <a:lnTo>
                                  <a:pt x="10773" y="14"/>
                                </a:lnTo>
                                <a:lnTo>
                                  <a:pt x="10773" y="0"/>
                                </a:lnTo>
                                <a:close/>
                                <a:moveTo>
                                  <a:pt x="10788" y="0"/>
                                </a:moveTo>
                                <a:lnTo>
                                  <a:pt x="10773" y="0"/>
                                </a:lnTo>
                                <a:lnTo>
                                  <a:pt x="10773" y="730"/>
                                </a:lnTo>
                                <a:lnTo>
                                  <a:pt x="10788" y="730"/>
                                </a:lnTo>
                                <a:lnTo>
                                  <a:pt x="10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987" cy="70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24A1" w:rsidRDefault="00AA24A1" w:rsidP="00AA24A1">
                              <w:pPr>
                                <w:ind w:left="6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Nome:</w:t>
                              </w:r>
                            </w:p>
                            <w:p w:rsidR="00AA24A1" w:rsidRDefault="00AA24A1" w:rsidP="00AA24A1">
                              <w:pPr>
                                <w:ind w:left="62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AA24A1" w:rsidRDefault="00AA24A1" w:rsidP="00AA24A1">
                              <w:pPr>
                                <w:ind w:left="6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CNPJ:</w:t>
                              </w:r>
                            </w:p>
                            <w:p w:rsidR="00AA24A1" w:rsidRDefault="00AA24A1" w:rsidP="00AA24A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7ABB8E" id="Agrupar 11" o:spid="_x0000_s1030" style="width:539.4pt;height:36.5pt;mso-position-horizontal-relative:char;mso-position-vertical-relative:line" coordsize="1078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">
                <v:shape id="Freeform 11" o:spid="_x0000_s1031" style="position:absolute;left:14;top:14;width:987;height:699;visibility:visible;mso-wrap-style:square;v-text-anchor:top" coordsize="987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" path="m987,l,,,212,,490,,699r987,l987,490r,-278l987,xe" fillcolor="#f1f1f1" stroked="f">
                  <v:path arrowok="t" o:connecttype="custom" o:connectlocs="987,14;0,14;0,226;0,504;0,713;987,713;987,504;987,226;987,14" o:connectangles="0,0,0,0,0,0,0,0,0"/>
                </v:shape>
                <v:shape id="AutoShape 12" o:spid="_x0000_s1032" style="position:absolute;width:10788;height:730;visibility:visible;mso-wrap-style:square;v-text-anchor:top" coordsize="1078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" path="m10773,715r-9774,l984,715r-970,l14,14r985,l1013,14r,-14l999,,14,,,,,730r14,l984,730r15,l10773,730r,-15xm10773,l1013,r,14l10773,14r,-14xm10788,r-15,l10773,730r15,l10788,xe" fillcolor="black" stroked="f">
                  <v:path arrowok="t" o:connecttype="custom" o:connectlocs="10773,715;999,715;984,715;14,715;14,14;999,14;1013,14;1013,0;999,0;14,0;0,0;0,730;14,730;984,730;999,730;10773,730;10773,715;10773,0;1013,0;1013,14;10773,14;10773,0;10788,0;10773,0;10773,730;10788,730;10788,0" o:connectangles="0,0,0,0,0,0,0,0,0,0,0,0,0,0,0,0,0,0,0,0,0,0,0,0,0,0,0"/>
                </v:shape>
                <v:shape id="Text Box 13" o:spid="_x0000_s1033" type="#_x0000_t202" style="position:absolute;left:14;top:14;width:987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" fillcolor="#f1f1f1" stroked="f">
                  <v:textbox inset="0,0,0,0">
                    <w:txbxContent>
                      <w:p w:rsidR="00AA24A1" w:rsidRDefault="00AA24A1" w:rsidP="00AA24A1">
                        <w:pPr>
                          <w:ind w:left="6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Nome:</w:t>
                        </w:r>
                      </w:p>
                      <w:p w:rsidR="00AA24A1" w:rsidRDefault="00AA24A1" w:rsidP="00AA24A1">
                        <w:pPr>
                          <w:ind w:left="62"/>
                          <w:rPr>
                            <w:b/>
                            <w:sz w:val="18"/>
                          </w:rPr>
                        </w:pPr>
                      </w:p>
                      <w:p w:rsidR="00AA24A1" w:rsidRDefault="00AA24A1" w:rsidP="00AA24A1">
                        <w:pPr>
                          <w:ind w:left="6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CNPJ:</w:t>
                        </w:r>
                      </w:p>
                      <w:p w:rsidR="00AA24A1" w:rsidRDefault="00AA24A1" w:rsidP="00AA24A1">
                        <w:pPr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1"/>
        <w:tblpPr w:leftFromText="141" w:rightFromText="141" w:vertAnchor="text" w:horzAnchor="margin" w:tblpXSpec="center" w:tblpY="237"/>
        <w:tblW w:w="10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AA24A1" w:rsidRPr="00EB780F" w:rsidTr="00E4394D">
        <w:trPr>
          <w:trHeight w:val="279"/>
        </w:trPr>
        <w:tc>
          <w:tcPr>
            <w:tcW w:w="10776" w:type="dxa"/>
            <w:tcBorders>
              <w:bottom w:val="nil"/>
            </w:tcBorders>
            <w:shd w:val="clear" w:color="auto" w:fill="F1F1F1"/>
          </w:tcPr>
          <w:p w:rsidR="00AA24A1" w:rsidRPr="00EB780F" w:rsidRDefault="00AA24A1" w:rsidP="00E4394D">
            <w:pPr>
              <w:spacing w:before="42" w:line="218" w:lineRule="exact"/>
              <w:ind w:left="3798" w:right="3789"/>
              <w:jc w:val="center"/>
              <w:rPr>
                <w:rFonts w:ascii="Verdana" w:eastAsia="Verdana" w:hAnsi="Verdana" w:cs="Verdana"/>
                <w:b/>
                <w:sz w:val="18"/>
              </w:rPr>
            </w:pPr>
            <w:r w:rsidRPr="00EB780F">
              <w:rPr>
                <w:rFonts w:ascii="Verdana" w:eastAsia="Verdana" w:hAnsi="Verdana" w:cs="Verdana"/>
                <w:b/>
                <w:sz w:val="18"/>
              </w:rPr>
              <w:t xml:space="preserve">APRESENTAÇÃO </w:t>
            </w:r>
            <w:r>
              <w:rPr>
                <w:rFonts w:ascii="Verdana" w:eastAsia="Verdana" w:hAnsi="Verdana" w:cs="Verdana"/>
                <w:b/>
                <w:sz w:val="18"/>
              </w:rPr>
              <w:t xml:space="preserve">DA PROPOSTA DE CONTRAPARTIDA – item VII do edital </w:t>
            </w:r>
            <w:r w:rsidRPr="00D77F00">
              <w:rPr>
                <w:rFonts w:ascii="Verdana" w:eastAsia="Verdana" w:hAnsi="Verdana" w:cs="Verdana"/>
                <w:b/>
                <w:sz w:val="18"/>
              </w:rPr>
              <w:t>Nº 01/2020</w:t>
            </w:r>
          </w:p>
        </w:tc>
      </w:tr>
      <w:tr w:rsidR="00AA24A1" w:rsidRPr="00EB780F" w:rsidTr="00E4394D">
        <w:trPr>
          <w:trHeight w:val="416"/>
        </w:trPr>
        <w:tc>
          <w:tcPr>
            <w:tcW w:w="10776" w:type="dxa"/>
            <w:tcBorders>
              <w:top w:val="nil"/>
            </w:tcBorders>
            <w:shd w:val="clear" w:color="auto" w:fill="F1F1F1"/>
          </w:tcPr>
          <w:p w:rsidR="00AA24A1" w:rsidRDefault="00AA24A1" w:rsidP="00E4394D">
            <w:pPr>
              <w:spacing w:before="22" w:line="237" w:lineRule="auto"/>
              <w:ind w:left="367" w:right="338"/>
              <w:jc w:val="both"/>
              <w:rPr>
                <w:color w:val="000000"/>
              </w:rPr>
            </w:pPr>
            <w:r w:rsidRPr="00EB780F">
              <w:rPr>
                <w:rFonts w:ascii="Verdana" w:eastAsia="Verdana" w:hAnsi="Verdana" w:cs="Verdana"/>
                <w:sz w:val="15"/>
              </w:rPr>
              <w:t>Faça uma apresentação</w:t>
            </w:r>
            <w:r>
              <w:rPr>
                <w:rFonts w:ascii="Verdana" w:eastAsia="Verdana" w:hAnsi="Verdana" w:cs="Verdana"/>
                <w:sz w:val="15"/>
              </w:rPr>
              <w:t xml:space="preserve"> minuciosa</w:t>
            </w:r>
            <w:r w:rsidRPr="00EB780F">
              <w:rPr>
                <w:rFonts w:ascii="Verdana" w:eastAsia="Verdana" w:hAnsi="Verdana" w:cs="Verdana"/>
                <w:sz w:val="15"/>
              </w:rPr>
              <w:t xml:space="preserve"> </w:t>
            </w:r>
            <w:r>
              <w:rPr>
                <w:rFonts w:ascii="Verdana" w:eastAsia="Verdana" w:hAnsi="Verdana" w:cs="Verdana"/>
                <w:sz w:val="15"/>
              </w:rPr>
              <w:t>da proposta de contrapartida</w:t>
            </w:r>
            <w:r w:rsidRPr="00EB780F">
              <w:rPr>
                <w:rFonts w:ascii="Verdana" w:eastAsia="Verdana" w:hAnsi="Verdana" w:cs="Verdana"/>
                <w:sz w:val="15"/>
              </w:rPr>
              <w:t xml:space="preserve">, descrevendo </w:t>
            </w:r>
            <w:r>
              <w:rPr>
                <w:rFonts w:ascii="Verdana" w:eastAsia="Verdana" w:hAnsi="Verdana" w:cs="Verdana"/>
                <w:sz w:val="15"/>
              </w:rPr>
              <w:t xml:space="preserve">como será realizada, o </w:t>
            </w:r>
            <w:r w:rsidRPr="00632D8A">
              <w:rPr>
                <w:rFonts w:ascii="Verdana" w:eastAsia="Verdana" w:hAnsi="Verdana" w:cs="Verdana"/>
                <w:sz w:val="15"/>
                <w:szCs w:val="15"/>
              </w:rPr>
              <w:t>local (</w:t>
            </w:r>
            <w:r w:rsidRPr="00632D8A">
              <w:rPr>
                <w:rFonts w:ascii="Verdana" w:hAnsi="Verdana"/>
                <w:color w:val="000000"/>
                <w:sz w:val="15"/>
                <w:szCs w:val="15"/>
              </w:rPr>
              <w:t>prioritariamente,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aos alunos de </w:t>
            </w:r>
            <w:r w:rsidRPr="00632D8A">
              <w:rPr>
                <w:rFonts w:ascii="Verdana" w:hAnsi="Verdana"/>
                <w:color w:val="000000"/>
                <w:sz w:val="15"/>
                <w:szCs w:val="15"/>
              </w:rPr>
              <w:t>escolas públicas)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, as possíveis datas (pós pandemia), o valor da contrapartida (sendo o minino de 10% do valor recebido).</w:t>
            </w:r>
          </w:p>
          <w:p w:rsidR="00AA24A1" w:rsidRPr="00EB780F" w:rsidRDefault="00AA24A1" w:rsidP="00E4394D">
            <w:pPr>
              <w:spacing w:before="22" w:line="237" w:lineRule="auto"/>
              <w:ind w:left="367" w:right="409"/>
              <w:jc w:val="both"/>
              <w:rPr>
                <w:rFonts w:ascii="Verdana" w:eastAsia="Verdana" w:hAnsi="Verdana" w:cs="Verdana"/>
                <w:sz w:val="15"/>
              </w:rPr>
            </w:pPr>
            <w:r w:rsidRPr="00EB780F">
              <w:rPr>
                <w:rFonts w:ascii="Verdana" w:eastAsia="Verdana" w:hAnsi="Verdana" w:cs="Verdana"/>
                <w:sz w:val="15"/>
              </w:rPr>
              <w:t>Descreva quais os resultados que pretende alcançar.</w:t>
            </w:r>
          </w:p>
        </w:tc>
      </w:tr>
      <w:tr w:rsidR="00AA24A1" w:rsidRPr="00EB780F" w:rsidTr="00AA24A1">
        <w:trPr>
          <w:trHeight w:val="5506"/>
        </w:trPr>
        <w:tc>
          <w:tcPr>
            <w:tcW w:w="10776" w:type="dxa"/>
          </w:tcPr>
          <w:p w:rsidR="00AA24A1" w:rsidRDefault="00AA24A1" w:rsidP="00E4394D">
            <w:pPr>
              <w:rPr>
                <w:rFonts w:ascii="Times New Roman" w:eastAsia="Verdana" w:hAnsi="Verdana" w:cs="Verdana"/>
                <w:sz w:val="20"/>
              </w:rPr>
            </w:pPr>
          </w:p>
          <w:p w:rsidR="00AA24A1" w:rsidRDefault="00AA24A1" w:rsidP="00E4394D">
            <w:pPr>
              <w:rPr>
                <w:rFonts w:ascii="Times New Roman" w:eastAsia="Verdana" w:hAnsi="Verdana" w:cs="Verdana"/>
                <w:sz w:val="20"/>
              </w:rPr>
            </w:pPr>
          </w:p>
          <w:p w:rsidR="00AA24A1" w:rsidRDefault="00AA24A1" w:rsidP="00E4394D">
            <w:pPr>
              <w:rPr>
                <w:rFonts w:ascii="Times New Roman" w:eastAsia="Verdana" w:hAnsi="Verdana" w:cs="Verdana"/>
                <w:sz w:val="20"/>
              </w:rPr>
            </w:pPr>
          </w:p>
          <w:p w:rsidR="00AA24A1" w:rsidRDefault="00AA24A1" w:rsidP="00E4394D">
            <w:pPr>
              <w:rPr>
                <w:rFonts w:ascii="Times New Roman" w:eastAsia="Verdana" w:hAnsi="Verdana" w:cs="Verdana"/>
                <w:sz w:val="20"/>
              </w:rPr>
            </w:pPr>
          </w:p>
          <w:p w:rsidR="00AA24A1" w:rsidRDefault="00AA24A1" w:rsidP="00E4394D">
            <w:pPr>
              <w:rPr>
                <w:rFonts w:ascii="Times New Roman" w:eastAsia="Verdana" w:hAnsi="Verdana" w:cs="Verdana"/>
                <w:sz w:val="20"/>
              </w:rPr>
            </w:pPr>
          </w:p>
          <w:p w:rsidR="00AA24A1" w:rsidRDefault="00AA24A1" w:rsidP="00E4394D">
            <w:pPr>
              <w:rPr>
                <w:rFonts w:ascii="Times New Roman" w:eastAsia="Verdana" w:hAnsi="Verdana" w:cs="Verdana"/>
                <w:sz w:val="20"/>
              </w:rPr>
            </w:pPr>
          </w:p>
          <w:p w:rsidR="00AA24A1" w:rsidRPr="00EB780F" w:rsidRDefault="00AA24A1" w:rsidP="00E4394D">
            <w:pPr>
              <w:rPr>
                <w:rFonts w:ascii="Times New Roman" w:eastAsia="Verdana" w:hAnsi="Verdana" w:cs="Verdana"/>
                <w:sz w:val="20"/>
              </w:rPr>
            </w:pPr>
          </w:p>
        </w:tc>
      </w:tr>
    </w:tbl>
    <w:p w:rsidR="00AA24A1" w:rsidRDefault="00AA24A1" w:rsidP="00AA24A1">
      <w:pPr>
        <w:jc w:val="center"/>
        <w:rPr>
          <w:rFonts w:ascii="Times New Roman" w:eastAsia="Verdana" w:hAnsi="Verdana" w:cs="Verdana"/>
          <w:sz w:val="20"/>
        </w:rPr>
      </w:pPr>
    </w:p>
    <w:p w:rsidR="00AA24A1" w:rsidRDefault="00AA24A1" w:rsidP="00AA24A1">
      <w:pPr>
        <w:rPr>
          <w:rFonts w:ascii="Times New Roman" w:eastAsia="Verdana" w:hAnsi="Verdana" w:cs="Verdana"/>
          <w:sz w:val="20"/>
        </w:rPr>
      </w:pPr>
    </w:p>
    <w:p w:rsidR="00AA24A1" w:rsidRDefault="00AA24A1" w:rsidP="00AA24A1">
      <w:pPr>
        <w:jc w:val="center"/>
        <w:rPr>
          <w:rFonts w:ascii="Times New Roman" w:eastAsia="Verdana" w:hAnsi="Verdana" w:cs="Verdana"/>
          <w:sz w:val="20"/>
        </w:rPr>
      </w:pPr>
      <w:r w:rsidRPr="00580F81">
        <w:rPr>
          <w:rFonts w:ascii="Times New Roman" w:eastAsia="Verdana" w:hAnsi="Verdana" w:cs="Verdana"/>
          <w:sz w:val="20"/>
        </w:rPr>
        <w:t xml:space="preserve">Assinatura </w:t>
      </w:r>
      <w:r>
        <w:rPr>
          <w:rFonts w:ascii="Times New Roman" w:eastAsia="Verdana" w:hAnsi="Verdana" w:cs="Verdana"/>
          <w:sz w:val="20"/>
        </w:rPr>
        <w:t>d</w:t>
      </w:r>
      <w:r w:rsidRPr="00580F81">
        <w:rPr>
          <w:rFonts w:ascii="Times New Roman" w:eastAsia="Verdana" w:hAnsi="Verdana" w:cs="Verdana"/>
          <w:sz w:val="20"/>
        </w:rPr>
        <w:t>o</w:t>
      </w:r>
      <w:r>
        <w:rPr>
          <w:rFonts w:ascii="Times New Roman" w:eastAsia="Verdana" w:hAnsi="Verdana" w:cs="Verdana"/>
          <w:sz w:val="20"/>
        </w:rPr>
        <w:t xml:space="preserve"> respons</w:t>
      </w:r>
      <w:r w:rsidRPr="00580F81">
        <w:rPr>
          <w:rFonts w:ascii="Times New Roman" w:eastAsia="Verdana" w:hAnsi="Times New Roman" w:cs="Times New Roman"/>
          <w:sz w:val="20"/>
        </w:rPr>
        <w:t>á</w:t>
      </w:r>
      <w:r>
        <w:rPr>
          <w:rFonts w:ascii="Times New Roman" w:eastAsia="Verdana" w:hAnsi="Verdana" w:cs="Verdana"/>
          <w:sz w:val="20"/>
        </w:rPr>
        <w:t>vel pela empresa</w:t>
      </w:r>
    </w:p>
    <w:p w:rsidR="00AA24A1" w:rsidRDefault="00AA24A1" w:rsidP="00AA24A1">
      <w:pPr>
        <w:jc w:val="center"/>
        <w:rPr>
          <w:rFonts w:ascii="Times New Roman" w:eastAsia="Verdana" w:hAnsi="Verdana" w:cs="Verdana"/>
          <w:sz w:val="20"/>
        </w:rPr>
      </w:pPr>
    </w:p>
    <w:p w:rsidR="00AA24A1" w:rsidRPr="00E917AD" w:rsidRDefault="00AA24A1" w:rsidP="00E917AD">
      <w:pPr>
        <w:jc w:val="center"/>
      </w:pPr>
      <w:r>
        <w:rPr>
          <w:rFonts w:ascii="Times New Roman" w:eastAsia="Verdana" w:hAnsi="Verdana" w:cs="Verdana"/>
          <w:sz w:val="20"/>
        </w:rPr>
        <w:t>_____________________________________________</w:t>
      </w:r>
      <w:r w:rsidRPr="00E975A0">
        <w:rPr>
          <w:rFonts w:ascii="Times New Roman" w:eastAsia="Verdana" w:hAnsi="Verdana" w:cs="Verdana"/>
          <w:color w:val="FFFFFF" w:themeColor="background1"/>
          <w:sz w:val="20"/>
        </w:rPr>
        <w:t>_</w:t>
      </w:r>
      <w:r w:rsidRPr="00E975A0">
        <w:rPr>
          <w:rStyle w:val="Refdenotaderodap"/>
          <w:rFonts w:ascii="Times New Roman" w:eastAsia="Verdana" w:hAnsi="Verdana" w:cs="Verdana"/>
          <w:color w:val="FFFFFF" w:themeColor="background1"/>
          <w:sz w:val="20"/>
        </w:rPr>
        <w:footnoteReference w:id="1"/>
      </w:r>
    </w:p>
    <w:sectPr w:rsidR="00AA24A1" w:rsidRPr="00E917AD" w:rsidSect="00AA24A1">
      <w:headerReference w:type="default" r:id="rId13"/>
      <w:footnotePr>
        <w:numRestart w:val="eachPage"/>
      </w:footnotePr>
      <w:type w:val="continuous"/>
      <w:pgSz w:w="11910" w:h="16840"/>
      <w:pgMar w:top="720" w:right="720" w:bottom="720" w:left="720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6B1" w:rsidRDefault="002606B1">
      <w:r>
        <w:separator/>
      </w:r>
    </w:p>
  </w:endnote>
  <w:endnote w:type="continuationSeparator" w:id="0">
    <w:p w:rsidR="002606B1" w:rsidRDefault="0026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6B1" w:rsidRDefault="002606B1">
      <w:r>
        <w:separator/>
      </w:r>
    </w:p>
  </w:footnote>
  <w:footnote w:type="continuationSeparator" w:id="0">
    <w:p w:rsidR="002606B1" w:rsidRDefault="002606B1">
      <w:r>
        <w:continuationSeparator/>
      </w:r>
    </w:p>
  </w:footnote>
  <w:footnote w:id="1">
    <w:p w:rsidR="00AA24A1" w:rsidRDefault="00AA24A1" w:rsidP="00AA24A1">
      <w:pPr>
        <w:pStyle w:val="Textodenotaderodap"/>
      </w:pPr>
      <w:r w:rsidRPr="00E975A0">
        <w:rPr>
          <w:rStyle w:val="Refdenotaderodap"/>
          <w:color w:val="FFFFFF" w:themeColor="background1"/>
        </w:rPr>
        <w:footnoteRef/>
      </w:r>
      <w:r w:rsidRPr="00E975A0">
        <w:rPr>
          <w:color w:val="FFFFFF" w:themeColor="background1"/>
        </w:rPr>
        <w:t xml:space="preserve"> </w:t>
      </w:r>
      <w:r w:rsidRPr="002F16E2">
        <w:rPr>
          <w:sz w:val="16"/>
          <w:szCs w:val="16"/>
        </w:rPr>
        <w:t xml:space="preserve">Obs.: a ficha do anexo I deve ser preenchida em arquivo word, podendo ser solicitada através do email: </w:t>
      </w:r>
      <w:hyperlink r:id="rId1" w:history="1">
        <w:r w:rsidRPr="00F20E33">
          <w:rPr>
            <w:rStyle w:val="Hyperlink"/>
            <w:sz w:val="16"/>
            <w:szCs w:val="16"/>
          </w:rPr>
          <w:t>educacao@fernandespinheiro.pr.gov.br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A1" w:rsidRDefault="00AA24A1" w:rsidP="00AA24A1">
    <w:pPr>
      <w:pStyle w:val="Cabealho"/>
      <w:pBdr>
        <w:top w:val="single" w:sz="4" w:space="0" w:color="auto"/>
        <w:left w:val="single" w:sz="4" w:space="31" w:color="auto"/>
        <w:bottom w:val="single" w:sz="4" w:space="0" w:color="auto"/>
        <w:right w:val="single" w:sz="4" w:space="4" w:color="auto"/>
      </w:pBdr>
      <w:tabs>
        <w:tab w:val="left" w:pos="708"/>
      </w:tabs>
      <w:ind w:left="709" w:hanging="1"/>
      <w:jc w:val="center"/>
      <w:rPr>
        <w:rFonts w:ascii="American Classic" w:hAnsi="American Classic"/>
        <w:b/>
        <w:i/>
        <w:sz w:val="26"/>
        <w:szCs w:val="26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2B0BF6F" wp14:editId="31ACEBC1">
          <wp:simplePos x="0" y="0"/>
          <wp:positionH relativeFrom="column">
            <wp:posOffset>105741</wp:posOffset>
          </wp:positionH>
          <wp:positionV relativeFrom="paragraph">
            <wp:posOffset>4970</wp:posOffset>
          </wp:positionV>
          <wp:extent cx="1160145" cy="1049020"/>
          <wp:effectExtent l="0" t="0" r="1905" b="0"/>
          <wp:wrapNone/>
          <wp:docPr id="1" name="Imagem 1" descr="brasa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merican Classic" w:hAnsi="American Classic"/>
        <w:b/>
        <w:i/>
        <w:sz w:val="26"/>
        <w:szCs w:val="26"/>
      </w:rPr>
      <w:t>PREFEITURA MUNICIPAL DE FERNANDES PINHEIRO</w:t>
    </w:r>
  </w:p>
  <w:p w:rsidR="00AA24A1" w:rsidRDefault="00AA24A1" w:rsidP="00AA24A1">
    <w:pPr>
      <w:pStyle w:val="Cabealho"/>
      <w:pBdr>
        <w:top w:val="single" w:sz="4" w:space="0" w:color="auto"/>
        <w:left w:val="single" w:sz="4" w:space="31" w:color="auto"/>
        <w:bottom w:val="single" w:sz="4" w:space="0" w:color="auto"/>
        <w:right w:val="single" w:sz="4" w:space="4" w:color="auto"/>
      </w:pBdr>
      <w:ind w:left="709" w:hanging="1"/>
      <w:jc w:val="center"/>
      <w:rPr>
        <w:b/>
        <w:i/>
      </w:rPr>
    </w:pPr>
    <w:r>
      <w:rPr>
        <w:b/>
        <w:i/>
      </w:rPr>
      <w:t>Estado do Paraná</w:t>
    </w:r>
  </w:p>
  <w:p w:rsidR="00AA24A1" w:rsidRDefault="00AA24A1" w:rsidP="00AA24A1">
    <w:pPr>
      <w:pStyle w:val="Cabealho"/>
      <w:pBdr>
        <w:top w:val="single" w:sz="4" w:space="0" w:color="auto"/>
        <w:left w:val="single" w:sz="4" w:space="31" w:color="auto"/>
        <w:bottom w:val="single" w:sz="4" w:space="0" w:color="auto"/>
        <w:right w:val="single" w:sz="4" w:space="4" w:color="auto"/>
      </w:pBdr>
      <w:ind w:left="709" w:hanging="1"/>
      <w:jc w:val="center"/>
      <w:rPr>
        <w:iCs/>
      </w:rPr>
    </w:pPr>
    <w:r>
      <w:rPr>
        <w:iCs/>
      </w:rPr>
      <w:t>E-MAIL: prefeitura@fernandespinheiro.pr.gov.br</w:t>
    </w:r>
  </w:p>
  <w:p w:rsidR="00AA24A1" w:rsidRDefault="00AA24A1" w:rsidP="00AA24A1">
    <w:pPr>
      <w:pStyle w:val="Cabealho"/>
      <w:pBdr>
        <w:top w:val="single" w:sz="4" w:space="0" w:color="auto"/>
        <w:left w:val="single" w:sz="4" w:space="31" w:color="auto"/>
        <w:bottom w:val="single" w:sz="4" w:space="0" w:color="auto"/>
        <w:right w:val="single" w:sz="4" w:space="4" w:color="auto"/>
      </w:pBdr>
      <w:ind w:left="709" w:hanging="1"/>
      <w:jc w:val="center"/>
      <w:rPr>
        <w:iCs/>
      </w:rPr>
    </w:pPr>
    <w:r>
      <w:tab/>
    </w:r>
    <w:r w:rsidRPr="0087097A">
      <w:rPr>
        <w:i/>
      </w:rPr>
      <w:t>Avenida Remis João Loss</w:t>
    </w:r>
    <w:r>
      <w:t xml:space="preserve">, 600 – Centro - </w:t>
    </w:r>
    <w:r>
      <w:rPr>
        <w:iCs/>
      </w:rPr>
      <w:t>Fernandes Pinheiro</w:t>
    </w:r>
  </w:p>
  <w:p w:rsidR="00AA24A1" w:rsidRDefault="00AA24A1" w:rsidP="00AA24A1">
    <w:pPr>
      <w:pStyle w:val="Cabealho"/>
      <w:pBdr>
        <w:top w:val="single" w:sz="4" w:space="0" w:color="auto"/>
        <w:left w:val="single" w:sz="4" w:space="31" w:color="auto"/>
        <w:bottom w:val="single" w:sz="4" w:space="0" w:color="auto"/>
        <w:right w:val="single" w:sz="4" w:space="4" w:color="auto"/>
      </w:pBdr>
      <w:ind w:left="709" w:hanging="1"/>
      <w:jc w:val="center"/>
      <w:rPr>
        <w:iCs/>
      </w:rPr>
    </w:pPr>
    <w:r>
      <w:rPr>
        <w:iCs/>
      </w:rPr>
      <w:t xml:space="preserve">CNPJ 01619323/0001-20    </w:t>
    </w:r>
  </w:p>
  <w:p w:rsidR="00AA24A1" w:rsidRDefault="00AA24A1" w:rsidP="00AA24A1">
    <w:pPr>
      <w:pStyle w:val="Cabealho"/>
      <w:pBdr>
        <w:top w:val="single" w:sz="4" w:space="0" w:color="auto"/>
        <w:left w:val="single" w:sz="4" w:space="31" w:color="auto"/>
        <w:bottom w:val="single" w:sz="4" w:space="0" w:color="auto"/>
        <w:right w:val="single" w:sz="4" w:space="4" w:color="auto"/>
      </w:pBdr>
      <w:ind w:left="709" w:hanging="1"/>
      <w:jc w:val="center"/>
      <w:rPr>
        <w:rFonts w:ascii="Webdings" w:hAnsi="Webdings"/>
        <w:b/>
        <w:bCs/>
        <w:i/>
        <w:sz w:val="17"/>
        <w:szCs w:val="17"/>
      </w:rPr>
    </w:pPr>
    <w:r>
      <w:rPr>
        <w:iCs/>
      </w:rPr>
      <w:t>FONE/FAX (042) 3459-1109 CEP 84535-000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5C0B"/>
    <w:multiLevelType w:val="hybridMultilevel"/>
    <w:tmpl w:val="9E48E024"/>
    <w:lvl w:ilvl="0" w:tplc="5BC065F2">
      <w:start w:val="1"/>
      <w:numFmt w:val="upperRoman"/>
      <w:lvlText w:val="%1"/>
      <w:lvlJc w:val="left"/>
      <w:pPr>
        <w:ind w:left="2262" w:hanging="13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416C318">
      <w:numFmt w:val="bullet"/>
      <w:lvlText w:val="•"/>
      <w:lvlJc w:val="left"/>
      <w:pPr>
        <w:ind w:left="1130" w:hanging="135"/>
      </w:pPr>
      <w:rPr>
        <w:rFonts w:hint="default"/>
        <w:lang w:val="pt-PT" w:eastAsia="en-US" w:bidi="ar-SA"/>
      </w:rPr>
    </w:lvl>
    <w:lvl w:ilvl="2" w:tplc="ED64D8CE">
      <w:numFmt w:val="bullet"/>
      <w:lvlText w:val="•"/>
      <w:lvlJc w:val="left"/>
      <w:pPr>
        <w:ind w:left="2021" w:hanging="135"/>
      </w:pPr>
      <w:rPr>
        <w:rFonts w:hint="default"/>
        <w:lang w:val="pt-PT" w:eastAsia="en-US" w:bidi="ar-SA"/>
      </w:rPr>
    </w:lvl>
    <w:lvl w:ilvl="3" w:tplc="FD460DAC">
      <w:numFmt w:val="bullet"/>
      <w:lvlText w:val="•"/>
      <w:lvlJc w:val="left"/>
      <w:pPr>
        <w:ind w:left="2911" w:hanging="135"/>
      </w:pPr>
      <w:rPr>
        <w:rFonts w:hint="default"/>
        <w:lang w:val="pt-PT" w:eastAsia="en-US" w:bidi="ar-SA"/>
      </w:rPr>
    </w:lvl>
    <w:lvl w:ilvl="4" w:tplc="DA8229C8">
      <w:numFmt w:val="bullet"/>
      <w:lvlText w:val="•"/>
      <w:lvlJc w:val="left"/>
      <w:pPr>
        <w:ind w:left="3802" w:hanging="135"/>
      </w:pPr>
      <w:rPr>
        <w:rFonts w:hint="default"/>
        <w:lang w:val="pt-PT" w:eastAsia="en-US" w:bidi="ar-SA"/>
      </w:rPr>
    </w:lvl>
    <w:lvl w:ilvl="5" w:tplc="38209E58">
      <w:numFmt w:val="bullet"/>
      <w:lvlText w:val="•"/>
      <w:lvlJc w:val="left"/>
      <w:pPr>
        <w:ind w:left="4693" w:hanging="135"/>
      </w:pPr>
      <w:rPr>
        <w:rFonts w:hint="default"/>
        <w:lang w:val="pt-PT" w:eastAsia="en-US" w:bidi="ar-SA"/>
      </w:rPr>
    </w:lvl>
    <w:lvl w:ilvl="6" w:tplc="43D25BDC">
      <w:numFmt w:val="bullet"/>
      <w:lvlText w:val="•"/>
      <w:lvlJc w:val="left"/>
      <w:pPr>
        <w:ind w:left="5583" w:hanging="135"/>
      </w:pPr>
      <w:rPr>
        <w:rFonts w:hint="default"/>
        <w:lang w:val="pt-PT" w:eastAsia="en-US" w:bidi="ar-SA"/>
      </w:rPr>
    </w:lvl>
    <w:lvl w:ilvl="7" w:tplc="58C0443E">
      <w:numFmt w:val="bullet"/>
      <w:lvlText w:val="•"/>
      <w:lvlJc w:val="left"/>
      <w:pPr>
        <w:ind w:left="6474" w:hanging="135"/>
      </w:pPr>
      <w:rPr>
        <w:rFonts w:hint="default"/>
        <w:lang w:val="pt-PT" w:eastAsia="en-US" w:bidi="ar-SA"/>
      </w:rPr>
    </w:lvl>
    <w:lvl w:ilvl="8" w:tplc="6DEEC2F8">
      <w:numFmt w:val="bullet"/>
      <w:lvlText w:val="•"/>
      <w:lvlJc w:val="left"/>
      <w:pPr>
        <w:ind w:left="7365" w:hanging="135"/>
      </w:pPr>
      <w:rPr>
        <w:rFonts w:hint="default"/>
        <w:lang w:val="pt-PT" w:eastAsia="en-US" w:bidi="ar-SA"/>
      </w:rPr>
    </w:lvl>
  </w:abstractNum>
  <w:abstractNum w:abstractNumId="1" w15:restartNumberingAfterBreak="0">
    <w:nsid w:val="17C10635"/>
    <w:multiLevelType w:val="hybridMultilevel"/>
    <w:tmpl w:val="AC7E11A0"/>
    <w:lvl w:ilvl="0" w:tplc="4246C40C">
      <w:start w:val="1"/>
      <w:numFmt w:val="upperLetter"/>
      <w:lvlText w:val="%1)"/>
      <w:lvlJc w:val="left"/>
      <w:pPr>
        <w:ind w:left="4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4F18245B"/>
    <w:multiLevelType w:val="hybridMultilevel"/>
    <w:tmpl w:val="F0D258F0"/>
    <w:lvl w:ilvl="0" w:tplc="6644A9A6">
      <w:start w:val="10"/>
      <w:numFmt w:val="decimal"/>
      <w:lvlText w:val="%1."/>
      <w:lvlJc w:val="left"/>
      <w:pPr>
        <w:ind w:left="504" w:hanging="403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E0BE74D6">
      <w:numFmt w:val="bullet"/>
      <w:lvlText w:val="•"/>
      <w:lvlJc w:val="left"/>
      <w:pPr>
        <w:ind w:left="1364" w:hanging="403"/>
      </w:pPr>
      <w:rPr>
        <w:rFonts w:hint="default"/>
        <w:lang w:val="pt-PT" w:eastAsia="en-US" w:bidi="ar-SA"/>
      </w:rPr>
    </w:lvl>
    <w:lvl w:ilvl="2" w:tplc="C7187608">
      <w:numFmt w:val="bullet"/>
      <w:lvlText w:val="•"/>
      <w:lvlJc w:val="left"/>
      <w:pPr>
        <w:ind w:left="2229" w:hanging="403"/>
      </w:pPr>
      <w:rPr>
        <w:rFonts w:hint="default"/>
        <w:lang w:val="pt-PT" w:eastAsia="en-US" w:bidi="ar-SA"/>
      </w:rPr>
    </w:lvl>
    <w:lvl w:ilvl="3" w:tplc="B36A8934">
      <w:numFmt w:val="bullet"/>
      <w:lvlText w:val="•"/>
      <w:lvlJc w:val="left"/>
      <w:pPr>
        <w:ind w:left="3093" w:hanging="403"/>
      </w:pPr>
      <w:rPr>
        <w:rFonts w:hint="default"/>
        <w:lang w:val="pt-PT" w:eastAsia="en-US" w:bidi="ar-SA"/>
      </w:rPr>
    </w:lvl>
    <w:lvl w:ilvl="4" w:tplc="F2347FDC">
      <w:numFmt w:val="bullet"/>
      <w:lvlText w:val="•"/>
      <w:lvlJc w:val="left"/>
      <w:pPr>
        <w:ind w:left="3958" w:hanging="403"/>
      </w:pPr>
      <w:rPr>
        <w:rFonts w:hint="default"/>
        <w:lang w:val="pt-PT" w:eastAsia="en-US" w:bidi="ar-SA"/>
      </w:rPr>
    </w:lvl>
    <w:lvl w:ilvl="5" w:tplc="92BA6638">
      <w:numFmt w:val="bullet"/>
      <w:lvlText w:val="•"/>
      <w:lvlJc w:val="left"/>
      <w:pPr>
        <w:ind w:left="4823" w:hanging="403"/>
      </w:pPr>
      <w:rPr>
        <w:rFonts w:hint="default"/>
        <w:lang w:val="pt-PT" w:eastAsia="en-US" w:bidi="ar-SA"/>
      </w:rPr>
    </w:lvl>
    <w:lvl w:ilvl="6" w:tplc="EDE29B86">
      <w:numFmt w:val="bullet"/>
      <w:lvlText w:val="•"/>
      <w:lvlJc w:val="left"/>
      <w:pPr>
        <w:ind w:left="5687" w:hanging="403"/>
      </w:pPr>
      <w:rPr>
        <w:rFonts w:hint="default"/>
        <w:lang w:val="pt-PT" w:eastAsia="en-US" w:bidi="ar-SA"/>
      </w:rPr>
    </w:lvl>
    <w:lvl w:ilvl="7" w:tplc="D22453A8">
      <w:numFmt w:val="bullet"/>
      <w:lvlText w:val="•"/>
      <w:lvlJc w:val="left"/>
      <w:pPr>
        <w:ind w:left="6552" w:hanging="403"/>
      </w:pPr>
      <w:rPr>
        <w:rFonts w:hint="default"/>
        <w:lang w:val="pt-PT" w:eastAsia="en-US" w:bidi="ar-SA"/>
      </w:rPr>
    </w:lvl>
    <w:lvl w:ilvl="8" w:tplc="C74C5C8C">
      <w:numFmt w:val="bullet"/>
      <w:lvlText w:val="•"/>
      <w:lvlJc w:val="left"/>
      <w:pPr>
        <w:ind w:left="7417" w:hanging="403"/>
      </w:pPr>
      <w:rPr>
        <w:rFonts w:hint="default"/>
        <w:lang w:val="pt-PT" w:eastAsia="en-US" w:bidi="ar-SA"/>
      </w:rPr>
    </w:lvl>
  </w:abstractNum>
  <w:abstractNum w:abstractNumId="3" w15:restartNumberingAfterBreak="0">
    <w:nsid w:val="59F43A23"/>
    <w:multiLevelType w:val="hybridMultilevel"/>
    <w:tmpl w:val="3976C3FC"/>
    <w:lvl w:ilvl="0" w:tplc="22742B60">
      <w:start w:val="1"/>
      <w:numFmt w:val="lowerLetter"/>
      <w:lvlText w:val="%1)"/>
      <w:lvlJc w:val="left"/>
      <w:pPr>
        <w:ind w:left="264" w:hanging="264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7F5EB672">
      <w:numFmt w:val="bullet"/>
      <w:lvlText w:val="•"/>
      <w:lvlJc w:val="left"/>
      <w:pPr>
        <w:ind w:left="1166" w:hanging="264"/>
      </w:pPr>
      <w:rPr>
        <w:rFonts w:hint="default"/>
        <w:lang w:val="pt-PT" w:eastAsia="en-US" w:bidi="ar-SA"/>
      </w:rPr>
    </w:lvl>
    <w:lvl w:ilvl="2" w:tplc="BF20DCE8">
      <w:numFmt w:val="bullet"/>
      <w:lvlText w:val="•"/>
      <w:lvlJc w:val="left"/>
      <w:pPr>
        <w:ind w:left="2071" w:hanging="264"/>
      </w:pPr>
      <w:rPr>
        <w:rFonts w:hint="default"/>
        <w:lang w:val="pt-PT" w:eastAsia="en-US" w:bidi="ar-SA"/>
      </w:rPr>
    </w:lvl>
    <w:lvl w:ilvl="3" w:tplc="55D2C88A">
      <w:numFmt w:val="bullet"/>
      <w:lvlText w:val="•"/>
      <w:lvlJc w:val="left"/>
      <w:pPr>
        <w:ind w:left="2975" w:hanging="264"/>
      </w:pPr>
      <w:rPr>
        <w:rFonts w:hint="default"/>
        <w:lang w:val="pt-PT" w:eastAsia="en-US" w:bidi="ar-SA"/>
      </w:rPr>
    </w:lvl>
    <w:lvl w:ilvl="4" w:tplc="FDCAE342">
      <w:numFmt w:val="bullet"/>
      <w:lvlText w:val="•"/>
      <w:lvlJc w:val="left"/>
      <w:pPr>
        <w:ind w:left="3880" w:hanging="264"/>
      </w:pPr>
      <w:rPr>
        <w:rFonts w:hint="default"/>
        <w:lang w:val="pt-PT" w:eastAsia="en-US" w:bidi="ar-SA"/>
      </w:rPr>
    </w:lvl>
    <w:lvl w:ilvl="5" w:tplc="F45888F6">
      <w:numFmt w:val="bullet"/>
      <w:lvlText w:val="•"/>
      <w:lvlJc w:val="left"/>
      <w:pPr>
        <w:ind w:left="4785" w:hanging="264"/>
      </w:pPr>
      <w:rPr>
        <w:rFonts w:hint="default"/>
        <w:lang w:val="pt-PT" w:eastAsia="en-US" w:bidi="ar-SA"/>
      </w:rPr>
    </w:lvl>
    <w:lvl w:ilvl="6" w:tplc="B5EE229A">
      <w:numFmt w:val="bullet"/>
      <w:lvlText w:val="•"/>
      <w:lvlJc w:val="left"/>
      <w:pPr>
        <w:ind w:left="5689" w:hanging="264"/>
      </w:pPr>
      <w:rPr>
        <w:rFonts w:hint="default"/>
        <w:lang w:val="pt-PT" w:eastAsia="en-US" w:bidi="ar-SA"/>
      </w:rPr>
    </w:lvl>
    <w:lvl w:ilvl="7" w:tplc="D1149262">
      <w:numFmt w:val="bullet"/>
      <w:lvlText w:val="•"/>
      <w:lvlJc w:val="left"/>
      <w:pPr>
        <w:ind w:left="6594" w:hanging="264"/>
      </w:pPr>
      <w:rPr>
        <w:rFonts w:hint="default"/>
        <w:lang w:val="pt-PT" w:eastAsia="en-US" w:bidi="ar-SA"/>
      </w:rPr>
    </w:lvl>
    <w:lvl w:ilvl="8" w:tplc="25DCE7CC">
      <w:numFmt w:val="bullet"/>
      <w:lvlText w:val="•"/>
      <w:lvlJc w:val="left"/>
      <w:pPr>
        <w:ind w:left="7499" w:hanging="264"/>
      </w:pPr>
      <w:rPr>
        <w:rFonts w:hint="default"/>
        <w:lang w:val="pt-PT" w:eastAsia="en-US" w:bidi="ar-SA"/>
      </w:rPr>
    </w:lvl>
  </w:abstractNum>
  <w:abstractNum w:abstractNumId="4" w15:restartNumberingAfterBreak="0">
    <w:nsid w:val="6F125955"/>
    <w:multiLevelType w:val="hybridMultilevel"/>
    <w:tmpl w:val="D3249E66"/>
    <w:lvl w:ilvl="0" w:tplc="403803EC">
      <w:start w:val="1"/>
      <w:numFmt w:val="decimalZero"/>
      <w:lvlText w:val="%1."/>
      <w:lvlJc w:val="left"/>
      <w:pPr>
        <w:ind w:left="102" w:hanging="452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C5A6158">
      <w:numFmt w:val="bullet"/>
      <w:lvlText w:val="•"/>
      <w:lvlJc w:val="left"/>
      <w:pPr>
        <w:ind w:left="1004" w:hanging="452"/>
      </w:pPr>
      <w:rPr>
        <w:rFonts w:hint="default"/>
        <w:lang w:val="pt-PT" w:eastAsia="en-US" w:bidi="ar-SA"/>
      </w:rPr>
    </w:lvl>
    <w:lvl w:ilvl="2" w:tplc="003E82AE">
      <w:numFmt w:val="bullet"/>
      <w:lvlText w:val="•"/>
      <w:lvlJc w:val="left"/>
      <w:pPr>
        <w:ind w:left="1909" w:hanging="452"/>
      </w:pPr>
      <w:rPr>
        <w:rFonts w:hint="default"/>
        <w:lang w:val="pt-PT" w:eastAsia="en-US" w:bidi="ar-SA"/>
      </w:rPr>
    </w:lvl>
    <w:lvl w:ilvl="3" w:tplc="E102B824">
      <w:numFmt w:val="bullet"/>
      <w:lvlText w:val="•"/>
      <w:lvlJc w:val="left"/>
      <w:pPr>
        <w:ind w:left="2813" w:hanging="452"/>
      </w:pPr>
      <w:rPr>
        <w:rFonts w:hint="default"/>
        <w:lang w:val="pt-PT" w:eastAsia="en-US" w:bidi="ar-SA"/>
      </w:rPr>
    </w:lvl>
    <w:lvl w:ilvl="4" w:tplc="AADADF5A">
      <w:numFmt w:val="bullet"/>
      <w:lvlText w:val="•"/>
      <w:lvlJc w:val="left"/>
      <w:pPr>
        <w:ind w:left="3718" w:hanging="452"/>
      </w:pPr>
      <w:rPr>
        <w:rFonts w:hint="default"/>
        <w:lang w:val="pt-PT" w:eastAsia="en-US" w:bidi="ar-SA"/>
      </w:rPr>
    </w:lvl>
    <w:lvl w:ilvl="5" w:tplc="07D27FB6">
      <w:numFmt w:val="bullet"/>
      <w:lvlText w:val="•"/>
      <w:lvlJc w:val="left"/>
      <w:pPr>
        <w:ind w:left="4623" w:hanging="452"/>
      </w:pPr>
      <w:rPr>
        <w:rFonts w:hint="default"/>
        <w:lang w:val="pt-PT" w:eastAsia="en-US" w:bidi="ar-SA"/>
      </w:rPr>
    </w:lvl>
    <w:lvl w:ilvl="6" w:tplc="DD14CDF2">
      <w:numFmt w:val="bullet"/>
      <w:lvlText w:val="•"/>
      <w:lvlJc w:val="left"/>
      <w:pPr>
        <w:ind w:left="5527" w:hanging="452"/>
      </w:pPr>
      <w:rPr>
        <w:rFonts w:hint="default"/>
        <w:lang w:val="pt-PT" w:eastAsia="en-US" w:bidi="ar-SA"/>
      </w:rPr>
    </w:lvl>
    <w:lvl w:ilvl="7" w:tplc="675E17B6">
      <w:numFmt w:val="bullet"/>
      <w:lvlText w:val="•"/>
      <w:lvlJc w:val="left"/>
      <w:pPr>
        <w:ind w:left="6432" w:hanging="452"/>
      </w:pPr>
      <w:rPr>
        <w:rFonts w:hint="default"/>
        <w:lang w:val="pt-PT" w:eastAsia="en-US" w:bidi="ar-SA"/>
      </w:rPr>
    </w:lvl>
    <w:lvl w:ilvl="8" w:tplc="1FB0FEE2">
      <w:numFmt w:val="bullet"/>
      <w:lvlText w:val="•"/>
      <w:lvlJc w:val="left"/>
      <w:pPr>
        <w:ind w:left="7337" w:hanging="452"/>
      </w:pPr>
      <w:rPr>
        <w:rFonts w:hint="default"/>
        <w:lang w:val="pt-PT" w:eastAsia="en-US" w:bidi="ar-SA"/>
      </w:rPr>
    </w:lvl>
  </w:abstractNum>
  <w:abstractNum w:abstractNumId="5" w15:restartNumberingAfterBreak="0">
    <w:nsid w:val="771662C8"/>
    <w:multiLevelType w:val="hybridMultilevel"/>
    <w:tmpl w:val="D616C136"/>
    <w:lvl w:ilvl="0" w:tplc="D49047CA">
      <w:start w:val="1"/>
      <w:numFmt w:val="lowerLetter"/>
      <w:lvlText w:val="%1)"/>
      <w:lvlJc w:val="left"/>
      <w:pPr>
        <w:ind w:left="376" w:hanging="274"/>
      </w:pPr>
      <w:rPr>
        <w:rFonts w:hint="default"/>
        <w:w w:val="100"/>
        <w:lang w:val="pt-PT" w:eastAsia="en-US" w:bidi="ar-SA"/>
      </w:rPr>
    </w:lvl>
    <w:lvl w:ilvl="1" w:tplc="9AB483B0">
      <w:numFmt w:val="bullet"/>
      <w:lvlText w:val="•"/>
      <w:lvlJc w:val="left"/>
      <w:pPr>
        <w:ind w:left="1278" w:hanging="274"/>
      </w:pPr>
      <w:rPr>
        <w:rFonts w:hint="default"/>
        <w:lang w:val="pt-PT" w:eastAsia="en-US" w:bidi="ar-SA"/>
      </w:rPr>
    </w:lvl>
    <w:lvl w:ilvl="2" w:tplc="73F2A928">
      <w:numFmt w:val="bullet"/>
      <w:lvlText w:val="•"/>
      <w:lvlJc w:val="left"/>
      <w:pPr>
        <w:ind w:left="2183" w:hanging="274"/>
      </w:pPr>
      <w:rPr>
        <w:rFonts w:hint="default"/>
        <w:lang w:val="pt-PT" w:eastAsia="en-US" w:bidi="ar-SA"/>
      </w:rPr>
    </w:lvl>
    <w:lvl w:ilvl="3" w:tplc="1730E0E6">
      <w:numFmt w:val="bullet"/>
      <w:lvlText w:val="•"/>
      <w:lvlJc w:val="left"/>
      <w:pPr>
        <w:ind w:left="3087" w:hanging="274"/>
      </w:pPr>
      <w:rPr>
        <w:rFonts w:hint="default"/>
        <w:lang w:val="pt-PT" w:eastAsia="en-US" w:bidi="ar-SA"/>
      </w:rPr>
    </w:lvl>
    <w:lvl w:ilvl="4" w:tplc="90C44A9E">
      <w:numFmt w:val="bullet"/>
      <w:lvlText w:val="•"/>
      <w:lvlJc w:val="left"/>
      <w:pPr>
        <w:ind w:left="3992" w:hanging="274"/>
      </w:pPr>
      <w:rPr>
        <w:rFonts w:hint="default"/>
        <w:lang w:val="pt-PT" w:eastAsia="en-US" w:bidi="ar-SA"/>
      </w:rPr>
    </w:lvl>
    <w:lvl w:ilvl="5" w:tplc="F9B64FA8">
      <w:numFmt w:val="bullet"/>
      <w:lvlText w:val="•"/>
      <w:lvlJc w:val="left"/>
      <w:pPr>
        <w:ind w:left="4897" w:hanging="274"/>
      </w:pPr>
      <w:rPr>
        <w:rFonts w:hint="default"/>
        <w:lang w:val="pt-PT" w:eastAsia="en-US" w:bidi="ar-SA"/>
      </w:rPr>
    </w:lvl>
    <w:lvl w:ilvl="6" w:tplc="527CC8DC">
      <w:numFmt w:val="bullet"/>
      <w:lvlText w:val="•"/>
      <w:lvlJc w:val="left"/>
      <w:pPr>
        <w:ind w:left="5801" w:hanging="274"/>
      </w:pPr>
      <w:rPr>
        <w:rFonts w:hint="default"/>
        <w:lang w:val="pt-PT" w:eastAsia="en-US" w:bidi="ar-SA"/>
      </w:rPr>
    </w:lvl>
    <w:lvl w:ilvl="7" w:tplc="19F8C94C">
      <w:numFmt w:val="bullet"/>
      <w:lvlText w:val="•"/>
      <w:lvlJc w:val="left"/>
      <w:pPr>
        <w:ind w:left="6706" w:hanging="274"/>
      </w:pPr>
      <w:rPr>
        <w:rFonts w:hint="default"/>
        <w:lang w:val="pt-PT" w:eastAsia="en-US" w:bidi="ar-SA"/>
      </w:rPr>
    </w:lvl>
    <w:lvl w:ilvl="8" w:tplc="FDCE5E86">
      <w:numFmt w:val="bullet"/>
      <w:lvlText w:val="•"/>
      <w:lvlJc w:val="left"/>
      <w:pPr>
        <w:ind w:left="7611" w:hanging="274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F2"/>
    <w:rsid w:val="00035CBB"/>
    <w:rsid w:val="00083850"/>
    <w:rsid w:val="000A4D71"/>
    <w:rsid w:val="000B26F0"/>
    <w:rsid w:val="00147D83"/>
    <w:rsid w:val="001C09CD"/>
    <w:rsid w:val="001C2AFB"/>
    <w:rsid w:val="002606B1"/>
    <w:rsid w:val="002B39A5"/>
    <w:rsid w:val="002B41F4"/>
    <w:rsid w:val="002F16E2"/>
    <w:rsid w:val="003A41D0"/>
    <w:rsid w:val="003A668F"/>
    <w:rsid w:val="003C4F45"/>
    <w:rsid w:val="003E0160"/>
    <w:rsid w:val="00410D00"/>
    <w:rsid w:val="004610CD"/>
    <w:rsid w:val="004826F0"/>
    <w:rsid w:val="004E4812"/>
    <w:rsid w:val="00580F81"/>
    <w:rsid w:val="005A3C90"/>
    <w:rsid w:val="005D36F7"/>
    <w:rsid w:val="005E6CBA"/>
    <w:rsid w:val="00603A8D"/>
    <w:rsid w:val="00632D8A"/>
    <w:rsid w:val="006A409E"/>
    <w:rsid w:val="006E5346"/>
    <w:rsid w:val="00713EFE"/>
    <w:rsid w:val="007A6ABB"/>
    <w:rsid w:val="0087458B"/>
    <w:rsid w:val="008A4038"/>
    <w:rsid w:val="009000D4"/>
    <w:rsid w:val="00910717"/>
    <w:rsid w:val="009C2C68"/>
    <w:rsid w:val="009C7374"/>
    <w:rsid w:val="00A108B5"/>
    <w:rsid w:val="00A419A7"/>
    <w:rsid w:val="00A81AF9"/>
    <w:rsid w:val="00AA07E2"/>
    <w:rsid w:val="00AA24A1"/>
    <w:rsid w:val="00AB3B5D"/>
    <w:rsid w:val="00AB7CF4"/>
    <w:rsid w:val="00B04855"/>
    <w:rsid w:val="00B45A79"/>
    <w:rsid w:val="00B460F7"/>
    <w:rsid w:val="00B708AD"/>
    <w:rsid w:val="00BD2446"/>
    <w:rsid w:val="00BD6498"/>
    <w:rsid w:val="00C13DA6"/>
    <w:rsid w:val="00C377BC"/>
    <w:rsid w:val="00D16DEC"/>
    <w:rsid w:val="00D51FB0"/>
    <w:rsid w:val="00D553F2"/>
    <w:rsid w:val="00D603B7"/>
    <w:rsid w:val="00D6111D"/>
    <w:rsid w:val="00D77F00"/>
    <w:rsid w:val="00D95D98"/>
    <w:rsid w:val="00E138BC"/>
    <w:rsid w:val="00E917AD"/>
    <w:rsid w:val="00EA6CCB"/>
    <w:rsid w:val="00EB780F"/>
    <w:rsid w:val="00EF13EF"/>
    <w:rsid w:val="00F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1CB4B"/>
  <w15:docId w15:val="{A108FF78-DF76-461D-B745-B8D19B57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78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spacing w:before="88"/>
      <w:ind w:left="102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505" w:hanging="40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16D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DE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6D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DEC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B460F7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78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table" w:customStyle="1" w:styleId="TableNormal1">
    <w:name w:val="Table Normal1"/>
    <w:uiPriority w:val="2"/>
    <w:semiHidden/>
    <w:unhideWhenUsed/>
    <w:qFormat/>
    <w:rsid w:val="00EB7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16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16E2"/>
    <w:rPr>
      <w:rFonts w:ascii="Arial" w:eastAsia="Arial" w:hAnsi="Arial" w:cs="Arial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2F16E2"/>
    <w:rPr>
      <w:vertAlign w:val="superscript"/>
    </w:rPr>
  </w:style>
  <w:style w:type="character" w:customStyle="1" w:styleId="TtuloChar">
    <w:name w:val="Título Char"/>
    <w:basedOn w:val="Fontepargpadro"/>
    <w:link w:val="Ttulo"/>
    <w:uiPriority w:val="10"/>
    <w:rsid w:val="00AA24A1"/>
    <w:rPr>
      <w:rFonts w:ascii="Arial" w:eastAsia="Arial" w:hAnsi="Arial" w:cs="Arial"/>
      <w:b/>
      <w:bCs/>
      <w:sz w:val="36"/>
      <w:szCs w:val="3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.cultura.pr.gov.b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_Ato2019-2022/2020/Lei/L14017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muc_gerenciaadministrativa@maringa.pr.gov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omunicacao.pr.gov.br/sites/default/arquivos_restritos/files/documento/2020-08/passo_a_passo_-_solicita_sub_espacos-edi_1_0.pdf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@fernandespinheir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5B5C7-5857-4B94-BB3D-883DED81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1487</Words>
  <Characters>8036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Pinheiro da Silva</dc:creator>
  <cp:lastModifiedBy>User</cp:lastModifiedBy>
  <cp:revision>5</cp:revision>
  <dcterms:created xsi:type="dcterms:W3CDTF">2020-09-24T12:32:00Z</dcterms:created>
  <dcterms:modified xsi:type="dcterms:W3CDTF">2020-09-24T16:23:00Z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2020-09-09T00:00:00Z</vt:filetime>
  </property>
</Properties>
</file>