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07" w:rsidRPr="007A521B" w:rsidRDefault="00286B07" w:rsidP="00286B0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86B07" w:rsidRPr="007A521B" w:rsidRDefault="00286B07" w:rsidP="007A521B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A521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B208C" wp14:editId="22AC48F1">
                <wp:simplePos x="0" y="0"/>
                <wp:positionH relativeFrom="column">
                  <wp:posOffset>1034415</wp:posOffset>
                </wp:positionH>
                <wp:positionV relativeFrom="paragraph">
                  <wp:posOffset>252095</wp:posOffset>
                </wp:positionV>
                <wp:extent cx="4581525" cy="800100"/>
                <wp:effectExtent l="0" t="0" r="635" b="2540"/>
                <wp:wrapNone/>
                <wp:docPr id="8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DA" w:rsidRPr="00AE0705" w:rsidRDefault="007B3EDA" w:rsidP="00286B0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</w:rPr>
                            </w:pPr>
                            <w:r w:rsidRPr="00AE0705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</w:rPr>
                              <w:t>PREFEITURA MUNICIPAL DE SÃO JORGE DO IVAI</w:t>
                            </w:r>
                          </w:p>
                          <w:p w:rsidR="007B3EDA" w:rsidRPr="00AE0705" w:rsidRDefault="007B3EDA" w:rsidP="00286B0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AE0705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CNPJ/MF n.º 76.282.649/0001-04</w:t>
                            </w:r>
                          </w:p>
                          <w:p w:rsidR="007B3EDA" w:rsidRPr="00AE0705" w:rsidRDefault="007B3EDA" w:rsidP="00286B07">
                            <w:pPr>
                              <w:pStyle w:val="Ttulo"/>
                              <w:rPr>
                                <w:rFonts w:asciiTheme="majorHAnsi" w:hAnsiTheme="majorHAnsi"/>
                                <w:b/>
                                <w:sz w:val="20"/>
                                <w:u w:val="none"/>
                              </w:rPr>
                            </w:pPr>
                            <w:r w:rsidRPr="00AE0705">
                              <w:rPr>
                                <w:rFonts w:asciiTheme="majorHAnsi" w:hAnsiTheme="majorHAnsi"/>
                                <w:b/>
                                <w:sz w:val="20"/>
                                <w:u w:val="none"/>
                              </w:rPr>
                              <w:t>Praça Santa Cruz, 249 – fone (44)3243-1157</w:t>
                            </w:r>
                          </w:p>
                          <w:p w:rsidR="007B3EDA" w:rsidRPr="00AE0705" w:rsidRDefault="007B3EDA" w:rsidP="00286B07">
                            <w:pPr>
                              <w:pStyle w:val="Ttulo"/>
                              <w:rPr>
                                <w:rFonts w:asciiTheme="majorHAnsi" w:hAnsiTheme="majorHAnsi"/>
                                <w:b/>
                                <w:sz w:val="20"/>
                                <w:u w:val="none"/>
                              </w:rPr>
                            </w:pPr>
                            <w:r w:rsidRPr="00AE0705">
                              <w:rPr>
                                <w:rFonts w:asciiTheme="majorHAnsi" w:hAnsiTheme="majorHAnsi"/>
                                <w:b/>
                                <w:sz w:val="20"/>
                                <w:u w:val="none"/>
                              </w:rPr>
                              <w:t>São Jorge do Ivaí – PR – E-mail pmsjivai@pr.gov.br</w:t>
                            </w:r>
                          </w:p>
                          <w:p w:rsidR="007B3EDA" w:rsidRDefault="007B3EDA" w:rsidP="00286B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B208C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81.45pt;margin-top:19.85pt;width:360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" stroked="f">
                <v:textbox>
                  <w:txbxContent>
                    <w:p w:rsidR="007B3EDA" w:rsidRPr="00AE0705" w:rsidRDefault="007B3EDA" w:rsidP="00286B0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</w:rPr>
                      </w:pPr>
                      <w:r w:rsidRPr="00AE0705">
                        <w:rPr>
                          <w:rFonts w:asciiTheme="majorHAnsi" w:hAnsiTheme="majorHAnsi"/>
                          <w:b/>
                          <w:bCs/>
                          <w:sz w:val="28"/>
                        </w:rPr>
                        <w:t>PREFEITURA MUNICIPAL DE SÃO JORGE DO IVAI</w:t>
                      </w:r>
                    </w:p>
                    <w:p w:rsidR="007B3EDA" w:rsidRPr="00AE0705" w:rsidRDefault="007B3EDA" w:rsidP="00286B0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AE0705">
                        <w:rPr>
                          <w:rFonts w:asciiTheme="majorHAnsi" w:hAnsiTheme="majorHAnsi"/>
                          <w:b/>
                          <w:bCs/>
                        </w:rPr>
                        <w:t>CNPJ/MF n.º 76.282.649/0001-04</w:t>
                      </w:r>
                    </w:p>
                    <w:p w:rsidR="007B3EDA" w:rsidRPr="00AE0705" w:rsidRDefault="007B3EDA" w:rsidP="00286B07">
                      <w:pPr>
                        <w:pStyle w:val="Ttulo"/>
                        <w:rPr>
                          <w:rFonts w:asciiTheme="majorHAnsi" w:hAnsiTheme="majorHAnsi"/>
                          <w:b/>
                          <w:sz w:val="20"/>
                          <w:u w:val="none"/>
                        </w:rPr>
                      </w:pPr>
                      <w:r w:rsidRPr="00AE0705">
                        <w:rPr>
                          <w:rFonts w:asciiTheme="majorHAnsi" w:hAnsiTheme="majorHAnsi"/>
                          <w:b/>
                          <w:sz w:val="20"/>
                          <w:u w:val="none"/>
                        </w:rPr>
                        <w:t>Praça Santa Cruz, 249 – fone (44)3243-1157</w:t>
                      </w:r>
                    </w:p>
                    <w:p w:rsidR="007B3EDA" w:rsidRPr="00AE0705" w:rsidRDefault="007B3EDA" w:rsidP="00286B07">
                      <w:pPr>
                        <w:pStyle w:val="Ttulo"/>
                        <w:rPr>
                          <w:rFonts w:asciiTheme="majorHAnsi" w:hAnsiTheme="majorHAnsi"/>
                          <w:b/>
                          <w:sz w:val="20"/>
                          <w:u w:val="none"/>
                        </w:rPr>
                      </w:pPr>
                      <w:r w:rsidRPr="00AE0705">
                        <w:rPr>
                          <w:rFonts w:asciiTheme="majorHAnsi" w:hAnsiTheme="majorHAnsi"/>
                          <w:b/>
                          <w:sz w:val="20"/>
                          <w:u w:val="none"/>
                        </w:rPr>
                        <w:t>São Jorge do Ivaí – PR – E-mail pmsjivai@pr.gov.br</w:t>
                      </w:r>
                    </w:p>
                    <w:p w:rsidR="007B3EDA" w:rsidRDefault="007B3EDA" w:rsidP="00286B0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521B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677143A" wp14:editId="614FC445">
            <wp:simplePos x="0" y="0"/>
            <wp:positionH relativeFrom="column">
              <wp:posOffset>5715</wp:posOffset>
            </wp:positionH>
            <wp:positionV relativeFrom="paragraph">
              <wp:posOffset>251460</wp:posOffset>
            </wp:positionV>
            <wp:extent cx="962025" cy="914400"/>
            <wp:effectExtent l="19050" t="0" r="9525" b="0"/>
            <wp:wrapTopAndBottom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B07" w:rsidRPr="007A521B" w:rsidRDefault="00286B07" w:rsidP="00286B0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A521B">
        <w:rPr>
          <w:rFonts w:ascii="Times New Roman" w:eastAsia="Times New Roman" w:hAnsi="Times New Roman" w:cs="Times New Roman"/>
          <w:b/>
          <w:sz w:val="18"/>
          <w:szCs w:val="18"/>
        </w:rPr>
        <w:t>PROCESSO SELETIVO SIMPLIFICADO</w:t>
      </w:r>
    </w:p>
    <w:p w:rsidR="00DB46D2" w:rsidRPr="007A521B" w:rsidRDefault="00286B07" w:rsidP="00286B0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B7AE0">
        <w:rPr>
          <w:rFonts w:ascii="Times New Roman" w:eastAsia="Times New Roman" w:hAnsi="Times New Roman" w:cs="Times New Roman"/>
          <w:b/>
          <w:sz w:val="18"/>
          <w:szCs w:val="18"/>
        </w:rPr>
        <w:t>EDITAL Nº 00</w:t>
      </w:r>
      <w:r w:rsidR="000B7AE0" w:rsidRPr="000B7AE0"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 w:rsidRPr="000B7AE0">
        <w:rPr>
          <w:rFonts w:ascii="Times New Roman" w:eastAsia="Times New Roman" w:hAnsi="Times New Roman" w:cs="Times New Roman"/>
          <w:b/>
          <w:sz w:val="18"/>
          <w:szCs w:val="18"/>
        </w:rPr>
        <w:t>/2016</w:t>
      </w:r>
      <w:r w:rsidR="00DB46D2" w:rsidRPr="007A521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286B07" w:rsidRPr="005F0D6E" w:rsidRDefault="00DB46D2" w:rsidP="00286B0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F0D6E">
        <w:rPr>
          <w:rFonts w:ascii="Times New Roman" w:eastAsia="Times New Roman" w:hAnsi="Times New Roman" w:cs="Times New Roman"/>
          <w:b/>
          <w:sz w:val="18"/>
          <w:szCs w:val="18"/>
        </w:rPr>
        <w:t>(Processo Seletivo Simplificado Edital n.º 001/2016)</w:t>
      </w:r>
    </w:p>
    <w:p w:rsidR="00286B07" w:rsidRPr="005F0D6E" w:rsidRDefault="00286B07" w:rsidP="00286B07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3EDA" w:rsidRPr="005F0D6E" w:rsidRDefault="007B3EDA" w:rsidP="007B3EDA">
      <w:pPr>
        <w:pStyle w:val="Recuodecorpodetexto"/>
        <w:spacing w:line="360" w:lineRule="auto"/>
        <w:ind w:left="0" w:firstLine="1620"/>
        <w:jc w:val="both"/>
        <w:rPr>
          <w:color w:val="000000"/>
          <w:sz w:val="18"/>
          <w:szCs w:val="18"/>
        </w:rPr>
      </w:pPr>
    </w:p>
    <w:p w:rsidR="00DB46D2" w:rsidRPr="00E864DE" w:rsidRDefault="007B3EDA" w:rsidP="005F0D6E">
      <w:pPr>
        <w:pStyle w:val="Recuodecorpodetexto"/>
        <w:spacing w:line="360" w:lineRule="auto"/>
        <w:ind w:left="0" w:firstLine="1620"/>
        <w:jc w:val="both"/>
        <w:rPr>
          <w:color w:val="000000"/>
          <w:sz w:val="24"/>
          <w:szCs w:val="24"/>
        </w:rPr>
      </w:pPr>
      <w:r w:rsidRPr="00E864DE">
        <w:rPr>
          <w:color w:val="000000"/>
          <w:sz w:val="24"/>
          <w:szCs w:val="24"/>
        </w:rPr>
        <w:t xml:space="preserve">O Presidente da Comissão Especial de Processo Seletivo - CEPS, no uso de suas atribuições legais, resolve </w:t>
      </w:r>
      <w:r w:rsidRPr="00E864DE">
        <w:rPr>
          <w:b/>
          <w:color w:val="000000"/>
          <w:sz w:val="24"/>
          <w:szCs w:val="24"/>
        </w:rPr>
        <w:t>divulgar o resultado final</w:t>
      </w:r>
      <w:r w:rsidRPr="00E864DE">
        <w:rPr>
          <w:color w:val="000000"/>
          <w:sz w:val="24"/>
          <w:szCs w:val="24"/>
        </w:rPr>
        <w:t xml:space="preserve">, referente Teste Seletivo aberto através do </w:t>
      </w:r>
      <w:r w:rsidRPr="00E864DE">
        <w:rPr>
          <w:b/>
          <w:color w:val="000000"/>
          <w:sz w:val="24"/>
          <w:szCs w:val="24"/>
        </w:rPr>
        <w:t>Edital nº 001/2016</w:t>
      </w:r>
      <w:r w:rsidRPr="00E864DE">
        <w:rPr>
          <w:color w:val="000000"/>
          <w:sz w:val="24"/>
          <w:szCs w:val="24"/>
        </w:rPr>
        <w:t>, na forma estabel</w:t>
      </w:r>
      <w:r w:rsidR="005F0D6E" w:rsidRPr="00E864DE">
        <w:rPr>
          <w:color w:val="000000"/>
          <w:sz w:val="24"/>
          <w:szCs w:val="24"/>
        </w:rPr>
        <w:t>ecida nos itens 6.1, 6.2 e 6.3</w:t>
      </w:r>
      <w:r w:rsidRPr="00E864DE">
        <w:rPr>
          <w:color w:val="000000"/>
          <w:sz w:val="24"/>
          <w:szCs w:val="24"/>
        </w:rPr>
        <w:t xml:space="preserve"> do </w:t>
      </w:r>
      <w:r w:rsidR="000B7AE0" w:rsidRPr="00E864DE">
        <w:rPr>
          <w:color w:val="000000"/>
          <w:sz w:val="24"/>
          <w:szCs w:val="24"/>
        </w:rPr>
        <w:t>Edital n.º 001/2016</w:t>
      </w:r>
      <w:r w:rsidRPr="00E864DE">
        <w:rPr>
          <w:color w:val="000000"/>
          <w:sz w:val="24"/>
          <w:szCs w:val="24"/>
        </w:rPr>
        <w:t xml:space="preserve"> -  e to</w:t>
      </w:r>
      <w:r w:rsidR="000B7AE0" w:rsidRPr="00E864DE">
        <w:rPr>
          <w:color w:val="000000"/>
          <w:sz w:val="24"/>
          <w:szCs w:val="24"/>
        </w:rPr>
        <w:t>r</w:t>
      </w:r>
      <w:r w:rsidRPr="00E864DE">
        <w:rPr>
          <w:color w:val="000000"/>
          <w:sz w:val="24"/>
          <w:szCs w:val="24"/>
        </w:rPr>
        <w:t>nam públicas as seguintes decisões:</w:t>
      </w:r>
    </w:p>
    <w:tbl>
      <w:tblPr>
        <w:tblpPr w:leftFromText="141" w:rightFromText="141" w:vertAnchor="text" w:horzAnchor="page" w:tblpX="1064" w:tblpY="756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3238"/>
        <w:gridCol w:w="1843"/>
        <w:gridCol w:w="1134"/>
        <w:gridCol w:w="851"/>
        <w:gridCol w:w="1842"/>
      </w:tblGrid>
      <w:tr w:rsidR="007B3EDA" w:rsidRPr="007B3EDA" w:rsidTr="007B3EDA">
        <w:trPr>
          <w:trHeight w:val="34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Opção de Cargo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Data de Nascimento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Nota Prova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TATIANE CRISTINA LIMA SORATO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29/08/1984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LUCAS FERNANDO CUSTÓDIO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26/02/1997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ROSEMEIRE FERNANDES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12/07/1969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LUCIMAR GUEDES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21/03/1988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DANIELE DA SILVA </w:t>
            </w:r>
            <w:proofErr w:type="spellStart"/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SILVA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23/07/1992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VALÉRIA RENATA GOMES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15/06/1995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NILSEIA ALEXANDRE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29/09/1977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7º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JAIME LUIZ BRANDALISE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09/02/1979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8º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ANDREIA PAULA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05/10/1981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9º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GESSILAINE CAMILA CARDOSO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18/02/1994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10º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CAIO HENRIQUE JUVENCIO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14/05/1997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11º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MARIA DA CONCEIÇÃO QUEIROZ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06/06/1978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12º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FABIANA PAGANGRIZO JAMBERSI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20/07/1987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13º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ADRIELE FERNANDA DE SÁ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28/12/1989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14º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EVANDRO LUIZ MACHADO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10/09/1992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15º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MARCELA LOPES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18/10/1996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16º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ROSELY APARECIDA MORAES REAL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19/09/1971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MARIA MARTA OSSAK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21/06/1973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ANGELA MARIA QUIRINO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04/08/1980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E864DE">
        <w:trPr>
          <w:trHeight w:val="3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RODRIGO HERNANDES MAZZOTTI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25/07/1990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VANESSA SOUZA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24/09/1990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RAFAEL CESAR MIGUEL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08/06/1992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NATÁLIA VIANA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10/12/1997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RAFAELA </w:t>
            </w:r>
            <w:proofErr w:type="gramStart"/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CRISTINA  PEREIRA</w:t>
            </w:r>
            <w:proofErr w:type="gramEnd"/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19/09/1984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LIGIA MARIA ROMUALDO GONZALES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17/11/1987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ELENICE APARECIDA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11/03/1976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EVANDRO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31/01/1979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ESTELA APARECIDA TENEDINI MANSANO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07/08/1980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VANESSA ALVES CARNEIRO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05/09/1984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FRANCIELI CRISTINA SOARES DE JESUS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07/05/1989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AMANDA LOPES DE SOUZA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20/11/1995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RENATA PEREIRA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24/06/1996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MÁRIO BELLO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16/04/1949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HILDA MARA GATTI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10/02/1988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ELAINE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14/11/1990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MICHELE CRISTINA DE SOUZA PACHECO UBINGE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28/06/1991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WALISSON RENATO GUIMARÃES MARTINS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20/01/1988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GERALDA APARECIDA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26/10/1961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ROSANE APARECIDA DOS REIS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23/06/1975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DEBORA CRISTINA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02/07/1986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VERA LÚCIA GARCIA MINELLI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24/12/1961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CLEONICE GONÇALVES PINTO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08/03/1972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RONALDO LUCIANO ROQUE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09/11/1972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ANTONIO EUZÉBIO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16/10/1980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JOSÉ CARLOS MONTEIRO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03/09/1982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PRICILA APARECIDA DAS 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05/02/1983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MARCO AURÉLIO PASINATO VERGILIO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18/02/1984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ANDREA CRISTINA BICHIERI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04/07/1984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MÁRCIA TATIANE CASSITA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15/11/1985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MICHELLI CRISTINA GONÇALVES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12/07/1988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ANA PAULA DA SILVA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13/01/1989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MICAELI CRISTINA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22/10/1989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E864DE">
        <w:trPr>
          <w:trHeight w:val="3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ANDERSON FERREIRA DE SOUZA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12/01/1990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20DAB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AB" w:rsidRPr="007B3EDA" w:rsidRDefault="00720DAB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AB" w:rsidRPr="007B3EDA" w:rsidRDefault="00720DAB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AB" w:rsidRPr="007B3EDA" w:rsidRDefault="00720DAB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AB" w:rsidRPr="007B3EDA" w:rsidRDefault="00720DAB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AB" w:rsidRPr="007B3EDA" w:rsidRDefault="00720DAB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AB" w:rsidRPr="007B3EDA" w:rsidRDefault="00720DAB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JOSIANE CRISTINA ROQUE DOMINGUES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08/03/1990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TELMA </w:t>
            </w:r>
            <w:proofErr w:type="gramStart"/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PRISCILA  DE</w:t>
            </w:r>
            <w:proofErr w:type="gramEnd"/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LUCENA OLIVEIRA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09/09/1990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NATÁLIA DAIANE DA SILVA BONIFÁCIO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09/01/1992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JESSICA DE PAULA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06/03/1992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JHONATAN CRISTIAN GUEDES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22/10/1992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JUNIOR </w:t>
            </w:r>
            <w:proofErr w:type="gramStart"/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HENRIQUE  PAVANI</w:t>
            </w:r>
            <w:proofErr w:type="gramEnd"/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DINIZ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12/05/1993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FABIANA ANDRADE REIS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25/03/1994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AMANDA NATIELI MUNIZ CALIXTO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22/09/1994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LAYESSA FERNANDA DE OLIVEIRA SALATA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14/10/1994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GLEICE KELLY PACHECO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04/11/1994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AMANDA VENANCIO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15/12/1994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EVERTON CESAR DA SILVA VIEIRA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27/03/1995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RUBIA TATIANE ESTERCIO ROSADA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20/04/1995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RITIELI REGINA ANTONELLI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12/07/1995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WILLIAN CASADO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18/11/1996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PABLO CEZAR ALVES DA CUNHA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28/02/1997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ANDRESSA RIBEIRO BICIOTO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06/04/1997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GESSICA MAYARA DE MALTA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16/11/1997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EMILY FIDELIS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25/12/1997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B3EDA" w:rsidRPr="007B3EDA" w:rsidTr="00720DAB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DA" w:rsidRPr="007B3EDA" w:rsidRDefault="007B3EDA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PEDRO HENRIQUE HERRERO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Agente de Combate a Endemias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25/11/1998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DA" w:rsidRPr="007B3EDA" w:rsidRDefault="007B3EDA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B3EDA">
              <w:rPr>
                <w:rFonts w:eastAsia="Times New Roman" w:cs="Times New Roman"/>
                <w:color w:val="000000"/>
                <w:sz w:val="18"/>
                <w:szCs w:val="18"/>
              </w:rPr>
              <w:t>Desclassificado</w:t>
            </w:r>
          </w:p>
        </w:tc>
      </w:tr>
      <w:tr w:rsidR="00720DAB" w:rsidRPr="007B3EDA" w:rsidTr="007B3EDA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AB" w:rsidRPr="007B3EDA" w:rsidRDefault="00720DAB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AB" w:rsidRPr="007B3EDA" w:rsidRDefault="00720DAB" w:rsidP="007B3EDA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AB" w:rsidRPr="007B3EDA" w:rsidRDefault="00720DAB" w:rsidP="007B3ED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AB" w:rsidRPr="007B3EDA" w:rsidRDefault="00720DAB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AB" w:rsidRPr="007B3EDA" w:rsidRDefault="00720DAB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AB" w:rsidRPr="007B3EDA" w:rsidRDefault="00720DAB" w:rsidP="007B3E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F0D6E" w:rsidRDefault="005F0D6E">
      <w:pPr>
        <w:rPr>
          <w:rFonts w:ascii="Times New Roman" w:hAnsi="Times New Roman" w:cs="Times New Roman"/>
          <w:sz w:val="18"/>
          <w:szCs w:val="18"/>
        </w:rPr>
      </w:pPr>
    </w:p>
    <w:p w:rsidR="00720DAB" w:rsidRDefault="00720DAB">
      <w:pPr>
        <w:rPr>
          <w:rFonts w:ascii="Times New Roman" w:hAnsi="Times New Roman" w:cs="Times New Roman"/>
          <w:sz w:val="18"/>
          <w:szCs w:val="18"/>
        </w:rPr>
      </w:pPr>
    </w:p>
    <w:p w:rsidR="00720DAB" w:rsidRDefault="00720DAB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20DAB" w:rsidRDefault="00720DAB">
      <w:pPr>
        <w:rPr>
          <w:rFonts w:ascii="Times New Roman" w:hAnsi="Times New Roman" w:cs="Times New Roman"/>
          <w:sz w:val="18"/>
          <w:szCs w:val="18"/>
        </w:rPr>
      </w:pPr>
    </w:p>
    <w:p w:rsidR="00720DAB" w:rsidRDefault="00720DAB">
      <w:pPr>
        <w:rPr>
          <w:rFonts w:ascii="Times New Roman" w:hAnsi="Times New Roman" w:cs="Times New Roman"/>
          <w:sz w:val="18"/>
          <w:szCs w:val="18"/>
        </w:rPr>
      </w:pPr>
    </w:p>
    <w:p w:rsidR="000B7AE0" w:rsidRDefault="000B7AE0" w:rsidP="006D48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B7AE0" w:rsidRDefault="000B7AE0" w:rsidP="006D48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6578B" w:rsidRDefault="00A6578B" w:rsidP="006D48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6578B" w:rsidRPr="001D34BF" w:rsidRDefault="001D34BF" w:rsidP="006D4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4BF">
        <w:rPr>
          <w:rFonts w:ascii="Times New Roman" w:hAnsi="Times New Roman" w:cs="Times New Roman"/>
          <w:sz w:val="24"/>
          <w:szCs w:val="24"/>
        </w:rPr>
        <w:t>São Jorge do Ivaí, 08 de abril de 2016</w:t>
      </w:r>
    </w:p>
    <w:p w:rsidR="001D34BF" w:rsidRPr="001D34BF" w:rsidRDefault="001D34BF" w:rsidP="006D48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4BF" w:rsidRDefault="001D34BF" w:rsidP="006D48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4BF" w:rsidRDefault="001D34BF" w:rsidP="006D48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4BF" w:rsidRPr="001D34BF" w:rsidRDefault="001D34BF" w:rsidP="006D48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DAB" w:rsidRPr="001D34BF" w:rsidRDefault="00720DAB" w:rsidP="006D4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4BF">
        <w:rPr>
          <w:rFonts w:ascii="Times New Roman" w:hAnsi="Times New Roman" w:cs="Times New Roman"/>
          <w:sz w:val="24"/>
          <w:szCs w:val="24"/>
        </w:rPr>
        <w:t>JOÃO GERALDO CASAGRANDE</w:t>
      </w:r>
    </w:p>
    <w:p w:rsidR="00720DAB" w:rsidRPr="001D34BF" w:rsidRDefault="00720DAB" w:rsidP="006D4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4BF">
        <w:rPr>
          <w:rFonts w:ascii="Times New Roman" w:hAnsi="Times New Roman" w:cs="Times New Roman"/>
          <w:sz w:val="24"/>
          <w:szCs w:val="24"/>
        </w:rPr>
        <w:t xml:space="preserve">Presidente </w:t>
      </w:r>
    </w:p>
    <w:sectPr w:rsidR="00720DAB" w:rsidRPr="001D34BF" w:rsidSect="007A521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07"/>
    <w:rsid w:val="00017D31"/>
    <w:rsid w:val="00072AEE"/>
    <w:rsid w:val="0008050E"/>
    <w:rsid w:val="000B7AE0"/>
    <w:rsid w:val="00104FF9"/>
    <w:rsid w:val="00135A91"/>
    <w:rsid w:val="00167942"/>
    <w:rsid w:val="00170C68"/>
    <w:rsid w:val="00182B24"/>
    <w:rsid w:val="00190689"/>
    <w:rsid w:val="001D34BF"/>
    <w:rsid w:val="001D63C0"/>
    <w:rsid w:val="00230249"/>
    <w:rsid w:val="00247040"/>
    <w:rsid w:val="00286B07"/>
    <w:rsid w:val="002D12A0"/>
    <w:rsid w:val="003A77E4"/>
    <w:rsid w:val="003B05F6"/>
    <w:rsid w:val="003B76ED"/>
    <w:rsid w:val="003E032F"/>
    <w:rsid w:val="003E1BC5"/>
    <w:rsid w:val="003F0C03"/>
    <w:rsid w:val="004017CA"/>
    <w:rsid w:val="004120B3"/>
    <w:rsid w:val="00422D90"/>
    <w:rsid w:val="00434A23"/>
    <w:rsid w:val="004826F5"/>
    <w:rsid w:val="004A3974"/>
    <w:rsid w:val="00543B1C"/>
    <w:rsid w:val="00545F50"/>
    <w:rsid w:val="00554396"/>
    <w:rsid w:val="005C3D80"/>
    <w:rsid w:val="005F0D6E"/>
    <w:rsid w:val="005F129B"/>
    <w:rsid w:val="00643B0D"/>
    <w:rsid w:val="0064406C"/>
    <w:rsid w:val="006849E3"/>
    <w:rsid w:val="006C30F7"/>
    <w:rsid w:val="006D1184"/>
    <w:rsid w:val="006D4839"/>
    <w:rsid w:val="006E35D9"/>
    <w:rsid w:val="006F202F"/>
    <w:rsid w:val="00720DAB"/>
    <w:rsid w:val="007460B0"/>
    <w:rsid w:val="00767755"/>
    <w:rsid w:val="0077462A"/>
    <w:rsid w:val="007A521B"/>
    <w:rsid w:val="007A7D32"/>
    <w:rsid w:val="007B3EDA"/>
    <w:rsid w:val="00833B2C"/>
    <w:rsid w:val="008346BC"/>
    <w:rsid w:val="00872C98"/>
    <w:rsid w:val="00887B80"/>
    <w:rsid w:val="0089273C"/>
    <w:rsid w:val="008E3394"/>
    <w:rsid w:val="008F3005"/>
    <w:rsid w:val="008F3380"/>
    <w:rsid w:val="009730D3"/>
    <w:rsid w:val="00975A66"/>
    <w:rsid w:val="009923C3"/>
    <w:rsid w:val="009A4BD8"/>
    <w:rsid w:val="009A4E55"/>
    <w:rsid w:val="009C6984"/>
    <w:rsid w:val="00A203AF"/>
    <w:rsid w:val="00A6578B"/>
    <w:rsid w:val="00A72278"/>
    <w:rsid w:val="00B01FE4"/>
    <w:rsid w:val="00B044B3"/>
    <w:rsid w:val="00B33E63"/>
    <w:rsid w:val="00B576EB"/>
    <w:rsid w:val="00B71BAA"/>
    <w:rsid w:val="00B76190"/>
    <w:rsid w:val="00BE11BF"/>
    <w:rsid w:val="00BE408D"/>
    <w:rsid w:val="00BF613D"/>
    <w:rsid w:val="00C21B84"/>
    <w:rsid w:val="00C2779C"/>
    <w:rsid w:val="00C34BB9"/>
    <w:rsid w:val="00C570FD"/>
    <w:rsid w:val="00CD268E"/>
    <w:rsid w:val="00D33D6F"/>
    <w:rsid w:val="00D5597B"/>
    <w:rsid w:val="00D6799D"/>
    <w:rsid w:val="00D73F56"/>
    <w:rsid w:val="00D9257C"/>
    <w:rsid w:val="00DA7EAB"/>
    <w:rsid w:val="00DB46D2"/>
    <w:rsid w:val="00DF2C9F"/>
    <w:rsid w:val="00E03AAD"/>
    <w:rsid w:val="00E60A01"/>
    <w:rsid w:val="00E864DE"/>
    <w:rsid w:val="00E928E9"/>
    <w:rsid w:val="00EA6081"/>
    <w:rsid w:val="00EB1A48"/>
    <w:rsid w:val="00EC7213"/>
    <w:rsid w:val="00F37186"/>
    <w:rsid w:val="00F569A2"/>
    <w:rsid w:val="00F63AB0"/>
    <w:rsid w:val="00F77C53"/>
    <w:rsid w:val="00FA6245"/>
    <w:rsid w:val="00FF6D81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3E2B5-52B5-45C5-A933-7F33E733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07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B3EDA"/>
    <w:pPr>
      <w:keepNext/>
      <w:jc w:val="both"/>
      <w:outlineLvl w:val="2"/>
    </w:pPr>
    <w:rPr>
      <w:rFonts w:ascii="Arial" w:eastAsia="Times New Roman" w:hAnsi="Arial" w:cs="Times New Roman"/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86B07"/>
    <w:pPr>
      <w:jc w:val="center"/>
    </w:pPr>
    <w:rPr>
      <w:rFonts w:ascii="Book Antiqua" w:eastAsia="Times New Roman" w:hAnsi="Book Antiqua" w:cs="Times New Roman"/>
      <w:sz w:val="24"/>
      <w:u w:val="single"/>
    </w:rPr>
  </w:style>
  <w:style w:type="character" w:customStyle="1" w:styleId="TtuloChar">
    <w:name w:val="Título Char"/>
    <w:basedOn w:val="Fontepargpadro"/>
    <w:link w:val="Ttulo"/>
    <w:rsid w:val="00286B07"/>
    <w:rPr>
      <w:rFonts w:ascii="Book Antiqua" w:eastAsia="Times New Roman" w:hAnsi="Book Antiqua" w:cs="Times New Roman"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DB46D2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DB46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B3EDA"/>
    <w:rPr>
      <w:rFonts w:ascii="Arial" w:eastAsia="Times New Roman" w:hAnsi="Arial" w:cs="Times New Roman"/>
      <w:color w:val="0000F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4DE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6A0B-CE2C-4158-9C4F-88BF27A3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1073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Vania Inserilo</dc:creator>
  <cp:lastModifiedBy>Rosa Vania Inserilo</cp:lastModifiedBy>
  <cp:revision>10</cp:revision>
  <cp:lastPrinted>2016-04-08T17:53:00Z</cp:lastPrinted>
  <dcterms:created xsi:type="dcterms:W3CDTF">2016-04-08T17:31:00Z</dcterms:created>
  <dcterms:modified xsi:type="dcterms:W3CDTF">2016-04-08T17:58:00Z</dcterms:modified>
</cp:coreProperties>
</file>