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713FE" w14:textId="77777777" w:rsidR="00C85393" w:rsidRDefault="00A10420" w:rsidP="00C85393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ANEXO I – </w:t>
      </w:r>
      <w:r w:rsidR="00462391">
        <w:rPr>
          <w:rFonts w:ascii="Calibri" w:eastAsia="Calibri" w:hAnsi="Calibri" w:cs="Calibri"/>
          <w:b/>
          <w:sz w:val="24"/>
          <w:szCs w:val="24"/>
        </w:rPr>
        <w:t>CATEGORIAS</w:t>
      </w:r>
    </w:p>
    <w:p w14:paraId="43D9753B" w14:textId="589DDA93" w:rsidR="00A10420" w:rsidRPr="00C85393" w:rsidRDefault="00A10420" w:rsidP="00C85393">
      <w:pPr>
        <w:spacing w:before="2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08732C22" w14:textId="77777777" w:rsidR="00A10420" w:rsidRDefault="00A10420" w:rsidP="00A10420">
      <w:pPr>
        <w:pStyle w:val="PargrafodaLista"/>
        <w:numPr>
          <w:ilvl w:val="0"/>
          <w:numId w:val="1"/>
        </w:num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RECURSOS DO EDITAL</w:t>
      </w:r>
    </w:p>
    <w:p w14:paraId="4570C3B5" w14:textId="1FD45154" w:rsidR="00A10420" w:rsidRPr="00C3350A" w:rsidRDefault="00A10420" w:rsidP="00F3734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cstheme="minorHAnsi"/>
          <w:color w:val="000000" w:themeColor="text1"/>
          <w:sz w:val="24"/>
          <w:szCs w:val="24"/>
        </w:rPr>
      </w:pPr>
      <w:r w:rsidRPr="00C3350A">
        <w:rPr>
          <w:rFonts w:eastAsia="Times New Roman" w:cstheme="minorHAnsi"/>
          <w:color w:val="000000" w:themeColor="text1"/>
          <w:sz w:val="24"/>
          <w:szCs w:val="24"/>
        </w:rPr>
        <w:t xml:space="preserve">O presente edital possui valor total de </w:t>
      </w:r>
      <w:r w:rsidR="006D067D" w:rsidRPr="00C3350A">
        <w:rPr>
          <w:rFonts w:cstheme="minorHAnsi"/>
          <w:color w:val="000000" w:themeColor="text1"/>
          <w:sz w:val="24"/>
          <w:szCs w:val="24"/>
        </w:rPr>
        <w:t xml:space="preserve">R$ </w:t>
      </w:r>
      <w:r w:rsidR="00C3350A" w:rsidRPr="00C3350A">
        <w:rPr>
          <w:rFonts w:cstheme="minorHAnsi"/>
          <w:color w:val="000000" w:themeColor="text1"/>
          <w:sz w:val="24"/>
          <w:szCs w:val="24"/>
        </w:rPr>
        <w:t>64.410,51</w:t>
      </w:r>
      <w:r w:rsidR="00C3350A" w:rsidRPr="00C3350A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374EE1" w:rsidRPr="00C3350A">
        <w:rPr>
          <w:rFonts w:cstheme="minorHAnsi"/>
          <w:color w:val="000000" w:themeColor="text1"/>
          <w:sz w:val="24"/>
          <w:szCs w:val="24"/>
        </w:rPr>
        <w:t>(</w:t>
      </w:r>
      <w:r w:rsidR="00C3350A" w:rsidRPr="00C3350A">
        <w:rPr>
          <w:rFonts w:cstheme="minorHAnsi"/>
          <w:color w:val="000000" w:themeColor="text1"/>
          <w:sz w:val="24"/>
          <w:szCs w:val="24"/>
        </w:rPr>
        <w:t>Sessenta e Quatro Mil, Quatrocentos e Dez Reais e Cinquenta e Um Centavos)</w:t>
      </w:r>
      <w:r w:rsidR="00F3734D" w:rsidRPr="00C3350A">
        <w:rPr>
          <w:rFonts w:cstheme="minorHAnsi"/>
          <w:color w:val="000000" w:themeColor="text1"/>
          <w:sz w:val="24"/>
          <w:szCs w:val="24"/>
        </w:rPr>
        <w:t xml:space="preserve"> </w:t>
      </w:r>
      <w:r w:rsidRPr="00C3350A">
        <w:rPr>
          <w:rFonts w:eastAsia="Times New Roman" w:cstheme="minorHAnsi"/>
          <w:color w:val="000000" w:themeColor="text1"/>
          <w:sz w:val="24"/>
          <w:szCs w:val="24"/>
        </w:rPr>
        <w:t>distribuídos da seguinte forma:</w:t>
      </w:r>
    </w:p>
    <w:tbl>
      <w:tblPr>
        <w:tblStyle w:val="Tabelacomgrade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125"/>
        <w:gridCol w:w="1569"/>
        <w:gridCol w:w="2552"/>
        <w:gridCol w:w="1134"/>
        <w:gridCol w:w="850"/>
        <w:gridCol w:w="1559"/>
        <w:gridCol w:w="851"/>
        <w:gridCol w:w="1559"/>
      </w:tblGrid>
      <w:tr w:rsidR="00054165" w14:paraId="5C91913C" w14:textId="399A2279" w:rsidTr="001A7690">
        <w:tc>
          <w:tcPr>
            <w:tcW w:w="1125" w:type="dxa"/>
          </w:tcPr>
          <w:p w14:paraId="5816874B" w14:textId="2AF95128" w:rsidR="00054165" w:rsidRPr="00157AE9" w:rsidRDefault="00054165" w:rsidP="00A10420">
            <w:pPr>
              <w:spacing w:before="240" w:after="20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Meta</w:t>
            </w:r>
          </w:p>
        </w:tc>
        <w:tc>
          <w:tcPr>
            <w:tcW w:w="1569" w:type="dxa"/>
          </w:tcPr>
          <w:p w14:paraId="735137F6" w14:textId="5FEE8FAB" w:rsidR="00054165" w:rsidRPr="00157AE9" w:rsidRDefault="00054165" w:rsidP="00A10420">
            <w:pPr>
              <w:spacing w:before="240" w:after="20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Modalidade/categoria </w:t>
            </w:r>
          </w:p>
        </w:tc>
        <w:tc>
          <w:tcPr>
            <w:tcW w:w="2552" w:type="dxa"/>
          </w:tcPr>
          <w:p w14:paraId="6B103FB3" w14:textId="521D02FE" w:rsidR="00054165" w:rsidRPr="00157AE9" w:rsidRDefault="00054165" w:rsidP="00A10420">
            <w:pPr>
              <w:spacing w:before="240" w:after="20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Descrição </w:t>
            </w:r>
          </w:p>
        </w:tc>
        <w:tc>
          <w:tcPr>
            <w:tcW w:w="1134" w:type="dxa"/>
          </w:tcPr>
          <w:p w14:paraId="0DDCD1E7" w14:textId="3519CD1B" w:rsidR="00054165" w:rsidRPr="00157AE9" w:rsidRDefault="00054165" w:rsidP="00A10420">
            <w:pPr>
              <w:spacing w:before="240" w:after="20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t xml:space="preserve">Tipo de Proponente </w:t>
            </w:r>
          </w:p>
        </w:tc>
        <w:tc>
          <w:tcPr>
            <w:tcW w:w="850" w:type="dxa"/>
          </w:tcPr>
          <w:p w14:paraId="6B6D5638" w14:textId="06CC0B18" w:rsidR="00054165" w:rsidRPr="00157AE9" w:rsidRDefault="00054165" w:rsidP="00A10420">
            <w:pPr>
              <w:spacing w:before="240" w:after="20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Qde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Vagas </w:t>
            </w:r>
          </w:p>
        </w:tc>
        <w:tc>
          <w:tcPr>
            <w:tcW w:w="1559" w:type="dxa"/>
          </w:tcPr>
          <w:p w14:paraId="6EC99E88" w14:textId="57CED2D9" w:rsidR="00054165" w:rsidRPr="00157AE9" w:rsidRDefault="00054165" w:rsidP="00A10420">
            <w:pPr>
              <w:spacing w:before="240" w:after="20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Valor por projeto </w:t>
            </w:r>
          </w:p>
        </w:tc>
        <w:tc>
          <w:tcPr>
            <w:tcW w:w="851" w:type="dxa"/>
          </w:tcPr>
          <w:p w14:paraId="062C9108" w14:textId="74FCF21F" w:rsidR="00054165" w:rsidRDefault="00054165" w:rsidP="00A10420">
            <w:pPr>
              <w:spacing w:before="240" w:after="20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Duração/mês </w:t>
            </w:r>
          </w:p>
        </w:tc>
        <w:tc>
          <w:tcPr>
            <w:tcW w:w="1559" w:type="dxa"/>
          </w:tcPr>
          <w:p w14:paraId="69293DD1" w14:textId="4AD2AE2E" w:rsidR="00054165" w:rsidRDefault="008A7C08" w:rsidP="00A10420">
            <w:pPr>
              <w:spacing w:before="240" w:after="20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Valor Total</w:t>
            </w:r>
          </w:p>
        </w:tc>
      </w:tr>
      <w:tr w:rsidR="00054165" w14:paraId="37BAF3BB" w14:textId="56C307C6" w:rsidTr="001A7690">
        <w:tc>
          <w:tcPr>
            <w:tcW w:w="1125" w:type="dxa"/>
          </w:tcPr>
          <w:p w14:paraId="7D20443C" w14:textId="6A275553" w:rsidR="00054165" w:rsidRDefault="00054165" w:rsidP="007B7187">
            <w:pPr>
              <w:spacing w:before="240" w:after="200"/>
              <w:rPr>
                <w:rFonts w:ascii="Calibri" w:eastAsia="Calibri" w:hAnsi="Calibri" w:cs="Calibri"/>
                <w:sz w:val="24"/>
                <w:szCs w:val="24"/>
              </w:rPr>
            </w:pPr>
            <w:r w:rsidRPr="00737AF0">
              <w:rPr>
                <w:rFonts w:ascii="Calibri" w:eastAsia="Calibri" w:hAnsi="Calibri" w:cs="Calibri"/>
                <w:sz w:val="24"/>
                <w:szCs w:val="24"/>
              </w:rPr>
              <w:t>Fomento Cultural</w:t>
            </w:r>
          </w:p>
        </w:tc>
        <w:tc>
          <w:tcPr>
            <w:tcW w:w="1569" w:type="dxa"/>
          </w:tcPr>
          <w:p w14:paraId="59E6ADA7" w14:textId="7478B6D9" w:rsidR="00054165" w:rsidRDefault="00236B9D" w:rsidP="00C3350A">
            <w:pPr>
              <w:pStyle w:val="p1"/>
              <w:rPr>
                <w:rFonts w:ascii="Calibri" w:eastAsia="Calibri" w:hAnsi="Calibri" w:cs="Calibri"/>
                <w:sz w:val="24"/>
                <w:szCs w:val="24"/>
              </w:rPr>
            </w:pPr>
            <w:r w:rsidRPr="00236B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Música </w:t>
            </w:r>
          </w:p>
        </w:tc>
        <w:tc>
          <w:tcPr>
            <w:tcW w:w="2552" w:type="dxa"/>
          </w:tcPr>
          <w:p w14:paraId="19E9F520" w14:textId="0BBBFB8E" w:rsidR="001A7690" w:rsidRPr="00236B9D" w:rsidRDefault="00236B9D" w:rsidP="00236B9D">
            <w:pPr>
              <w:pStyle w:val="p1"/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Se</w:t>
            </w:r>
            <w:r w:rsidRPr="00236B9D">
              <w:rPr>
                <w:rFonts w:ascii="Calibri" w:hAnsi="Calibri" w:cs="Calibri"/>
                <w:b/>
                <w:bCs/>
                <w:sz w:val="24"/>
                <w:szCs w:val="24"/>
              </w:rPr>
              <w:t>leção de propostas artísticas e culturais</w:t>
            </w:r>
            <w:r w:rsidRPr="00236B9D">
              <w:rPr>
                <w:rFonts w:ascii="Calibri" w:hAnsi="Calibri" w:cs="Calibri"/>
                <w:sz w:val="24"/>
                <w:szCs w:val="24"/>
              </w:rPr>
              <w:t xml:space="preserve"> para compor a programação da </w:t>
            </w:r>
            <w:r w:rsidRPr="00236B9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Festa Junina do Município de </w:t>
            </w:r>
            <w:r w:rsidR="00C3350A">
              <w:rPr>
                <w:rFonts w:ascii="Calibri" w:hAnsi="Calibri" w:cs="Calibri"/>
                <w:b/>
                <w:bCs/>
                <w:sz w:val="24"/>
                <w:szCs w:val="24"/>
              </w:rPr>
              <w:t>Tapira</w:t>
            </w:r>
            <w:r w:rsidRPr="00236B9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- PR</w:t>
            </w:r>
            <w:r w:rsidRPr="00236B9D">
              <w:rPr>
                <w:rFonts w:ascii="Calibri" w:hAnsi="Calibri" w:cs="Calibri"/>
                <w:sz w:val="24"/>
                <w:szCs w:val="24"/>
              </w:rPr>
              <w:t xml:space="preserve">, valorizando expressões culturais tradicionais, como o forró, sertanejo, danças típicas juninas, entre outros gêneros compatíveis com a temática do evento, que será realizada em </w:t>
            </w:r>
            <w:r w:rsidRPr="00236B9D">
              <w:rPr>
                <w:rFonts w:ascii="Calibri" w:hAnsi="Calibri" w:cs="Calibri"/>
                <w:b/>
                <w:bCs/>
                <w:sz w:val="24"/>
                <w:szCs w:val="24"/>
              </w:rPr>
              <w:t>praça pública</w:t>
            </w:r>
            <w:r w:rsidRPr="00236B9D">
              <w:rPr>
                <w:rFonts w:ascii="Calibri" w:hAnsi="Calibri" w:cs="Calibri"/>
                <w:sz w:val="24"/>
                <w:szCs w:val="24"/>
              </w:rPr>
              <w:t xml:space="preserve"> no dia </w:t>
            </w:r>
            <w:r w:rsidR="006D067D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="00C3350A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 w:rsidRPr="00236B9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de ju</w:t>
            </w:r>
            <w:r w:rsidR="006D067D">
              <w:rPr>
                <w:rFonts w:ascii="Calibri" w:hAnsi="Calibri" w:cs="Calibri"/>
                <w:b/>
                <w:bCs/>
                <w:sz w:val="24"/>
                <w:szCs w:val="24"/>
              </w:rPr>
              <w:t>nho</w:t>
            </w:r>
            <w:r w:rsidRPr="00236B9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de 2025</w:t>
            </w:r>
            <w:r w:rsidRPr="00236B9D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14:paraId="01A0C340" w14:textId="31E4CD9B" w:rsidR="00054165" w:rsidRDefault="00F93C79" w:rsidP="007B7187">
            <w:pPr>
              <w:spacing w:before="240" w:after="2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Pessoa Jurídica</w:t>
            </w:r>
          </w:p>
        </w:tc>
        <w:tc>
          <w:tcPr>
            <w:tcW w:w="850" w:type="dxa"/>
          </w:tcPr>
          <w:p w14:paraId="0F6F3117" w14:textId="2930E5BB" w:rsidR="00054165" w:rsidRDefault="00054165" w:rsidP="007B7187">
            <w:pPr>
              <w:spacing w:before="240" w:after="2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F423124" w14:textId="01BE4DF0" w:rsidR="00054165" w:rsidRDefault="001A7690" w:rsidP="007B7187">
            <w:pPr>
              <w:spacing w:before="240" w:after="200"/>
              <w:rPr>
                <w:rFonts w:ascii="Calibri" w:eastAsia="Calibri" w:hAnsi="Calibri" w:cs="Calibri"/>
                <w:sz w:val="24"/>
                <w:szCs w:val="24"/>
              </w:rPr>
            </w:pPr>
            <w:r w:rsidRPr="00C335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R$ </w:t>
            </w:r>
            <w:r w:rsidR="00C3350A" w:rsidRPr="00C3350A">
              <w:rPr>
                <w:rFonts w:cstheme="minorHAnsi"/>
                <w:color w:val="000000" w:themeColor="text1"/>
                <w:sz w:val="24"/>
                <w:szCs w:val="24"/>
              </w:rPr>
              <w:t>64.410,51</w:t>
            </w:r>
          </w:p>
        </w:tc>
        <w:tc>
          <w:tcPr>
            <w:tcW w:w="851" w:type="dxa"/>
          </w:tcPr>
          <w:p w14:paraId="21999AB6" w14:textId="2336A225" w:rsidR="00054165" w:rsidRDefault="002A6D60" w:rsidP="00A10420">
            <w:pPr>
              <w:spacing w:before="240" w:after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30E180A" w14:textId="077E497A" w:rsidR="00054165" w:rsidRDefault="006D067D" w:rsidP="00A10420">
            <w:pPr>
              <w:spacing w:before="240" w:after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C3350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R$ </w:t>
            </w:r>
            <w:r w:rsidR="00C3350A" w:rsidRPr="00C3350A">
              <w:rPr>
                <w:rFonts w:cstheme="minorHAnsi"/>
                <w:color w:val="000000" w:themeColor="text1"/>
                <w:sz w:val="24"/>
                <w:szCs w:val="24"/>
              </w:rPr>
              <w:t>64.410,51</w:t>
            </w:r>
          </w:p>
        </w:tc>
      </w:tr>
    </w:tbl>
    <w:p w14:paraId="3A58ADD1" w14:textId="77777777" w:rsidR="00F93C79" w:rsidRDefault="00F93C79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</w:p>
    <w:p w14:paraId="672AAEE2" w14:textId="77777777" w:rsidR="008A7C08" w:rsidRDefault="008A7C08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</w:p>
    <w:p w14:paraId="421D87C3" w14:textId="77777777" w:rsidR="008A7C08" w:rsidRDefault="008A7C08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</w:p>
    <w:p w14:paraId="271DAC13" w14:textId="77777777" w:rsidR="008A7C08" w:rsidRDefault="008A7C08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</w:p>
    <w:p w14:paraId="14B454B6" w14:textId="77777777" w:rsidR="001A7690" w:rsidRDefault="001A7690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</w:p>
    <w:p w14:paraId="7658CBFA" w14:textId="77777777" w:rsidR="001A7690" w:rsidRDefault="001A7690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</w:p>
    <w:p w14:paraId="4A2ED9A5" w14:textId="0076AEB2" w:rsidR="00296E47" w:rsidRDefault="00A10420" w:rsidP="001A7690">
      <w:pPr>
        <w:pStyle w:val="PargrafodaLista"/>
        <w:numPr>
          <w:ilvl w:val="0"/>
          <w:numId w:val="2"/>
        </w:num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DESCRIÇÃO DAS CATEGORIAS</w:t>
      </w:r>
    </w:p>
    <w:p w14:paraId="77342F3A" w14:textId="4BB5FABA" w:rsidR="00A714B2" w:rsidRPr="008A7C08" w:rsidRDefault="006D067D" w:rsidP="006D067D">
      <w:pPr>
        <w:pStyle w:val="p1"/>
        <w:spacing w:line="36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236B9D">
        <w:rPr>
          <w:rFonts w:asciiTheme="minorHAnsi" w:hAnsiTheme="minorHAnsi" w:cstheme="minorHAnsi"/>
          <w:b/>
          <w:bCs/>
          <w:sz w:val="24"/>
          <w:szCs w:val="24"/>
        </w:rPr>
        <w:t>Música e Cultura Popular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>
        <w:rPr>
          <w:rFonts w:ascii="Calibri" w:hAnsi="Calibri" w:cs="Calibri"/>
          <w:b/>
          <w:bCs/>
          <w:sz w:val="24"/>
          <w:szCs w:val="24"/>
        </w:rPr>
        <w:t>Se</w:t>
      </w:r>
      <w:r w:rsidRPr="00236B9D">
        <w:rPr>
          <w:rFonts w:ascii="Calibri" w:hAnsi="Calibri" w:cs="Calibri"/>
          <w:b/>
          <w:bCs/>
          <w:sz w:val="24"/>
          <w:szCs w:val="24"/>
        </w:rPr>
        <w:t>leção de propostas artísticas e culturais</w:t>
      </w:r>
      <w:r w:rsidRPr="00236B9D">
        <w:rPr>
          <w:rFonts w:ascii="Calibri" w:hAnsi="Calibri" w:cs="Calibri"/>
          <w:sz w:val="24"/>
          <w:szCs w:val="24"/>
        </w:rPr>
        <w:t xml:space="preserve"> para compor a programação da </w:t>
      </w:r>
      <w:r w:rsidRPr="00236B9D">
        <w:rPr>
          <w:rFonts w:ascii="Calibri" w:hAnsi="Calibri" w:cs="Calibri"/>
          <w:b/>
          <w:bCs/>
          <w:sz w:val="24"/>
          <w:szCs w:val="24"/>
        </w:rPr>
        <w:t xml:space="preserve">Festa Junina do Município de </w:t>
      </w:r>
      <w:r w:rsidR="00C3350A">
        <w:rPr>
          <w:rFonts w:ascii="Calibri" w:hAnsi="Calibri" w:cs="Calibri"/>
          <w:b/>
          <w:bCs/>
          <w:sz w:val="24"/>
          <w:szCs w:val="24"/>
        </w:rPr>
        <w:t>Tapira</w:t>
      </w:r>
      <w:r w:rsidRPr="00236B9D">
        <w:rPr>
          <w:rFonts w:ascii="Calibri" w:hAnsi="Calibri" w:cs="Calibri"/>
          <w:b/>
          <w:bCs/>
          <w:sz w:val="24"/>
          <w:szCs w:val="24"/>
        </w:rPr>
        <w:t xml:space="preserve"> - PR</w:t>
      </w:r>
      <w:r w:rsidRPr="00236B9D">
        <w:rPr>
          <w:rFonts w:ascii="Calibri" w:hAnsi="Calibri" w:cs="Calibri"/>
          <w:sz w:val="24"/>
          <w:szCs w:val="24"/>
        </w:rPr>
        <w:t xml:space="preserve">, valorizando expressões culturais tradicionais, como o forró, sertanejo, danças típicas juninas, entre outros gêneros compatíveis com a temática do evento, que será realizada em </w:t>
      </w:r>
      <w:r w:rsidRPr="00236B9D">
        <w:rPr>
          <w:rFonts w:ascii="Calibri" w:hAnsi="Calibri" w:cs="Calibri"/>
          <w:b/>
          <w:bCs/>
          <w:sz w:val="24"/>
          <w:szCs w:val="24"/>
        </w:rPr>
        <w:t>praça pública</w:t>
      </w:r>
      <w:r w:rsidRPr="00236B9D">
        <w:rPr>
          <w:rFonts w:ascii="Calibri" w:hAnsi="Calibri" w:cs="Calibri"/>
          <w:sz w:val="24"/>
          <w:szCs w:val="24"/>
        </w:rPr>
        <w:t xml:space="preserve"> no dia </w:t>
      </w:r>
      <w:r>
        <w:rPr>
          <w:rFonts w:ascii="Calibri" w:hAnsi="Calibri" w:cs="Calibri"/>
          <w:b/>
          <w:bCs/>
          <w:sz w:val="24"/>
          <w:szCs w:val="24"/>
        </w:rPr>
        <w:t>2</w:t>
      </w:r>
      <w:r w:rsidR="00C3350A">
        <w:rPr>
          <w:rFonts w:ascii="Calibri" w:hAnsi="Calibri" w:cs="Calibri"/>
          <w:b/>
          <w:bCs/>
          <w:sz w:val="24"/>
          <w:szCs w:val="24"/>
        </w:rPr>
        <w:t>1</w:t>
      </w:r>
      <w:r w:rsidRPr="00236B9D">
        <w:rPr>
          <w:rFonts w:ascii="Calibri" w:hAnsi="Calibri" w:cs="Calibri"/>
          <w:b/>
          <w:bCs/>
          <w:sz w:val="24"/>
          <w:szCs w:val="24"/>
        </w:rPr>
        <w:t xml:space="preserve"> de ju</w:t>
      </w:r>
      <w:r>
        <w:rPr>
          <w:rFonts w:ascii="Calibri" w:hAnsi="Calibri" w:cs="Calibri"/>
          <w:b/>
          <w:bCs/>
          <w:sz w:val="24"/>
          <w:szCs w:val="24"/>
        </w:rPr>
        <w:t>nho</w:t>
      </w:r>
      <w:r w:rsidRPr="00236B9D">
        <w:rPr>
          <w:rFonts w:ascii="Calibri" w:hAnsi="Calibri" w:cs="Calibri"/>
          <w:b/>
          <w:bCs/>
          <w:sz w:val="24"/>
          <w:szCs w:val="24"/>
        </w:rPr>
        <w:t xml:space="preserve"> de 2025</w:t>
      </w:r>
      <w:r w:rsidRPr="00236B9D">
        <w:rPr>
          <w:rFonts w:ascii="Calibri" w:hAnsi="Calibri" w:cs="Calibri"/>
          <w:sz w:val="24"/>
          <w:szCs w:val="24"/>
        </w:rPr>
        <w:t xml:space="preserve">. </w:t>
      </w:r>
      <w:r w:rsidR="008A7C08">
        <w:rPr>
          <w:rFonts w:ascii="Calibri" w:eastAsia="Calibri" w:hAnsi="Calibri" w:cs="Calibri"/>
          <w:sz w:val="24"/>
          <w:szCs w:val="24"/>
        </w:rPr>
        <w:t>Todas as ações serão oferecidas de forma gratuita a população, contendo</w:t>
      </w:r>
      <w:r w:rsidR="008607B3">
        <w:rPr>
          <w:rFonts w:ascii="Calibri" w:eastAsia="Calibri" w:hAnsi="Calibri" w:cs="Calibri"/>
          <w:sz w:val="24"/>
          <w:szCs w:val="24"/>
        </w:rPr>
        <w:t xml:space="preserve"> </w:t>
      </w:r>
      <w:r w:rsidR="008A7C08">
        <w:rPr>
          <w:rFonts w:ascii="Calibri" w:eastAsia="Calibri" w:hAnsi="Calibri" w:cs="Calibri"/>
          <w:sz w:val="24"/>
          <w:szCs w:val="24"/>
        </w:rPr>
        <w:t>acessibilidade e estrutura de</w:t>
      </w:r>
      <w:r w:rsidR="001A7690">
        <w:rPr>
          <w:rFonts w:ascii="Calibri" w:eastAsia="Calibri" w:hAnsi="Calibri" w:cs="Calibri"/>
          <w:sz w:val="24"/>
          <w:szCs w:val="24"/>
        </w:rPr>
        <w:t xml:space="preserve"> </w:t>
      </w:r>
      <w:r w:rsidR="008A7C08">
        <w:rPr>
          <w:rFonts w:ascii="Calibri" w:eastAsia="Calibri" w:hAnsi="Calibri" w:cs="Calibri"/>
          <w:sz w:val="24"/>
          <w:szCs w:val="24"/>
        </w:rPr>
        <w:t xml:space="preserve">grande porte </w:t>
      </w:r>
      <w:r w:rsidR="008607B3">
        <w:rPr>
          <w:rFonts w:ascii="Calibri" w:eastAsia="Calibri" w:hAnsi="Calibri" w:cs="Calibri"/>
          <w:sz w:val="24"/>
          <w:szCs w:val="24"/>
        </w:rPr>
        <w:t xml:space="preserve">para ser fornecido em evento ao ar livre. </w:t>
      </w:r>
    </w:p>
    <w:p w14:paraId="642B9580" w14:textId="77777777" w:rsidR="00274F05" w:rsidRDefault="00274F05" w:rsidP="007B7187">
      <w:pPr>
        <w:spacing w:before="240" w:after="200" w:line="276" w:lineRule="auto"/>
        <w:ind w:left="36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590791AB" w14:textId="4240B0AD" w:rsidR="007B7187" w:rsidRPr="007B7187" w:rsidRDefault="007B7187" w:rsidP="007B7187">
      <w:pPr>
        <w:spacing w:before="240" w:after="200" w:line="276" w:lineRule="auto"/>
        <w:ind w:left="36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579204A4" w14:textId="77777777" w:rsidR="007B7187" w:rsidRDefault="007B7187" w:rsidP="007B7187">
      <w:pPr>
        <w:pStyle w:val="PargrafodaLista"/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A75FA49" w14:textId="2B7BD24F" w:rsidR="00A10420" w:rsidRDefault="00A10420" w:rsidP="346C5080">
      <w:pPr>
        <w:shd w:val="clear" w:color="auto" w:fill="FFFFFF" w:themeFill="background1"/>
        <w:spacing w:after="300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sectPr w:rsidR="00A10420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F0517" w14:textId="77777777" w:rsidR="004105B0" w:rsidRDefault="004105B0" w:rsidP="0079332C">
      <w:pPr>
        <w:spacing w:after="0" w:line="240" w:lineRule="auto"/>
      </w:pPr>
      <w:r>
        <w:separator/>
      </w:r>
    </w:p>
  </w:endnote>
  <w:endnote w:type="continuationSeparator" w:id="0">
    <w:p w14:paraId="657CE62C" w14:textId="77777777" w:rsidR="004105B0" w:rsidRDefault="004105B0" w:rsidP="0079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D6025" w14:textId="77777777" w:rsidR="004105B0" w:rsidRDefault="004105B0" w:rsidP="0079332C">
      <w:pPr>
        <w:spacing w:after="0" w:line="240" w:lineRule="auto"/>
      </w:pPr>
      <w:r>
        <w:separator/>
      </w:r>
    </w:p>
  </w:footnote>
  <w:footnote w:type="continuationSeparator" w:id="0">
    <w:p w14:paraId="6735BA64" w14:textId="77777777" w:rsidR="004105B0" w:rsidRDefault="004105B0" w:rsidP="0079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FB8FD" w14:textId="68ADA3C6" w:rsidR="0079332C" w:rsidRDefault="0079332C" w:rsidP="002A6D60">
    <w:pPr>
      <w:pStyle w:val="Cabealho"/>
      <w:tabs>
        <w:tab w:val="clear" w:pos="4252"/>
        <w:tab w:val="clear" w:pos="8504"/>
        <w:tab w:val="left" w:pos="6010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C8521EA" wp14:editId="4B6DCAE8">
          <wp:simplePos x="0" y="0"/>
          <wp:positionH relativeFrom="page">
            <wp:posOffset>-40723</wp:posOffset>
          </wp:positionH>
          <wp:positionV relativeFrom="paragraph">
            <wp:posOffset>-391381</wp:posOffset>
          </wp:positionV>
          <wp:extent cx="7553739" cy="10681293"/>
          <wp:effectExtent l="0" t="0" r="0" b="0"/>
          <wp:wrapNone/>
          <wp:docPr id="196505233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1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6F2A">
      <w:tab/>
    </w:r>
    <w:r w:rsidR="002A6D60"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85843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76292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420"/>
    <w:rsid w:val="00004AF0"/>
    <w:rsid w:val="00014868"/>
    <w:rsid w:val="00047CE1"/>
    <w:rsid w:val="00054165"/>
    <w:rsid w:val="000848B1"/>
    <w:rsid w:val="000C7BD0"/>
    <w:rsid w:val="00157AE9"/>
    <w:rsid w:val="00163164"/>
    <w:rsid w:val="001770AF"/>
    <w:rsid w:val="00186F2A"/>
    <w:rsid w:val="001A7690"/>
    <w:rsid w:val="001B5FAD"/>
    <w:rsid w:val="00236B9D"/>
    <w:rsid w:val="00252CCB"/>
    <w:rsid w:val="00274F05"/>
    <w:rsid w:val="00296E47"/>
    <w:rsid w:val="002A2DDD"/>
    <w:rsid w:val="002A6D60"/>
    <w:rsid w:val="00311AA4"/>
    <w:rsid w:val="00374EE1"/>
    <w:rsid w:val="003968FD"/>
    <w:rsid w:val="00404667"/>
    <w:rsid w:val="004105B0"/>
    <w:rsid w:val="00443015"/>
    <w:rsid w:val="00454B41"/>
    <w:rsid w:val="00462391"/>
    <w:rsid w:val="00466A10"/>
    <w:rsid w:val="0047466E"/>
    <w:rsid w:val="004D7E84"/>
    <w:rsid w:val="004F7317"/>
    <w:rsid w:val="00537B32"/>
    <w:rsid w:val="005515A4"/>
    <w:rsid w:val="005B0A54"/>
    <w:rsid w:val="005D4542"/>
    <w:rsid w:val="005F25D3"/>
    <w:rsid w:val="00681183"/>
    <w:rsid w:val="006D067D"/>
    <w:rsid w:val="0079332C"/>
    <w:rsid w:val="007B7187"/>
    <w:rsid w:val="008455A4"/>
    <w:rsid w:val="008522F3"/>
    <w:rsid w:val="008607B3"/>
    <w:rsid w:val="00875EAF"/>
    <w:rsid w:val="00893992"/>
    <w:rsid w:val="0089767D"/>
    <w:rsid w:val="008A5F11"/>
    <w:rsid w:val="008A7C08"/>
    <w:rsid w:val="008D41C0"/>
    <w:rsid w:val="00965634"/>
    <w:rsid w:val="009843F1"/>
    <w:rsid w:val="009B6E34"/>
    <w:rsid w:val="009C79E7"/>
    <w:rsid w:val="009E1D6E"/>
    <w:rsid w:val="00A05BB3"/>
    <w:rsid w:val="00A10420"/>
    <w:rsid w:val="00A17536"/>
    <w:rsid w:val="00A22C08"/>
    <w:rsid w:val="00A64875"/>
    <w:rsid w:val="00A714B2"/>
    <w:rsid w:val="00B635DF"/>
    <w:rsid w:val="00B957A5"/>
    <w:rsid w:val="00B97A02"/>
    <w:rsid w:val="00C152A0"/>
    <w:rsid w:val="00C17C57"/>
    <w:rsid w:val="00C3350A"/>
    <w:rsid w:val="00C85393"/>
    <w:rsid w:val="00CA144D"/>
    <w:rsid w:val="00CE73DE"/>
    <w:rsid w:val="00D27955"/>
    <w:rsid w:val="00D47FA3"/>
    <w:rsid w:val="00D73D75"/>
    <w:rsid w:val="00DA1CCF"/>
    <w:rsid w:val="00EE6EA8"/>
    <w:rsid w:val="00F3734D"/>
    <w:rsid w:val="00F93C79"/>
    <w:rsid w:val="00FE4EA6"/>
    <w:rsid w:val="04BD8BD0"/>
    <w:rsid w:val="0C91287D"/>
    <w:rsid w:val="0EB1910A"/>
    <w:rsid w:val="1421E861"/>
    <w:rsid w:val="1445F704"/>
    <w:rsid w:val="19B24AF9"/>
    <w:rsid w:val="2A64D89D"/>
    <w:rsid w:val="30A1F863"/>
    <w:rsid w:val="312DA4CA"/>
    <w:rsid w:val="3134AFBE"/>
    <w:rsid w:val="32D0801F"/>
    <w:rsid w:val="346C5080"/>
    <w:rsid w:val="44E9EB7F"/>
    <w:rsid w:val="4614D35C"/>
    <w:rsid w:val="4654ADCF"/>
    <w:rsid w:val="46E179DF"/>
    <w:rsid w:val="4EE36410"/>
    <w:rsid w:val="56D84F29"/>
    <w:rsid w:val="63063FC5"/>
    <w:rsid w:val="63D2C7CC"/>
    <w:rsid w:val="694A7D00"/>
    <w:rsid w:val="6E26CDAB"/>
    <w:rsid w:val="6FD289FB"/>
    <w:rsid w:val="745FBDA8"/>
    <w:rsid w:val="765BF1D7"/>
    <w:rsid w:val="766A9CF8"/>
    <w:rsid w:val="7AD590D8"/>
    <w:rsid w:val="7E72506D"/>
    <w:rsid w:val="7F4235CA"/>
    <w:rsid w:val="7FD9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8D808"/>
  <w15:docId w15:val="{ED2995FC-4B77-3A4B-A696-DF351340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42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420"/>
    <w:pPr>
      <w:ind w:left="720"/>
      <w:contextualSpacing/>
    </w:pPr>
  </w:style>
  <w:style w:type="paragraph" w:customStyle="1" w:styleId="textocentralizado">
    <w:name w:val="texto_centralizado"/>
    <w:basedOn w:val="Normal"/>
    <w:rsid w:val="00A1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10420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8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C85393"/>
  </w:style>
  <w:style w:type="character" w:customStyle="1" w:styleId="eop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2C"/>
  </w:style>
  <w:style w:type="paragraph" w:customStyle="1" w:styleId="p1">
    <w:name w:val="p1"/>
    <w:basedOn w:val="Normal"/>
    <w:rsid w:val="00236B9D"/>
    <w:pPr>
      <w:spacing w:after="0" w:line="240" w:lineRule="auto"/>
    </w:pPr>
    <w:rPr>
      <w:rFonts w:ascii=".AppleSystemUIFont" w:eastAsia="Times New Roman" w:hAnsi=".AppleSystemUIFont" w:cs="Times New Roman"/>
      <w:color w:val="0E0E0E"/>
      <w:kern w:val="0"/>
      <w:sz w:val="20"/>
      <w:szCs w:val="20"/>
      <w:lang w:eastAsia="pt-BR"/>
      <w14:ligatures w14:val="none"/>
    </w:rPr>
  </w:style>
  <w:style w:type="character" w:customStyle="1" w:styleId="apple-converted-space">
    <w:name w:val="apple-converted-space"/>
    <w:basedOn w:val="Fontepargpadro"/>
    <w:rsid w:val="009E1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035B4DB-8DD0-4CFF-B6AE-1E6FF6778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1588DF-0661-4009-91CA-ECB50FF0E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5170D2-05DA-4C80-A0AA-998CCE79BDFC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Mauricio Bana</cp:lastModifiedBy>
  <cp:revision>14</cp:revision>
  <dcterms:created xsi:type="dcterms:W3CDTF">2024-07-25T17:43:00Z</dcterms:created>
  <dcterms:modified xsi:type="dcterms:W3CDTF">2025-05-26T05:41:00Z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