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109C" w:rsidRPr="00AB331B" w:rsidRDefault="00E3109C" w:rsidP="00E3109C">
      <w:pPr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</w:rPr>
      </w:pPr>
      <w:r w:rsidRPr="00AB331B">
        <w:rPr>
          <w:rFonts w:ascii="Times New Roman" w:eastAsia="MS Mincho" w:hAnsi="Times New Roman" w:cs="Times New Roman"/>
          <w:b/>
          <w:sz w:val="24"/>
          <w:szCs w:val="24"/>
        </w:rPr>
        <w:t>ANEXO II ̶ DECL</w:t>
      </w:r>
      <w:bookmarkStart w:id="0" w:name="_GoBack"/>
      <w:bookmarkEnd w:id="0"/>
      <w:r w:rsidRPr="00AB331B">
        <w:rPr>
          <w:rFonts w:ascii="Times New Roman" w:eastAsia="MS Mincho" w:hAnsi="Times New Roman" w:cs="Times New Roman"/>
          <w:b/>
          <w:sz w:val="24"/>
          <w:szCs w:val="24"/>
        </w:rPr>
        <w:t>ARAÇÃO ÉTNICO-RACIAL</w:t>
      </w:r>
    </w:p>
    <w:p w:rsidR="00E3109C" w:rsidRPr="00AB331B" w:rsidRDefault="00E3109C" w:rsidP="00E3109C">
      <w:pPr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</w:rPr>
      </w:pPr>
    </w:p>
    <w:p w:rsidR="00E3109C" w:rsidRPr="00AB331B" w:rsidRDefault="00E3109C" w:rsidP="00E3109C">
      <w:pPr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</w:rPr>
      </w:pPr>
    </w:p>
    <w:p w:rsidR="00E3109C" w:rsidRPr="00AB331B" w:rsidRDefault="00E3109C" w:rsidP="00E3109C">
      <w:pPr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sz w:val="24"/>
          <w:szCs w:val="24"/>
        </w:rPr>
      </w:pPr>
      <w:r w:rsidRPr="00AB331B">
        <w:rPr>
          <w:rFonts w:ascii="Times New Roman" w:eastAsia="MS Mincho" w:hAnsi="Times New Roman" w:cs="Times New Roman"/>
          <w:sz w:val="24"/>
          <w:szCs w:val="24"/>
        </w:rPr>
        <w:t>Declaro, para fins de participação neste edital, que me autodeclaro:</w:t>
      </w:r>
    </w:p>
    <w:p w:rsidR="00E3109C" w:rsidRPr="00AB331B" w:rsidRDefault="00E3109C" w:rsidP="00E3109C">
      <w:pPr>
        <w:autoSpaceDE w:val="0"/>
        <w:autoSpaceDN w:val="0"/>
        <w:adjustRightInd w:val="0"/>
        <w:spacing w:after="0" w:line="240" w:lineRule="auto"/>
        <w:rPr>
          <w:rFonts w:ascii="Times New Roman" w:eastAsia="KozMinPr6N-Regular" w:hAnsi="Times New Roman" w:cs="Times New Roman"/>
          <w:sz w:val="24"/>
          <w:szCs w:val="24"/>
        </w:rPr>
      </w:pPr>
    </w:p>
    <w:p w:rsidR="00E3109C" w:rsidRPr="00AB331B" w:rsidRDefault="00E3109C" w:rsidP="00E3109C">
      <w:pPr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sz w:val="24"/>
          <w:szCs w:val="24"/>
        </w:rPr>
      </w:pPr>
      <w:proofErr w:type="gramStart"/>
      <w:r w:rsidRPr="00AB331B">
        <w:rPr>
          <w:rFonts w:ascii="Times New Roman" w:eastAsia="MS Mincho" w:hAnsi="Times New Roman" w:cs="Times New Roman"/>
          <w:sz w:val="24"/>
          <w:szCs w:val="24"/>
        </w:rPr>
        <w:t>( )</w:t>
      </w:r>
      <w:proofErr w:type="gramEnd"/>
      <w:r w:rsidRPr="00AB331B">
        <w:rPr>
          <w:rFonts w:ascii="Times New Roman" w:eastAsia="MS Mincho" w:hAnsi="Times New Roman" w:cs="Times New Roman"/>
          <w:sz w:val="24"/>
          <w:szCs w:val="24"/>
        </w:rPr>
        <w:t xml:space="preserve"> Negra(o)</w:t>
      </w:r>
    </w:p>
    <w:p w:rsidR="00E3109C" w:rsidRPr="00AB331B" w:rsidRDefault="00E3109C" w:rsidP="00E3109C">
      <w:pPr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sz w:val="24"/>
          <w:szCs w:val="24"/>
        </w:rPr>
      </w:pPr>
      <w:proofErr w:type="gramStart"/>
      <w:r w:rsidRPr="00AB331B">
        <w:rPr>
          <w:rFonts w:ascii="Times New Roman" w:eastAsia="MS Mincho" w:hAnsi="Times New Roman" w:cs="Times New Roman"/>
          <w:sz w:val="24"/>
          <w:szCs w:val="24"/>
        </w:rPr>
        <w:t>( )</w:t>
      </w:r>
      <w:proofErr w:type="gramEnd"/>
      <w:r w:rsidRPr="00AB331B">
        <w:rPr>
          <w:rFonts w:ascii="Times New Roman" w:eastAsia="MS Mincho" w:hAnsi="Times New Roman" w:cs="Times New Roman"/>
          <w:sz w:val="24"/>
          <w:szCs w:val="24"/>
        </w:rPr>
        <w:t xml:space="preserve"> Indígena</w:t>
      </w:r>
    </w:p>
    <w:p w:rsidR="00E3109C" w:rsidRPr="00AB331B" w:rsidRDefault="00E3109C" w:rsidP="00E3109C">
      <w:pPr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sz w:val="24"/>
          <w:szCs w:val="24"/>
        </w:rPr>
      </w:pPr>
      <w:proofErr w:type="gramStart"/>
      <w:r w:rsidRPr="00AB331B">
        <w:rPr>
          <w:rFonts w:ascii="Times New Roman" w:eastAsia="MS Mincho" w:hAnsi="Times New Roman" w:cs="Times New Roman"/>
          <w:sz w:val="24"/>
          <w:szCs w:val="24"/>
        </w:rPr>
        <w:t>( )</w:t>
      </w:r>
      <w:proofErr w:type="gramEnd"/>
      <w:r w:rsidRPr="00AB331B">
        <w:rPr>
          <w:rFonts w:ascii="Times New Roman" w:eastAsia="MS Mincho" w:hAnsi="Times New Roman" w:cs="Times New Roman"/>
          <w:sz w:val="24"/>
          <w:szCs w:val="24"/>
        </w:rPr>
        <w:t xml:space="preserve"> Quilombola</w:t>
      </w:r>
    </w:p>
    <w:p w:rsidR="00E3109C" w:rsidRPr="00AB331B" w:rsidRDefault="00E3109C" w:rsidP="00E3109C">
      <w:pPr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sz w:val="24"/>
          <w:szCs w:val="24"/>
        </w:rPr>
      </w:pPr>
      <w:proofErr w:type="gramStart"/>
      <w:r w:rsidRPr="00AB331B">
        <w:rPr>
          <w:rFonts w:ascii="Times New Roman" w:eastAsia="MS Mincho" w:hAnsi="Times New Roman" w:cs="Times New Roman"/>
          <w:sz w:val="24"/>
          <w:szCs w:val="24"/>
        </w:rPr>
        <w:t>( )</w:t>
      </w:r>
      <w:proofErr w:type="gramEnd"/>
      <w:r w:rsidRPr="00AB331B">
        <w:rPr>
          <w:rFonts w:ascii="Times New Roman" w:eastAsia="MS Mincho" w:hAnsi="Times New Roman" w:cs="Times New Roman"/>
          <w:sz w:val="24"/>
          <w:szCs w:val="24"/>
        </w:rPr>
        <w:t xml:space="preserve"> Não se aplica</w:t>
      </w:r>
    </w:p>
    <w:p w:rsidR="00E3109C" w:rsidRPr="00AB331B" w:rsidRDefault="00E3109C" w:rsidP="00E3109C">
      <w:pPr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sz w:val="24"/>
          <w:szCs w:val="24"/>
        </w:rPr>
      </w:pPr>
    </w:p>
    <w:p w:rsidR="00E3109C" w:rsidRPr="00AB331B" w:rsidRDefault="00E3109C" w:rsidP="00E3109C">
      <w:pPr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sz w:val="24"/>
          <w:szCs w:val="24"/>
        </w:rPr>
      </w:pPr>
    </w:p>
    <w:p w:rsidR="00E3109C" w:rsidRPr="00AB331B" w:rsidRDefault="00E3109C" w:rsidP="00E3109C">
      <w:pPr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sz w:val="24"/>
          <w:szCs w:val="24"/>
        </w:rPr>
      </w:pPr>
      <w:r w:rsidRPr="00AB331B">
        <w:rPr>
          <w:rFonts w:ascii="Times New Roman" w:eastAsia="MS Mincho" w:hAnsi="Times New Roman" w:cs="Times New Roman"/>
          <w:sz w:val="24"/>
          <w:szCs w:val="24"/>
        </w:rPr>
        <w:t>Assinatura: ______________________</w:t>
      </w:r>
    </w:p>
    <w:p w:rsidR="008428DD" w:rsidRPr="00AB331B" w:rsidRDefault="00E3109C" w:rsidP="00E3109C">
      <w:pPr>
        <w:rPr>
          <w:rFonts w:ascii="Times New Roman" w:hAnsi="Times New Roman" w:cs="Times New Roman"/>
          <w:sz w:val="24"/>
          <w:szCs w:val="24"/>
        </w:rPr>
      </w:pPr>
      <w:r w:rsidRPr="00AB331B">
        <w:rPr>
          <w:rFonts w:ascii="Times New Roman" w:eastAsia="MS Mincho" w:hAnsi="Times New Roman" w:cs="Times New Roman"/>
          <w:sz w:val="24"/>
          <w:szCs w:val="24"/>
        </w:rPr>
        <w:t>Data: ____/____/2025</w:t>
      </w:r>
    </w:p>
    <w:sectPr w:rsidR="008428DD" w:rsidRPr="00AB331B" w:rsidSect="00E3109C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KozMinPr6N-Regular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CD0"/>
    <w:rsid w:val="0077191C"/>
    <w:rsid w:val="008618A0"/>
    <w:rsid w:val="008B5CD0"/>
    <w:rsid w:val="00AA1E38"/>
    <w:rsid w:val="00AB331B"/>
    <w:rsid w:val="00C3647C"/>
    <w:rsid w:val="00CB70AC"/>
    <w:rsid w:val="00E31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44ACAD-8EFF-4E67-9297-EF93E4CA3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Cairo M. Pires</dc:creator>
  <cp:keywords/>
  <dc:description/>
  <cp:lastModifiedBy>DIV. LICITAÇÃO E CONTRATOS</cp:lastModifiedBy>
  <cp:revision>2</cp:revision>
  <dcterms:created xsi:type="dcterms:W3CDTF">2025-12-15T14:25:00Z</dcterms:created>
  <dcterms:modified xsi:type="dcterms:W3CDTF">2025-12-15T14:25:00Z</dcterms:modified>
</cp:coreProperties>
</file>