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9221B" w14:textId="77777777" w:rsidR="006F5046" w:rsidRDefault="00E2621C" w:rsidP="00E2621C">
      <w:pPr>
        <w:tabs>
          <w:tab w:val="left" w:pos="993"/>
        </w:tabs>
        <w:spacing w:after="12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ANEXO 5</w:t>
      </w:r>
      <w:r w:rsidRPr="000D6E54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ab/>
      </w:r>
    </w:p>
    <w:p w14:paraId="4527E21B" w14:textId="65CC50EB" w:rsidR="00E2621C" w:rsidRPr="000D6E54" w:rsidRDefault="00E2621C" w:rsidP="00E2621C">
      <w:pPr>
        <w:tabs>
          <w:tab w:val="left" w:pos="993"/>
        </w:tabs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A0418D">
        <w:rPr>
          <w:rFonts w:cstheme="minorHAnsi"/>
          <w:b/>
          <w:sz w:val="28"/>
          <w:szCs w:val="28"/>
        </w:rPr>
        <w:t>COMBATE A FRAUDES</w:t>
      </w:r>
    </w:p>
    <w:p w14:paraId="2619EE57" w14:textId="77777777" w:rsidR="00E2621C" w:rsidRDefault="00E2621C" w:rsidP="00E2621C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BD952DA" w14:textId="77777777" w:rsidR="00E2621C" w:rsidRPr="00343E0D" w:rsidRDefault="00E2621C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5.1</w:t>
      </w:r>
      <w:r>
        <w:rPr>
          <w:rFonts w:cstheme="minorHAnsi"/>
          <w:b/>
          <w:sz w:val="26"/>
          <w:szCs w:val="26"/>
        </w:rPr>
        <w:tab/>
      </w:r>
      <w:r w:rsidRPr="00343E0D">
        <w:rPr>
          <w:rFonts w:cstheme="minorHAnsi"/>
          <w:b/>
          <w:sz w:val="26"/>
          <w:szCs w:val="26"/>
        </w:rPr>
        <w:t>Objetivos</w:t>
      </w:r>
    </w:p>
    <w:p w14:paraId="6B4C4777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Estabelecer o procedimento operacional padrão que possibilite ao Serviço de Inspeção combater as fraudes garantindo a qualidade dos produtos de origem animal.</w:t>
      </w:r>
    </w:p>
    <w:p w14:paraId="685E8B00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E077910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621C">
        <w:rPr>
          <w:rFonts w:ascii="Arial" w:hAnsi="Arial" w:cs="Arial"/>
          <w:b/>
          <w:sz w:val="24"/>
          <w:szCs w:val="24"/>
        </w:rPr>
        <w:t>5.2</w:t>
      </w:r>
      <w:r w:rsidRPr="00E2621C">
        <w:rPr>
          <w:rFonts w:ascii="Arial" w:hAnsi="Arial" w:cs="Arial"/>
          <w:b/>
          <w:sz w:val="24"/>
          <w:szCs w:val="24"/>
        </w:rPr>
        <w:tab/>
        <w:t>Aplicação</w:t>
      </w:r>
    </w:p>
    <w:p w14:paraId="4FBC0A2B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Aplica-se a todas as atividades de fiscalização realizadas pelo Serviço de Inspeção as quais tenham envolvimento direto ou indireto com o processo de produção de produtos destinados à alimentação.</w:t>
      </w:r>
    </w:p>
    <w:p w14:paraId="7BDEE5AA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11DA6FD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621C">
        <w:rPr>
          <w:rFonts w:ascii="Arial" w:hAnsi="Arial" w:cs="Arial"/>
          <w:b/>
          <w:sz w:val="24"/>
          <w:szCs w:val="24"/>
        </w:rPr>
        <w:t>5.3</w:t>
      </w:r>
      <w:r w:rsidRPr="00E2621C">
        <w:rPr>
          <w:rFonts w:ascii="Arial" w:hAnsi="Arial" w:cs="Arial"/>
          <w:b/>
          <w:sz w:val="24"/>
          <w:szCs w:val="24"/>
        </w:rPr>
        <w:tab/>
        <w:t>Definições</w:t>
      </w:r>
    </w:p>
    <w:p w14:paraId="599C180B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Fraude alimentar: Comete-se fraude alimentar quando um alimento é deliberadamente produzido com a intenção de se obter lucro através do engano do consumidor.</w:t>
      </w:r>
    </w:p>
    <w:p w14:paraId="5453398F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Constitui fraude em alimentos as alterações, adulterações e falsificações realizadas com a intenção de obter maiores lucros. Essas alterações podem ser feitas através de processos que visam atribuir aos produtos qualidades e requisitos que não possuem ou ocultar más condições estruturais e/ou sanitárias deles.</w:t>
      </w:r>
    </w:p>
    <w:p w14:paraId="17D3FB71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A Indústria é responsável pela qualidade dos processos e produtos através dos programas desenvolvidos, implantados, mantidos e monitorados pelos estabelecimentos, visando assegurar a qualidade higiênico-sanitária de seus produtos (BPF - Portaria MAPA nº. 368/1997, PPHO - Resolução nº. 10/2003 DIPOA/SDA).</w:t>
      </w:r>
    </w:p>
    <w:p w14:paraId="3A61E562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8A9B771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621C">
        <w:rPr>
          <w:rFonts w:ascii="Arial" w:hAnsi="Arial" w:cs="Arial"/>
          <w:b/>
          <w:sz w:val="24"/>
          <w:szCs w:val="24"/>
        </w:rPr>
        <w:t>5.4</w:t>
      </w:r>
      <w:r w:rsidRPr="00E2621C">
        <w:rPr>
          <w:rFonts w:ascii="Arial" w:hAnsi="Arial" w:cs="Arial"/>
          <w:b/>
          <w:sz w:val="24"/>
          <w:szCs w:val="24"/>
        </w:rPr>
        <w:tab/>
        <w:t>Usuários Principais</w:t>
      </w:r>
    </w:p>
    <w:p w14:paraId="01EF57E6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Fiscais do Serviço de Inspeção Municipal – SIM.</w:t>
      </w:r>
    </w:p>
    <w:p w14:paraId="560BD0F8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E5C9FB4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621C">
        <w:rPr>
          <w:rFonts w:ascii="Arial" w:hAnsi="Arial" w:cs="Arial"/>
          <w:b/>
          <w:sz w:val="24"/>
          <w:szCs w:val="24"/>
        </w:rPr>
        <w:t>5.5</w:t>
      </w:r>
      <w:r w:rsidRPr="00E2621C">
        <w:rPr>
          <w:rFonts w:ascii="Arial" w:hAnsi="Arial" w:cs="Arial"/>
          <w:b/>
          <w:sz w:val="24"/>
          <w:szCs w:val="24"/>
        </w:rPr>
        <w:tab/>
        <w:t>Procedimento</w:t>
      </w:r>
    </w:p>
    <w:p w14:paraId="62676C31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Para o controle e combate às fraudes nos produtos de origem animal, são utilizados métodos, como coleta de amostra de produtos para análise físico-química, verificação do controle de formulação dos produtos, verificação da aferição de peso, inspeções e fiscalizações de rotina, supervisões, ações de combate às atividades clandestinas de obtenção, comércio e desenvolvimento de atividades de educação sanitária.</w:t>
      </w:r>
    </w:p>
    <w:p w14:paraId="7A0300FE" w14:textId="40190B76" w:rsidR="00A04771" w:rsidRPr="00E2621C" w:rsidRDefault="00A04771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7CA038A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5.5.1</w:t>
      </w:r>
      <w:r w:rsidRPr="00E2621C">
        <w:rPr>
          <w:rFonts w:ascii="Arial" w:hAnsi="Arial" w:cs="Arial"/>
          <w:sz w:val="24"/>
          <w:szCs w:val="24"/>
        </w:rPr>
        <w:tab/>
        <w:t>Análises Físico Químicas</w:t>
      </w:r>
    </w:p>
    <w:p w14:paraId="0BF68101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Produtos acabados são coletados e enviados aos laboratórios para a realização de análises físico-químicas, através do cronograma estabelecido no programa de trabalho do fiscal do SIM.</w:t>
      </w:r>
    </w:p>
    <w:p w14:paraId="0ABFBBDD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896BF1C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5.5.2</w:t>
      </w:r>
      <w:r w:rsidRPr="00E2621C">
        <w:rPr>
          <w:rFonts w:ascii="Arial" w:hAnsi="Arial" w:cs="Arial"/>
          <w:sz w:val="24"/>
          <w:szCs w:val="24"/>
        </w:rPr>
        <w:tab/>
        <w:t>Verificação do Controle de Formulação</w:t>
      </w:r>
    </w:p>
    <w:p w14:paraId="4A2E8D5B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A verificação do controle de formulação é realizada como forma de evitar adulterações quanto aos ingredientes e matérias primas utilizadas na fabricação (Modelo 6.8.1). A verificação do controle de formulação deve ser realizada conforme o cronograma estabelecido no Programa de Trabalho anual do SIM. A formulação deve ser a mesma aprovada pelo SIM.</w:t>
      </w:r>
    </w:p>
    <w:p w14:paraId="76F1C362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3E172F3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5.5.3</w:t>
      </w:r>
      <w:r w:rsidRPr="00E2621C">
        <w:rPr>
          <w:rFonts w:ascii="Arial" w:hAnsi="Arial" w:cs="Arial"/>
          <w:sz w:val="24"/>
          <w:szCs w:val="24"/>
        </w:rPr>
        <w:tab/>
        <w:t>Verificação da Aferição de Peso e Volume</w:t>
      </w:r>
    </w:p>
    <w:p w14:paraId="6B03A0ED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Somente utilizada para produtos com peso líquido (</w:t>
      </w:r>
      <w:proofErr w:type="spellStart"/>
      <w:r w:rsidRPr="00E2621C">
        <w:rPr>
          <w:rFonts w:ascii="Arial" w:hAnsi="Arial" w:cs="Arial"/>
          <w:sz w:val="24"/>
          <w:szCs w:val="24"/>
        </w:rPr>
        <w:t>pré-medidos</w:t>
      </w:r>
      <w:proofErr w:type="spellEnd"/>
      <w:r w:rsidRPr="00E2621C">
        <w:rPr>
          <w:rFonts w:ascii="Arial" w:hAnsi="Arial" w:cs="Arial"/>
          <w:sz w:val="24"/>
          <w:szCs w:val="24"/>
        </w:rPr>
        <w:t>) ou volume líquido, pesando no mínimo 5 (cinco) amostras de um mesmo produto por verificação, buscando-se verificar se o peso declarado no rótulo condiz com o verificado in loco (Modelo 5.8.2). O controle de aferição de peso/volume deve ser realizado conforme o cronograma estabelecido no Programa de Trabalho anual do SIM.</w:t>
      </w:r>
    </w:p>
    <w:p w14:paraId="05419D56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13D9BD2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5.5.4</w:t>
      </w:r>
      <w:r w:rsidRPr="00E2621C">
        <w:rPr>
          <w:rFonts w:ascii="Arial" w:hAnsi="Arial" w:cs="Arial"/>
          <w:sz w:val="24"/>
          <w:szCs w:val="24"/>
        </w:rPr>
        <w:tab/>
        <w:t>Outros Métodos de Combate à Fraude</w:t>
      </w:r>
    </w:p>
    <w:p w14:paraId="738FAE3D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Também são avaliados os métodos de controle de rastreabilidade da empresa, conforme o PAC referente do estabelecimento.</w:t>
      </w:r>
    </w:p>
    <w:p w14:paraId="6A1C4A07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Durante as fiscalizações de rotina ou supervisões são avaliadas a procedência e integridade da matéria prima, data de validade dos produtos e insumos, conservação dos rótulos, embalagens e etiquetas.</w:t>
      </w:r>
    </w:p>
    <w:p w14:paraId="5A50CFB9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93DDC99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621C">
        <w:rPr>
          <w:rFonts w:ascii="Arial" w:hAnsi="Arial" w:cs="Arial"/>
          <w:b/>
          <w:sz w:val="24"/>
          <w:szCs w:val="24"/>
        </w:rPr>
        <w:t>5.6</w:t>
      </w:r>
      <w:r w:rsidRPr="00E2621C">
        <w:rPr>
          <w:rFonts w:ascii="Arial" w:hAnsi="Arial" w:cs="Arial"/>
          <w:b/>
          <w:sz w:val="24"/>
          <w:szCs w:val="24"/>
        </w:rPr>
        <w:tab/>
        <w:t>Ações Fiscais</w:t>
      </w:r>
    </w:p>
    <w:p w14:paraId="0544C51C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A4A6963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5.6.1</w:t>
      </w:r>
      <w:r w:rsidRPr="00E2621C">
        <w:rPr>
          <w:rFonts w:ascii="Arial" w:hAnsi="Arial" w:cs="Arial"/>
          <w:sz w:val="24"/>
          <w:szCs w:val="24"/>
        </w:rPr>
        <w:tab/>
        <w:t>Desvio de Análises Físico Químicas</w:t>
      </w:r>
    </w:p>
    <w:p w14:paraId="53B9C6DE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- Procedimento descrito no Anexo 4.</w:t>
      </w:r>
    </w:p>
    <w:p w14:paraId="190F0C91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161C8F3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5.6.2</w:t>
      </w:r>
      <w:r w:rsidRPr="00E2621C">
        <w:rPr>
          <w:rFonts w:ascii="Arial" w:hAnsi="Arial" w:cs="Arial"/>
          <w:sz w:val="24"/>
          <w:szCs w:val="24"/>
        </w:rPr>
        <w:tab/>
        <w:t>Desvio na Formulação dos Produtos, Aferição do Peso, entre outros</w:t>
      </w:r>
    </w:p>
    <w:p w14:paraId="4F670DE9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- Avaliar o programa de autocontrole da empresa verificando se está prevista ação em caso de desvio;</w:t>
      </w:r>
    </w:p>
    <w:p w14:paraId="3F8D7265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- Apreensão do lote e\ou rotulagem;</w:t>
      </w:r>
    </w:p>
    <w:p w14:paraId="306A62DC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lastRenderedPageBreak/>
        <w:t xml:space="preserve">- Lavrar Relatório de Não Conformidade (RNC), e nos casos em que o desvio possa lesar o consumidor deve ser lavrado auto de Infração, ou interdição ou suspensão. </w:t>
      </w:r>
    </w:p>
    <w:p w14:paraId="7C5F6769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30F3103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621C">
        <w:rPr>
          <w:rFonts w:ascii="Arial" w:hAnsi="Arial" w:cs="Arial"/>
          <w:b/>
          <w:sz w:val="24"/>
          <w:szCs w:val="24"/>
        </w:rPr>
        <w:t>5.7</w:t>
      </w:r>
      <w:r w:rsidRPr="00E2621C">
        <w:rPr>
          <w:rFonts w:ascii="Arial" w:hAnsi="Arial" w:cs="Arial"/>
          <w:b/>
          <w:sz w:val="24"/>
          <w:szCs w:val="24"/>
        </w:rPr>
        <w:tab/>
        <w:t>Regime Especial de Fiscalização (REF)</w:t>
      </w:r>
    </w:p>
    <w:p w14:paraId="28D82253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Regime Especial de Fiscalização (REF) é o conjunto de procedimentos a que serão submetidas às empresas registradas junto ao SIM/POA, em caso de reincidência nas violações das normas de industrialização dos produtos de origem animal, os quais caracterizem fraude, falsificação, adulteração, violação dos parâmetros microbiológicos ou outras situações que julgar necessário.</w:t>
      </w:r>
    </w:p>
    <w:p w14:paraId="06A982BA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Para esta finalidade é considerada reincidência a verificação de não conformidades a partir do segundo resultado seguido insatisfatório do mesmo parâmetro para o mesmo produto, comprovados através de análises oficiais microbiológicas, ou físico químicas, ou comprovação de suspeitas de alteração.</w:t>
      </w:r>
    </w:p>
    <w:p w14:paraId="3008D25E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D7B2DD9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5.7.1</w:t>
      </w:r>
      <w:r w:rsidRPr="00E2621C">
        <w:rPr>
          <w:rFonts w:ascii="Arial" w:hAnsi="Arial" w:cs="Arial"/>
          <w:sz w:val="24"/>
          <w:szCs w:val="24"/>
        </w:rPr>
        <w:tab/>
        <w:t>Implantação do REF</w:t>
      </w:r>
    </w:p>
    <w:p w14:paraId="599AC588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A implantação do REF se dará mediante comunicação do SIM a empresa e após a lavratura do auto de infração, nos casos em que não tenha sido aplicado anteriormente, seguida da aplicação de uma ou mais medidas a seguir, definidas pelo SIM:</w:t>
      </w:r>
    </w:p>
    <w:p w14:paraId="2198DB3C" w14:textId="77777777" w:rsidR="00E2621C" w:rsidRPr="00E2621C" w:rsidRDefault="00E2621C" w:rsidP="00F3377D">
      <w:pPr>
        <w:pStyle w:val="PargrafodaLista"/>
        <w:widowControl/>
        <w:numPr>
          <w:ilvl w:val="3"/>
          <w:numId w:val="8"/>
        </w:numPr>
        <w:autoSpaceDE/>
        <w:autoSpaceDN/>
        <w:spacing w:after="120"/>
        <w:ind w:left="851" w:hanging="425"/>
        <w:jc w:val="both"/>
        <w:rPr>
          <w:rFonts w:eastAsiaTheme="minorHAnsi"/>
          <w:sz w:val="24"/>
          <w:szCs w:val="24"/>
          <w:lang w:val="pt-BR"/>
        </w:rPr>
      </w:pPr>
      <w:r w:rsidRPr="00E2621C">
        <w:rPr>
          <w:rFonts w:eastAsiaTheme="minorHAnsi"/>
          <w:sz w:val="24"/>
          <w:szCs w:val="24"/>
          <w:lang w:val="pt-BR"/>
        </w:rPr>
        <w:t>Interdição parcial ou total do estabelecimento, através de auto de interdição conforme Anexo 7, Modelo 7.5.1;</w:t>
      </w:r>
    </w:p>
    <w:p w14:paraId="001F44B3" w14:textId="77777777" w:rsidR="00E2621C" w:rsidRPr="00E2621C" w:rsidRDefault="00E2621C" w:rsidP="00F3377D">
      <w:pPr>
        <w:pStyle w:val="PargrafodaLista"/>
        <w:widowControl/>
        <w:numPr>
          <w:ilvl w:val="3"/>
          <w:numId w:val="8"/>
        </w:numPr>
        <w:autoSpaceDE/>
        <w:autoSpaceDN/>
        <w:spacing w:after="120"/>
        <w:ind w:left="851" w:hanging="425"/>
        <w:jc w:val="both"/>
        <w:rPr>
          <w:rFonts w:eastAsiaTheme="minorHAnsi"/>
          <w:sz w:val="24"/>
          <w:szCs w:val="24"/>
          <w:lang w:val="pt-BR"/>
        </w:rPr>
      </w:pPr>
      <w:r w:rsidRPr="00E2621C">
        <w:rPr>
          <w:rFonts w:eastAsiaTheme="minorHAnsi"/>
          <w:sz w:val="24"/>
          <w:szCs w:val="24"/>
          <w:lang w:val="pt-BR"/>
        </w:rPr>
        <w:t>Apreensão dos produtos, embalagens e rótulos em estoque, através do auto de apreensão conforme Anexo 7, Modelo 7.5.2;</w:t>
      </w:r>
    </w:p>
    <w:p w14:paraId="4A9B2779" w14:textId="77777777" w:rsidR="00E2621C" w:rsidRPr="00E2621C" w:rsidRDefault="00E2621C" w:rsidP="00F3377D">
      <w:pPr>
        <w:pStyle w:val="PargrafodaLista"/>
        <w:widowControl/>
        <w:numPr>
          <w:ilvl w:val="3"/>
          <w:numId w:val="8"/>
        </w:numPr>
        <w:autoSpaceDE/>
        <w:autoSpaceDN/>
        <w:spacing w:after="120"/>
        <w:ind w:left="851" w:hanging="425"/>
        <w:jc w:val="both"/>
        <w:rPr>
          <w:rFonts w:eastAsiaTheme="minorHAnsi"/>
          <w:sz w:val="24"/>
          <w:szCs w:val="24"/>
          <w:lang w:val="pt-BR"/>
        </w:rPr>
      </w:pPr>
      <w:r w:rsidRPr="00E2621C">
        <w:rPr>
          <w:rFonts w:eastAsiaTheme="minorHAnsi"/>
          <w:sz w:val="24"/>
          <w:szCs w:val="24"/>
          <w:lang w:val="pt-BR"/>
        </w:rPr>
        <w:t xml:space="preserve">Suspensão da expedição e comercialização do produto ou da produção, através de ofício; </w:t>
      </w:r>
    </w:p>
    <w:p w14:paraId="3D461963" w14:textId="77777777" w:rsidR="00E2621C" w:rsidRPr="00E2621C" w:rsidRDefault="00E2621C" w:rsidP="00F3377D">
      <w:pPr>
        <w:pStyle w:val="PargrafodaLista"/>
        <w:widowControl/>
        <w:numPr>
          <w:ilvl w:val="3"/>
          <w:numId w:val="8"/>
        </w:numPr>
        <w:autoSpaceDE/>
        <w:autoSpaceDN/>
        <w:spacing w:after="120"/>
        <w:ind w:left="851" w:hanging="425"/>
        <w:jc w:val="both"/>
        <w:rPr>
          <w:rFonts w:eastAsiaTheme="minorHAnsi"/>
          <w:sz w:val="24"/>
          <w:szCs w:val="24"/>
          <w:lang w:val="pt-BR"/>
        </w:rPr>
      </w:pPr>
      <w:r w:rsidRPr="00E2621C">
        <w:rPr>
          <w:rFonts w:eastAsiaTheme="minorHAnsi"/>
          <w:sz w:val="24"/>
          <w:szCs w:val="24"/>
          <w:lang w:val="pt-BR"/>
        </w:rPr>
        <w:t xml:space="preserve">Apreensão dos lotes envolvidos e solicitação de ações corretivas e recolhimento, conforme descrito no Programa de Autocontrole da empresa; </w:t>
      </w:r>
    </w:p>
    <w:p w14:paraId="4548B751" w14:textId="77777777" w:rsidR="00E2621C" w:rsidRPr="00E2621C" w:rsidRDefault="00E2621C" w:rsidP="00F3377D">
      <w:pPr>
        <w:pStyle w:val="PargrafodaLista"/>
        <w:widowControl/>
        <w:numPr>
          <w:ilvl w:val="3"/>
          <w:numId w:val="8"/>
        </w:numPr>
        <w:autoSpaceDE/>
        <w:autoSpaceDN/>
        <w:spacing w:after="120"/>
        <w:ind w:left="851" w:hanging="425"/>
        <w:jc w:val="both"/>
        <w:rPr>
          <w:rFonts w:eastAsiaTheme="minorHAnsi"/>
          <w:sz w:val="24"/>
          <w:szCs w:val="24"/>
          <w:lang w:val="pt-BR"/>
        </w:rPr>
      </w:pPr>
      <w:r w:rsidRPr="00E2621C">
        <w:rPr>
          <w:rFonts w:eastAsiaTheme="minorHAnsi"/>
          <w:sz w:val="24"/>
          <w:szCs w:val="24"/>
          <w:lang w:val="pt-BR"/>
        </w:rPr>
        <w:t xml:space="preserve">Lacração das instalações e/ou equipamentos; </w:t>
      </w:r>
    </w:p>
    <w:p w14:paraId="11AD7BCA" w14:textId="77777777" w:rsidR="00E2621C" w:rsidRPr="00E2621C" w:rsidRDefault="00E2621C" w:rsidP="00F3377D">
      <w:pPr>
        <w:pStyle w:val="PargrafodaLista"/>
        <w:widowControl/>
        <w:numPr>
          <w:ilvl w:val="3"/>
          <w:numId w:val="8"/>
        </w:numPr>
        <w:autoSpaceDE/>
        <w:autoSpaceDN/>
        <w:spacing w:after="120"/>
        <w:ind w:left="851" w:hanging="425"/>
        <w:jc w:val="both"/>
        <w:rPr>
          <w:rFonts w:eastAsiaTheme="minorHAnsi"/>
          <w:sz w:val="24"/>
          <w:szCs w:val="24"/>
          <w:lang w:val="pt-BR"/>
        </w:rPr>
      </w:pPr>
      <w:r w:rsidRPr="00E2621C">
        <w:rPr>
          <w:rFonts w:eastAsiaTheme="minorHAnsi"/>
          <w:sz w:val="24"/>
          <w:szCs w:val="24"/>
          <w:lang w:val="pt-BR"/>
        </w:rPr>
        <w:t xml:space="preserve">Acompanhamento fiscal </w:t>
      </w:r>
      <w:proofErr w:type="gramStart"/>
      <w:r w:rsidRPr="00E2621C">
        <w:rPr>
          <w:rFonts w:eastAsiaTheme="minorHAnsi"/>
          <w:sz w:val="24"/>
          <w:szCs w:val="24"/>
          <w:lang w:val="pt-BR"/>
        </w:rPr>
        <w:t>do(</w:t>
      </w:r>
      <w:proofErr w:type="gramEnd"/>
      <w:r w:rsidRPr="00E2621C">
        <w:rPr>
          <w:rFonts w:eastAsiaTheme="minorHAnsi"/>
          <w:sz w:val="24"/>
          <w:szCs w:val="24"/>
          <w:lang w:val="pt-BR"/>
        </w:rPr>
        <w:t xml:space="preserve">s) processo(s) de fabricação do(s) produto(s);  </w:t>
      </w:r>
    </w:p>
    <w:p w14:paraId="4772B44C" w14:textId="77777777" w:rsidR="00E2621C" w:rsidRPr="00E2621C" w:rsidRDefault="00E2621C" w:rsidP="00F3377D">
      <w:pPr>
        <w:pStyle w:val="PargrafodaLista"/>
        <w:widowControl/>
        <w:numPr>
          <w:ilvl w:val="3"/>
          <w:numId w:val="8"/>
        </w:numPr>
        <w:autoSpaceDE/>
        <w:autoSpaceDN/>
        <w:spacing w:after="120"/>
        <w:ind w:left="851" w:hanging="425"/>
        <w:jc w:val="both"/>
        <w:rPr>
          <w:rFonts w:eastAsiaTheme="minorHAnsi"/>
          <w:sz w:val="24"/>
          <w:szCs w:val="24"/>
          <w:lang w:val="pt-BR"/>
        </w:rPr>
      </w:pPr>
      <w:r w:rsidRPr="00E2621C">
        <w:rPr>
          <w:rFonts w:eastAsiaTheme="minorHAnsi"/>
          <w:sz w:val="24"/>
          <w:szCs w:val="24"/>
          <w:lang w:val="pt-BR"/>
        </w:rPr>
        <w:t>Outras medidas corretivas, a juízo do SIM de acordo com a não conformidade detectada nos termos da legislação.</w:t>
      </w:r>
    </w:p>
    <w:p w14:paraId="167B9F21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F946E76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5.7.2</w:t>
      </w:r>
      <w:r w:rsidRPr="00E2621C">
        <w:rPr>
          <w:rFonts w:ascii="Arial" w:hAnsi="Arial" w:cs="Arial"/>
          <w:sz w:val="24"/>
          <w:szCs w:val="24"/>
        </w:rPr>
        <w:tab/>
        <w:t>Finalização do REF</w:t>
      </w:r>
    </w:p>
    <w:p w14:paraId="1C5E648F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A finalização do REF se dará mediante:</w:t>
      </w:r>
    </w:p>
    <w:p w14:paraId="6C44848F" w14:textId="77777777" w:rsidR="00E2621C" w:rsidRPr="00E2621C" w:rsidRDefault="00E2621C" w:rsidP="00F3377D">
      <w:pPr>
        <w:pStyle w:val="PargrafodaLista"/>
        <w:widowControl/>
        <w:numPr>
          <w:ilvl w:val="3"/>
          <w:numId w:val="9"/>
        </w:numPr>
        <w:autoSpaceDE/>
        <w:autoSpaceDN/>
        <w:spacing w:after="120"/>
        <w:ind w:left="851" w:hanging="425"/>
        <w:jc w:val="both"/>
        <w:rPr>
          <w:rFonts w:eastAsiaTheme="minorHAnsi"/>
          <w:sz w:val="24"/>
          <w:szCs w:val="24"/>
          <w:lang w:val="pt-BR"/>
        </w:rPr>
      </w:pPr>
      <w:r w:rsidRPr="00E2621C">
        <w:rPr>
          <w:rFonts w:eastAsiaTheme="minorHAnsi"/>
          <w:sz w:val="24"/>
          <w:szCs w:val="24"/>
          <w:lang w:val="pt-BR"/>
        </w:rPr>
        <w:t>Apresentação de resultado satisfatório de 3 (três) lotes consecutivos compostos por 05 amostra de cada lote. A coleta das amostras deve ser realizada pelo fiscal do SIM. Os lotes produzidos devem ficar sequestrados até o recebimento dos laudos destes lotes;</w:t>
      </w:r>
    </w:p>
    <w:p w14:paraId="1B9E4E26" w14:textId="77777777" w:rsidR="00E2621C" w:rsidRPr="00E2621C" w:rsidRDefault="00E2621C" w:rsidP="00F3377D">
      <w:pPr>
        <w:pStyle w:val="PargrafodaLista"/>
        <w:widowControl/>
        <w:numPr>
          <w:ilvl w:val="3"/>
          <w:numId w:val="9"/>
        </w:numPr>
        <w:autoSpaceDE/>
        <w:autoSpaceDN/>
        <w:spacing w:after="120"/>
        <w:ind w:left="851" w:hanging="425"/>
        <w:jc w:val="both"/>
        <w:rPr>
          <w:rFonts w:eastAsiaTheme="minorHAnsi"/>
          <w:sz w:val="24"/>
          <w:szCs w:val="24"/>
          <w:lang w:val="pt-BR"/>
        </w:rPr>
      </w:pPr>
      <w:r w:rsidRPr="00E2621C">
        <w:rPr>
          <w:rFonts w:eastAsiaTheme="minorHAnsi"/>
          <w:sz w:val="24"/>
          <w:szCs w:val="24"/>
          <w:lang w:val="pt-BR"/>
        </w:rPr>
        <w:lastRenderedPageBreak/>
        <w:t xml:space="preserve">A comercialização dos lotes produzidos com resultado satisfatório durante o REF deve ser autorizada pelo fiscal do SIM após o recebimento do laudo.  </w:t>
      </w:r>
    </w:p>
    <w:p w14:paraId="2328C65F" w14:textId="77777777" w:rsidR="00E2621C" w:rsidRPr="00E2621C" w:rsidRDefault="00E2621C" w:rsidP="00F3377D">
      <w:pPr>
        <w:pStyle w:val="PargrafodaLista"/>
        <w:widowControl/>
        <w:numPr>
          <w:ilvl w:val="3"/>
          <w:numId w:val="9"/>
        </w:numPr>
        <w:autoSpaceDE/>
        <w:autoSpaceDN/>
        <w:spacing w:after="120"/>
        <w:ind w:left="851" w:hanging="425"/>
        <w:jc w:val="both"/>
        <w:rPr>
          <w:rFonts w:eastAsiaTheme="minorHAnsi"/>
          <w:sz w:val="24"/>
          <w:szCs w:val="24"/>
          <w:lang w:val="pt-BR"/>
        </w:rPr>
      </w:pPr>
      <w:r w:rsidRPr="00E2621C">
        <w:rPr>
          <w:rFonts w:eastAsiaTheme="minorHAnsi"/>
          <w:sz w:val="24"/>
          <w:szCs w:val="24"/>
          <w:lang w:val="pt-BR"/>
        </w:rPr>
        <w:t>A finalização do REF será formalizada com a conclusão do processo pelo fiscal do SIM, através de ofício emitido pelo SIM.</w:t>
      </w:r>
    </w:p>
    <w:p w14:paraId="6E4EF7AF" w14:textId="77777777" w:rsidR="00E2621C" w:rsidRPr="00E2621C" w:rsidRDefault="00E2621C" w:rsidP="00E262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621C">
        <w:rPr>
          <w:rFonts w:ascii="Arial" w:hAnsi="Arial" w:cs="Arial"/>
          <w:sz w:val="24"/>
          <w:szCs w:val="24"/>
        </w:rPr>
        <w:t>A reincidência acarretará novo estado de REF, independente das demais sanções previstas na legislação vigente e a critério do SIM/POA.</w:t>
      </w:r>
    </w:p>
    <w:p w14:paraId="641E76A8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2E19F303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6D47C258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53C674F0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015E35C1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193CC9F5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6967EA0C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27229ECE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63A0DC05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019BE35A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7FB6E913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4C9DAABB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6F097EB5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054D0FA8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63A9CEA2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013C3B89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439E09BA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1D4006CF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33D7E51A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4F5ACE1F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6AA69070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10D19996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498F415C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5ECBC7AC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2BD57029" w14:textId="77777777" w:rsidR="006F480D" w:rsidRDefault="00E2621C" w:rsidP="006F480D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>5</w:t>
      </w:r>
      <w:r w:rsidRPr="00511F92">
        <w:rPr>
          <w:rFonts w:cstheme="minorHAnsi"/>
          <w:b/>
          <w:sz w:val="26"/>
          <w:szCs w:val="26"/>
        </w:rPr>
        <w:t>.8</w:t>
      </w:r>
      <w:r w:rsidRPr="00511F92"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>Modelos</w:t>
      </w:r>
    </w:p>
    <w:p w14:paraId="2FEF4EB5" w14:textId="15670271" w:rsidR="00E2621C" w:rsidRDefault="00E2621C" w:rsidP="006F480D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MODELO 5.8.1</w:t>
      </w:r>
      <w:r w:rsidRPr="0014534A">
        <w:rPr>
          <w:rFonts w:cstheme="minorHAnsi"/>
          <w:b/>
          <w:sz w:val="26"/>
          <w:szCs w:val="26"/>
        </w:rPr>
        <w:t xml:space="preserve"> –</w:t>
      </w:r>
      <w:r>
        <w:rPr>
          <w:rFonts w:cstheme="minorHAnsi"/>
          <w:b/>
          <w:sz w:val="26"/>
          <w:szCs w:val="26"/>
        </w:rPr>
        <w:t xml:space="preserve"> </w:t>
      </w:r>
      <w:r w:rsidRPr="00173E07">
        <w:rPr>
          <w:rFonts w:cstheme="minorHAnsi"/>
          <w:b/>
          <w:sz w:val="26"/>
          <w:szCs w:val="26"/>
        </w:rPr>
        <w:t xml:space="preserve">VERIFICAÇÃO DO </w:t>
      </w:r>
      <w:r>
        <w:rPr>
          <w:rFonts w:cstheme="minorHAnsi"/>
          <w:b/>
          <w:sz w:val="26"/>
          <w:szCs w:val="26"/>
        </w:rPr>
        <w:t>CONTROLE DE FORMULAÇÃO DE PRODUTOS</w:t>
      </w:r>
    </w:p>
    <w:p w14:paraId="0AAB3958" w14:textId="77777777" w:rsidR="00E2621C" w:rsidRDefault="00E2621C" w:rsidP="00E2621C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9"/>
      </w:tblGrid>
      <w:tr w:rsidR="00E2621C" w:rsidRPr="00DA59BD" w14:paraId="1AD069B1" w14:textId="77777777" w:rsidTr="00F6415A">
        <w:tc>
          <w:tcPr>
            <w:tcW w:w="8479" w:type="dxa"/>
            <w:tcBorders>
              <w:top w:val="single" w:sz="4" w:space="0" w:color="auto"/>
              <w:bottom w:val="single" w:sz="4" w:space="0" w:color="auto"/>
            </w:tcBorders>
          </w:tcPr>
          <w:p w14:paraId="65C3924C" w14:textId="77777777" w:rsidR="00E2621C" w:rsidRPr="00DA59BD" w:rsidRDefault="00E2621C" w:rsidP="00F6415A">
            <w:pPr>
              <w:spacing w:before="40" w:after="40"/>
              <w:jc w:val="both"/>
              <w:rPr>
                <w:rFonts w:cstheme="minorHAnsi"/>
              </w:rPr>
            </w:pPr>
            <w:r w:rsidRPr="00DA59BD">
              <w:rPr>
                <w:rFonts w:cstheme="minorHAnsi"/>
              </w:rPr>
              <w:t>Realizado pelo responsável pelo serviço de inspeção. O controle de todos os produtos deve ser realizado durante o ano. Quando for constatada não conformidade, um relatório de não conformidade (RNC) deve ser preenchido.</w:t>
            </w:r>
          </w:p>
        </w:tc>
      </w:tr>
      <w:tr w:rsidR="00E2621C" w:rsidRPr="0014534A" w14:paraId="119C9534" w14:textId="77777777" w:rsidTr="00F6415A">
        <w:tc>
          <w:tcPr>
            <w:tcW w:w="8479" w:type="dxa"/>
            <w:tcBorders>
              <w:top w:val="single" w:sz="4" w:space="0" w:color="auto"/>
              <w:bottom w:val="single" w:sz="4" w:space="0" w:color="auto"/>
            </w:tcBorders>
          </w:tcPr>
          <w:p w14:paraId="48737D59" w14:textId="77777777" w:rsidR="00E2621C" w:rsidRDefault="00E2621C" w:rsidP="00F6415A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Estabelecimento: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  <w:t>Registro no SIM</w:t>
            </w:r>
            <w:r w:rsidRPr="0014534A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E2621C" w:rsidRPr="0014534A" w14:paraId="161E6038" w14:textId="77777777" w:rsidTr="00F6415A">
        <w:tc>
          <w:tcPr>
            <w:tcW w:w="8479" w:type="dxa"/>
            <w:tcBorders>
              <w:top w:val="single" w:sz="4" w:space="0" w:color="auto"/>
              <w:bottom w:val="single" w:sz="4" w:space="0" w:color="auto"/>
            </w:tcBorders>
          </w:tcPr>
          <w:p w14:paraId="3F14A583" w14:textId="77777777" w:rsidR="00E2621C" w:rsidRDefault="00E2621C" w:rsidP="00F6415A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Produto: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  <w:t>N</w:t>
            </w:r>
            <w:r w:rsidRPr="00DA59BD">
              <w:rPr>
                <w:rFonts w:cstheme="minorHAnsi"/>
                <w:b/>
                <w:sz w:val="24"/>
                <w:szCs w:val="24"/>
                <w:vertAlign w:val="superscript"/>
              </w:rPr>
              <w:t>o</w:t>
            </w:r>
            <w:r>
              <w:rPr>
                <w:rFonts w:cstheme="minorHAnsi"/>
                <w:b/>
                <w:sz w:val="24"/>
                <w:szCs w:val="24"/>
              </w:rPr>
              <w:t xml:space="preserve"> Registro:</w:t>
            </w:r>
          </w:p>
        </w:tc>
      </w:tr>
      <w:tr w:rsidR="00E2621C" w:rsidRPr="0014534A" w14:paraId="7F01790F" w14:textId="77777777" w:rsidTr="00F6415A">
        <w:tc>
          <w:tcPr>
            <w:tcW w:w="8479" w:type="dxa"/>
            <w:tcBorders>
              <w:top w:val="single" w:sz="4" w:space="0" w:color="auto"/>
              <w:bottom w:val="single" w:sz="4" w:space="0" w:color="auto"/>
            </w:tcBorders>
          </w:tcPr>
          <w:p w14:paraId="265DFEB7" w14:textId="77777777" w:rsidR="00E2621C" w:rsidRDefault="00E2621C" w:rsidP="00F6415A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Data: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  <w:t>Responsável:</w:t>
            </w:r>
          </w:p>
        </w:tc>
      </w:tr>
    </w:tbl>
    <w:p w14:paraId="768E38B2" w14:textId="77777777" w:rsidR="00E2621C" w:rsidRDefault="00E2621C" w:rsidP="00E2621C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986"/>
      </w:tblGrid>
      <w:tr w:rsidR="00E2621C" w14:paraId="097CA40F" w14:textId="77777777" w:rsidTr="00F6415A">
        <w:tc>
          <w:tcPr>
            <w:tcW w:w="5949" w:type="dxa"/>
            <w:vAlign w:val="center"/>
          </w:tcPr>
          <w:p w14:paraId="4921F56E" w14:textId="77777777" w:rsidR="00E2621C" w:rsidRPr="00DA59BD" w:rsidRDefault="00E2621C" w:rsidP="00F6415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59BD">
              <w:rPr>
                <w:rFonts w:cstheme="minorHAnsi"/>
                <w:b/>
                <w:sz w:val="24"/>
                <w:szCs w:val="24"/>
              </w:rPr>
              <w:t>Ingredientes</w:t>
            </w:r>
          </w:p>
        </w:tc>
        <w:tc>
          <w:tcPr>
            <w:tcW w:w="1559" w:type="dxa"/>
            <w:vAlign w:val="center"/>
          </w:tcPr>
          <w:p w14:paraId="36D1650A" w14:textId="77777777" w:rsidR="00E2621C" w:rsidRPr="00DA59BD" w:rsidRDefault="00E2621C" w:rsidP="00F641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59BD">
              <w:rPr>
                <w:rFonts w:cstheme="minorHAnsi"/>
                <w:b/>
                <w:sz w:val="24"/>
                <w:szCs w:val="24"/>
              </w:rPr>
              <w:t>Quantidade (kg ou L)</w:t>
            </w:r>
          </w:p>
        </w:tc>
        <w:tc>
          <w:tcPr>
            <w:tcW w:w="986" w:type="dxa"/>
            <w:vAlign w:val="center"/>
          </w:tcPr>
          <w:p w14:paraId="1A1DEF93" w14:textId="77777777" w:rsidR="00E2621C" w:rsidRPr="00DA59BD" w:rsidRDefault="00E2621C" w:rsidP="00F641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59BD">
              <w:rPr>
                <w:rFonts w:cstheme="minorHAnsi"/>
                <w:b/>
                <w:sz w:val="24"/>
                <w:szCs w:val="24"/>
              </w:rPr>
              <w:t>%</w:t>
            </w:r>
          </w:p>
        </w:tc>
      </w:tr>
      <w:tr w:rsidR="00E2621C" w14:paraId="6AB2AF9C" w14:textId="77777777" w:rsidTr="00F6415A">
        <w:tc>
          <w:tcPr>
            <w:tcW w:w="5949" w:type="dxa"/>
          </w:tcPr>
          <w:p w14:paraId="0DAE9C22" w14:textId="77777777" w:rsidR="00E2621C" w:rsidRDefault="00E2621C" w:rsidP="00F641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A87F2B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21238504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3AB88B16" w14:textId="77777777" w:rsidTr="00F6415A">
        <w:tc>
          <w:tcPr>
            <w:tcW w:w="5949" w:type="dxa"/>
          </w:tcPr>
          <w:p w14:paraId="6407E69C" w14:textId="77777777" w:rsidR="00E2621C" w:rsidRDefault="00E2621C" w:rsidP="00F641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26E0F1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5490311A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6D02BF64" w14:textId="77777777" w:rsidTr="00F6415A">
        <w:tc>
          <w:tcPr>
            <w:tcW w:w="5949" w:type="dxa"/>
          </w:tcPr>
          <w:p w14:paraId="54BCA042" w14:textId="77777777" w:rsidR="00E2621C" w:rsidRDefault="00E2621C" w:rsidP="00F641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5CF8F0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00C6FDC9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7F66ECBA" w14:textId="77777777" w:rsidTr="00F6415A">
        <w:tc>
          <w:tcPr>
            <w:tcW w:w="5949" w:type="dxa"/>
          </w:tcPr>
          <w:p w14:paraId="1D754216" w14:textId="77777777" w:rsidR="00E2621C" w:rsidRDefault="00E2621C" w:rsidP="00F641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751471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449E13B5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58771C91" w14:textId="77777777" w:rsidTr="00F6415A">
        <w:tc>
          <w:tcPr>
            <w:tcW w:w="5949" w:type="dxa"/>
          </w:tcPr>
          <w:p w14:paraId="2A94A3F1" w14:textId="77777777" w:rsidR="00E2621C" w:rsidRDefault="00E2621C" w:rsidP="00F641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621E82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06391F6C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42E28F23" w14:textId="77777777" w:rsidTr="00F6415A">
        <w:tc>
          <w:tcPr>
            <w:tcW w:w="5949" w:type="dxa"/>
          </w:tcPr>
          <w:p w14:paraId="6C8FD890" w14:textId="77777777" w:rsidR="00E2621C" w:rsidRDefault="00E2621C" w:rsidP="00F641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74101C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309AEF7E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6B31CB74" w14:textId="77777777" w:rsidTr="00F6415A">
        <w:tc>
          <w:tcPr>
            <w:tcW w:w="5949" w:type="dxa"/>
          </w:tcPr>
          <w:p w14:paraId="089A0DCE" w14:textId="77777777" w:rsidR="00E2621C" w:rsidRDefault="00E2621C" w:rsidP="00F641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105461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2281DE17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57437F82" w14:textId="77777777" w:rsidTr="00F6415A">
        <w:tc>
          <w:tcPr>
            <w:tcW w:w="5949" w:type="dxa"/>
          </w:tcPr>
          <w:p w14:paraId="70571CB2" w14:textId="77777777" w:rsidR="00E2621C" w:rsidRDefault="00E2621C" w:rsidP="00F641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F4C6BC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4178EDB1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4E0F3374" w14:textId="77777777" w:rsidTr="00F6415A">
        <w:tc>
          <w:tcPr>
            <w:tcW w:w="5949" w:type="dxa"/>
          </w:tcPr>
          <w:p w14:paraId="537F80C2" w14:textId="77777777" w:rsidR="00E2621C" w:rsidRDefault="00E2621C" w:rsidP="00F641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7B66D8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62255A89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4E0CA0E2" w14:textId="77777777" w:rsidTr="00F6415A">
        <w:tc>
          <w:tcPr>
            <w:tcW w:w="5949" w:type="dxa"/>
          </w:tcPr>
          <w:p w14:paraId="3835C262" w14:textId="77777777" w:rsidR="00E2621C" w:rsidRDefault="00E2621C" w:rsidP="00F641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6EE9E5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170FA3D3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56EC85AE" w14:textId="77777777" w:rsidTr="00F6415A">
        <w:tc>
          <w:tcPr>
            <w:tcW w:w="5949" w:type="dxa"/>
          </w:tcPr>
          <w:p w14:paraId="5584CB2A" w14:textId="77777777" w:rsidR="00E2621C" w:rsidRDefault="00E2621C" w:rsidP="00F6415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72F04F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6E79EFAC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AD14924" w14:textId="77777777" w:rsidR="00E2621C" w:rsidRDefault="00E2621C" w:rsidP="00E2621C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9"/>
      </w:tblGrid>
      <w:tr w:rsidR="00E2621C" w:rsidRPr="00DA59BD" w14:paraId="5C5615E6" w14:textId="77777777" w:rsidTr="00F6415A">
        <w:tc>
          <w:tcPr>
            <w:tcW w:w="8479" w:type="dxa"/>
            <w:tcBorders>
              <w:top w:val="single" w:sz="4" w:space="0" w:color="auto"/>
              <w:bottom w:val="single" w:sz="4" w:space="0" w:color="auto"/>
            </w:tcBorders>
          </w:tcPr>
          <w:p w14:paraId="59EFB741" w14:textId="77777777" w:rsidR="00E2621C" w:rsidRPr="00DA59BD" w:rsidRDefault="00E2621C" w:rsidP="00F6415A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DA59BD">
              <w:rPr>
                <w:rFonts w:cstheme="minorHAnsi"/>
                <w:sz w:val="24"/>
                <w:szCs w:val="24"/>
              </w:rPr>
              <w:t xml:space="preserve">Atende o RTIQ do Produto: </w:t>
            </w:r>
            <w:r>
              <w:rPr>
                <w:rFonts w:cstheme="minorHAnsi"/>
                <w:sz w:val="24"/>
                <w:szCs w:val="24"/>
              </w:rPr>
              <w:t>C (    )   NC (    )   NA (    )</w:t>
            </w:r>
          </w:p>
        </w:tc>
      </w:tr>
      <w:tr w:rsidR="00E2621C" w:rsidRPr="00DA59BD" w14:paraId="3A3BB4EC" w14:textId="77777777" w:rsidTr="00F6415A">
        <w:tc>
          <w:tcPr>
            <w:tcW w:w="8479" w:type="dxa"/>
            <w:tcBorders>
              <w:top w:val="single" w:sz="4" w:space="0" w:color="auto"/>
              <w:bottom w:val="single" w:sz="4" w:space="0" w:color="auto"/>
            </w:tcBorders>
          </w:tcPr>
          <w:p w14:paraId="6D92F7DC" w14:textId="77777777" w:rsidR="00E2621C" w:rsidRPr="00DA59BD" w:rsidRDefault="00E2621C" w:rsidP="00F6415A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Conforme memorial de registro do produto: C (    )   NC (    )   NA (    )</w:t>
            </w:r>
          </w:p>
        </w:tc>
      </w:tr>
      <w:tr w:rsidR="00E2621C" w:rsidRPr="00DA59BD" w14:paraId="7E16A9FB" w14:textId="77777777" w:rsidTr="00F6415A">
        <w:tc>
          <w:tcPr>
            <w:tcW w:w="8479" w:type="dxa"/>
            <w:tcBorders>
              <w:top w:val="single" w:sz="4" w:space="0" w:color="auto"/>
              <w:bottom w:val="single" w:sz="4" w:space="0" w:color="auto"/>
            </w:tcBorders>
          </w:tcPr>
          <w:p w14:paraId="1F98A145" w14:textId="77777777" w:rsidR="00E2621C" w:rsidRDefault="00E2621C" w:rsidP="00F6415A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mix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utilizados apresentam a composição declarada no registro do produto:</w:t>
            </w:r>
          </w:p>
          <w:p w14:paraId="3D6F9E3F" w14:textId="77777777" w:rsidR="00E2621C" w:rsidRDefault="00E2621C" w:rsidP="00F6415A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 (    )   NC (    )   NA (    )</w:t>
            </w:r>
          </w:p>
        </w:tc>
      </w:tr>
    </w:tbl>
    <w:p w14:paraId="4683ECE2" w14:textId="77777777" w:rsidR="00E2621C" w:rsidRPr="008B0FFB" w:rsidRDefault="00E2621C" w:rsidP="00E2621C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8B0FFB">
        <w:rPr>
          <w:rFonts w:cstheme="minorHAnsi"/>
          <w:sz w:val="20"/>
          <w:szCs w:val="20"/>
        </w:rPr>
        <w:t>C: conforme; NC: não conforme; NA: não se aplica</w:t>
      </w:r>
    </w:p>
    <w:tbl>
      <w:tblPr>
        <w:tblStyle w:val="Tabelacomgrade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9"/>
      </w:tblGrid>
      <w:tr w:rsidR="00E2621C" w:rsidRPr="00DA59BD" w14:paraId="3F29CCFC" w14:textId="77777777" w:rsidTr="00F6415A">
        <w:tc>
          <w:tcPr>
            <w:tcW w:w="8479" w:type="dxa"/>
            <w:tcBorders>
              <w:bottom w:val="single" w:sz="4" w:space="0" w:color="auto"/>
            </w:tcBorders>
          </w:tcPr>
          <w:p w14:paraId="4E2366C1" w14:textId="77777777" w:rsidR="00E2621C" w:rsidRPr="00DA59BD" w:rsidRDefault="00E2621C" w:rsidP="00F6415A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Observações:</w:t>
            </w:r>
          </w:p>
        </w:tc>
      </w:tr>
      <w:tr w:rsidR="00E2621C" w:rsidRPr="00DA59BD" w14:paraId="269EA39F" w14:textId="77777777" w:rsidTr="00F6415A">
        <w:tc>
          <w:tcPr>
            <w:tcW w:w="8479" w:type="dxa"/>
            <w:tcBorders>
              <w:top w:val="single" w:sz="4" w:space="0" w:color="auto"/>
              <w:bottom w:val="single" w:sz="4" w:space="0" w:color="auto"/>
            </w:tcBorders>
          </w:tcPr>
          <w:p w14:paraId="41A9B557" w14:textId="77777777" w:rsidR="00E2621C" w:rsidRDefault="00E2621C" w:rsidP="00F6415A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2621C" w:rsidRPr="00DA59BD" w14:paraId="75D34795" w14:textId="77777777" w:rsidTr="00F6415A">
        <w:tc>
          <w:tcPr>
            <w:tcW w:w="8479" w:type="dxa"/>
            <w:tcBorders>
              <w:top w:val="single" w:sz="4" w:space="0" w:color="auto"/>
              <w:bottom w:val="single" w:sz="4" w:space="0" w:color="auto"/>
            </w:tcBorders>
          </w:tcPr>
          <w:p w14:paraId="2EF7DC83" w14:textId="77777777" w:rsidR="00E2621C" w:rsidRDefault="00E2621C" w:rsidP="00F6415A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2621C" w:rsidRPr="00DA59BD" w14:paraId="2A592CC9" w14:textId="77777777" w:rsidTr="00F6415A">
        <w:tc>
          <w:tcPr>
            <w:tcW w:w="8479" w:type="dxa"/>
            <w:tcBorders>
              <w:top w:val="single" w:sz="4" w:space="0" w:color="auto"/>
              <w:bottom w:val="single" w:sz="4" w:space="0" w:color="auto"/>
            </w:tcBorders>
          </w:tcPr>
          <w:p w14:paraId="456E0F99" w14:textId="77777777" w:rsidR="00E2621C" w:rsidRDefault="00E2621C" w:rsidP="00F6415A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A17EA72" w14:textId="77777777" w:rsidR="00E2621C" w:rsidRDefault="00E2621C" w:rsidP="00E2621C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E2621C" w:rsidRPr="0014534A" w14:paraId="06D557B7" w14:textId="77777777" w:rsidTr="00F6415A">
        <w:trPr>
          <w:jc w:val="center"/>
        </w:trPr>
        <w:tc>
          <w:tcPr>
            <w:tcW w:w="4813" w:type="dxa"/>
          </w:tcPr>
          <w:p w14:paraId="3E52BACE" w14:textId="77777777" w:rsidR="00E2621C" w:rsidRDefault="00E2621C" w:rsidP="00F6415A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Fiscal do SIM/POA</w:t>
            </w:r>
          </w:p>
        </w:tc>
      </w:tr>
    </w:tbl>
    <w:p w14:paraId="375CE0AF" w14:textId="77777777" w:rsidR="00E2621C" w:rsidRDefault="00E2621C" w:rsidP="00E2621C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br w:type="page"/>
      </w:r>
    </w:p>
    <w:p w14:paraId="51203056" w14:textId="77777777" w:rsidR="006F480D" w:rsidRDefault="006F480D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01245C44" w14:textId="73424A10" w:rsidR="00E2621C" w:rsidRDefault="00E2621C" w:rsidP="00E2621C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MODELO 5.8.2</w:t>
      </w:r>
      <w:r w:rsidRPr="0014534A">
        <w:rPr>
          <w:rFonts w:cstheme="minorHAnsi"/>
          <w:b/>
          <w:sz w:val="26"/>
          <w:szCs w:val="26"/>
        </w:rPr>
        <w:t xml:space="preserve"> –</w:t>
      </w:r>
      <w:r>
        <w:rPr>
          <w:rFonts w:cstheme="minorHAnsi"/>
          <w:b/>
          <w:sz w:val="26"/>
          <w:szCs w:val="26"/>
        </w:rPr>
        <w:t xml:space="preserve"> CONTROLE DE AFERIÇÃO DE PESO</w:t>
      </w:r>
    </w:p>
    <w:p w14:paraId="6AF44324" w14:textId="77777777" w:rsidR="00E2621C" w:rsidRDefault="00E2621C" w:rsidP="00E2621C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9"/>
      </w:tblGrid>
      <w:tr w:rsidR="00E2621C" w:rsidRPr="00DA59BD" w14:paraId="734F898D" w14:textId="77777777" w:rsidTr="00F6415A">
        <w:tc>
          <w:tcPr>
            <w:tcW w:w="8479" w:type="dxa"/>
            <w:tcBorders>
              <w:top w:val="single" w:sz="4" w:space="0" w:color="auto"/>
              <w:bottom w:val="single" w:sz="4" w:space="0" w:color="auto"/>
            </w:tcBorders>
          </w:tcPr>
          <w:p w14:paraId="37C09CE3" w14:textId="77777777" w:rsidR="00E2621C" w:rsidRPr="00DA59BD" w:rsidRDefault="00E2621C" w:rsidP="00F6415A">
            <w:pPr>
              <w:spacing w:before="40" w:after="4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Aferição do peso líquido: pesando no mínimo 5 (cinco) amostras de um mesmo produto por verificação, buscando examinar se o peso descrito condiz com o verificado. Quando constatar não conformidade, preencher um Relatório de Não conformidade (RNC)</w:t>
            </w:r>
            <w:r w:rsidRPr="00DA59BD">
              <w:rPr>
                <w:rFonts w:cstheme="minorHAnsi"/>
              </w:rPr>
              <w:t>.</w:t>
            </w:r>
          </w:p>
        </w:tc>
      </w:tr>
      <w:tr w:rsidR="00E2621C" w:rsidRPr="0014534A" w14:paraId="7FD59735" w14:textId="77777777" w:rsidTr="00F6415A">
        <w:tc>
          <w:tcPr>
            <w:tcW w:w="8479" w:type="dxa"/>
            <w:tcBorders>
              <w:top w:val="single" w:sz="4" w:space="0" w:color="auto"/>
              <w:bottom w:val="single" w:sz="4" w:space="0" w:color="auto"/>
            </w:tcBorders>
          </w:tcPr>
          <w:p w14:paraId="4D5CE54D" w14:textId="77777777" w:rsidR="00E2621C" w:rsidRDefault="00E2621C" w:rsidP="00F6415A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Estabelecimento: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  <w:t>Registro no SIM</w:t>
            </w:r>
            <w:r w:rsidRPr="0014534A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E2621C" w:rsidRPr="0014534A" w14:paraId="436130D6" w14:textId="77777777" w:rsidTr="00F6415A">
        <w:tc>
          <w:tcPr>
            <w:tcW w:w="8479" w:type="dxa"/>
            <w:tcBorders>
              <w:top w:val="single" w:sz="4" w:space="0" w:color="auto"/>
              <w:bottom w:val="single" w:sz="4" w:space="0" w:color="auto"/>
            </w:tcBorders>
          </w:tcPr>
          <w:p w14:paraId="4016BD19" w14:textId="77777777" w:rsidR="00E2621C" w:rsidRDefault="00E2621C" w:rsidP="00F6415A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Data: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ab/>
              <w:t>Responsável:</w:t>
            </w:r>
          </w:p>
        </w:tc>
      </w:tr>
    </w:tbl>
    <w:p w14:paraId="029B69E6" w14:textId="77777777" w:rsidR="00E2621C" w:rsidRDefault="00E2621C" w:rsidP="00E2621C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1464"/>
        <w:gridCol w:w="1465"/>
        <w:gridCol w:w="1465"/>
        <w:gridCol w:w="986"/>
      </w:tblGrid>
      <w:tr w:rsidR="00E2621C" w14:paraId="1D05F63A" w14:textId="77777777" w:rsidTr="00F6415A">
        <w:tc>
          <w:tcPr>
            <w:tcW w:w="988" w:type="dxa"/>
            <w:vAlign w:val="center"/>
          </w:tcPr>
          <w:p w14:paraId="1F3A3C1A" w14:textId="77777777" w:rsidR="00E2621C" w:rsidRPr="00012269" w:rsidRDefault="00E2621C" w:rsidP="00F641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2269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126" w:type="dxa"/>
            <w:vAlign w:val="center"/>
          </w:tcPr>
          <w:p w14:paraId="182076FC" w14:textId="77777777" w:rsidR="00E2621C" w:rsidRPr="00012269" w:rsidRDefault="00E2621C" w:rsidP="00F641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2269">
              <w:rPr>
                <w:rFonts w:cstheme="minorHAnsi"/>
                <w:b/>
                <w:sz w:val="20"/>
                <w:szCs w:val="20"/>
              </w:rPr>
              <w:t>Produto</w:t>
            </w:r>
          </w:p>
        </w:tc>
        <w:tc>
          <w:tcPr>
            <w:tcW w:w="1464" w:type="dxa"/>
            <w:vAlign w:val="center"/>
          </w:tcPr>
          <w:p w14:paraId="30815B3E" w14:textId="77777777" w:rsidR="00E2621C" w:rsidRPr="00012269" w:rsidRDefault="00E2621C" w:rsidP="00F641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2269">
              <w:rPr>
                <w:rFonts w:cstheme="minorHAnsi"/>
                <w:b/>
                <w:sz w:val="20"/>
                <w:szCs w:val="20"/>
              </w:rPr>
              <w:t>Peso Bruto</w:t>
            </w:r>
          </w:p>
        </w:tc>
        <w:tc>
          <w:tcPr>
            <w:tcW w:w="1465" w:type="dxa"/>
            <w:vAlign w:val="center"/>
          </w:tcPr>
          <w:p w14:paraId="6D962E1D" w14:textId="77777777" w:rsidR="00E2621C" w:rsidRPr="00012269" w:rsidRDefault="00E2621C" w:rsidP="00F641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2269">
              <w:rPr>
                <w:rFonts w:cstheme="minorHAnsi"/>
                <w:b/>
                <w:sz w:val="20"/>
                <w:szCs w:val="20"/>
              </w:rPr>
              <w:t>Peso Líquido</w:t>
            </w:r>
          </w:p>
        </w:tc>
        <w:tc>
          <w:tcPr>
            <w:tcW w:w="1465" w:type="dxa"/>
            <w:vAlign w:val="center"/>
          </w:tcPr>
          <w:p w14:paraId="35741183" w14:textId="77777777" w:rsidR="00E2621C" w:rsidRPr="00012269" w:rsidRDefault="00E2621C" w:rsidP="00F641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2269">
              <w:rPr>
                <w:rFonts w:cstheme="minorHAnsi"/>
                <w:b/>
                <w:sz w:val="20"/>
                <w:szCs w:val="20"/>
              </w:rPr>
              <w:t>Peso da Embalagem ou Recipiente</w:t>
            </w:r>
          </w:p>
        </w:tc>
        <w:tc>
          <w:tcPr>
            <w:tcW w:w="986" w:type="dxa"/>
            <w:vAlign w:val="center"/>
          </w:tcPr>
          <w:p w14:paraId="40D0958C" w14:textId="77777777" w:rsidR="00E2621C" w:rsidRPr="00012269" w:rsidRDefault="00E2621C" w:rsidP="00F641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2269">
              <w:rPr>
                <w:rFonts w:cstheme="minorHAnsi"/>
                <w:b/>
                <w:sz w:val="20"/>
                <w:szCs w:val="20"/>
              </w:rPr>
              <w:t>C/NC/NA</w:t>
            </w:r>
          </w:p>
        </w:tc>
      </w:tr>
      <w:tr w:rsidR="00E2621C" w14:paraId="242D4C8E" w14:textId="77777777" w:rsidTr="00F6415A">
        <w:tc>
          <w:tcPr>
            <w:tcW w:w="988" w:type="dxa"/>
          </w:tcPr>
          <w:p w14:paraId="08C3C4CC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6182A6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CDE1185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3E52CE6B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09C5B411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0099B7D0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1BAE7143" w14:textId="77777777" w:rsidTr="00F6415A">
        <w:tc>
          <w:tcPr>
            <w:tcW w:w="988" w:type="dxa"/>
          </w:tcPr>
          <w:p w14:paraId="78DE9A95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DD37E9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7B6A58F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4FA3678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E085310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006772DE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2696BA9C" w14:textId="77777777" w:rsidTr="00F6415A">
        <w:tc>
          <w:tcPr>
            <w:tcW w:w="988" w:type="dxa"/>
          </w:tcPr>
          <w:p w14:paraId="0E3BDD2E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A0D44D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9FD565B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26E6A65E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79893EA9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2135C36C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13F985C9" w14:textId="77777777" w:rsidTr="00F6415A">
        <w:tc>
          <w:tcPr>
            <w:tcW w:w="988" w:type="dxa"/>
          </w:tcPr>
          <w:p w14:paraId="7F81CB3C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5EB176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8CACEAA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37671E95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0A0D1745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33425D14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1869D9D6" w14:textId="77777777" w:rsidTr="00F6415A">
        <w:tc>
          <w:tcPr>
            <w:tcW w:w="988" w:type="dxa"/>
          </w:tcPr>
          <w:p w14:paraId="668E285D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AF6866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245117B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EBC8268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0E3D11B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4ED9E66E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44474973" w14:textId="77777777" w:rsidTr="00F6415A">
        <w:tc>
          <w:tcPr>
            <w:tcW w:w="988" w:type="dxa"/>
          </w:tcPr>
          <w:p w14:paraId="2FD6B259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84BE5F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1882BA3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4FFEDFFC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7FE3A33B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5AFA02B9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5A409E73" w14:textId="77777777" w:rsidTr="00F6415A">
        <w:tc>
          <w:tcPr>
            <w:tcW w:w="988" w:type="dxa"/>
          </w:tcPr>
          <w:p w14:paraId="7DD99D3C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720C8C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258132D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7E487A8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3534F77F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4C079735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36E12697" w14:textId="77777777" w:rsidTr="00F6415A">
        <w:tc>
          <w:tcPr>
            <w:tcW w:w="988" w:type="dxa"/>
          </w:tcPr>
          <w:p w14:paraId="7C0B8594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107CDE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0934576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3CDCA086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77071AA7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66968109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55617FDF" w14:textId="77777777" w:rsidTr="00F6415A">
        <w:tc>
          <w:tcPr>
            <w:tcW w:w="988" w:type="dxa"/>
          </w:tcPr>
          <w:p w14:paraId="76922D0B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D6F60E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1AA690E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718CFC20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48B140C0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530DD998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45E2FA90" w14:textId="77777777" w:rsidTr="00F6415A">
        <w:tc>
          <w:tcPr>
            <w:tcW w:w="988" w:type="dxa"/>
          </w:tcPr>
          <w:p w14:paraId="18737E2F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BC8155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7BA4C74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2113EF49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4CF81A3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77AD13F1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084802DB" w14:textId="77777777" w:rsidTr="00F6415A">
        <w:tc>
          <w:tcPr>
            <w:tcW w:w="988" w:type="dxa"/>
          </w:tcPr>
          <w:p w14:paraId="2FB34373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2F6427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421E9AF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40EBD49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48063C7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1C807CFF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48B325B6" w14:textId="77777777" w:rsidTr="00F6415A">
        <w:tc>
          <w:tcPr>
            <w:tcW w:w="988" w:type="dxa"/>
          </w:tcPr>
          <w:p w14:paraId="4DA23239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6D840E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E6FF4A4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4808EC1A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95687F3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27AA3B56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7315AF72" w14:textId="77777777" w:rsidTr="00F6415A">
        <w:tc>
          <w:tcPr>
            <w:tcW w:w="988" w:type="dxa"/>
          </w:tcPr>
          <w:p w14:paraId="1BBA9E4C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5781A7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515DEC6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3103C7A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00ECF98D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1E2E58E9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065FB833" w14:textId="77777777" w:rsidTr="00F6415A">
        <w:tc>
          <w:tcPr>
            <w:tcW w:w="988" w:type="dxa"/>
          </w:tcPr>
          <w:p w14:paraId="21F894BA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6E5971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C6A34E5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317BFDCC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7CC45552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130A1F4E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10BE2C86" w14:textId="77777777" w:rsidTr="00F6415A">
        <w:tc>
          <w:tcPr>
            <w:tcW w:w="988" w:type="dxa"/>
          </w:tcPr>
          <w:p w14:paraId="212A2D3C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160CD1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6AF6ACB4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44C5C1F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076C5F0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77945642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4C9D24B9" w14:textId="77777777" w:rsidTr="00F6415A">
        <w:tc>
          <w:tcPr>
            <w:tcW w:w="988" w:type="dxa"/>
          </w:tcPr>
          <w:p w14:paraId="6ABEBE9C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A34DC6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DEB7C5F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0E0F2161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75804A0C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55A596F5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3C4E0A6A" w14:textId="77777777" w:rsidTr="00F6415A">
        <w:tc>
          <w:tcPr>
            <w:tcW w:w="988" w:type="dxa"/>
          </w:tcPr>
          <w:p w14:paraId="4396A061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93748C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7EAC107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73FBFCC9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251DA3A8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7D1C2896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63A36765" w14:textId="77777777" w:rsidTr="00F6415A">
        <w:tc>
          <w:tcPr>
            <w:tcW w:w="988" w:type="dxa"/>
          </w:tcPr>
          <w:p w14:paraId="18F24B2B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3A6F1D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36C571BE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4FA9676E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30F1C5E5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4641C15A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2C94811A" w14:textId="77777777" w:rsidTr="00F6415A">
        <w:tc>
          <w:tcPr>
            <w:tcW w:w="988" w:type="dxa"/>
          </w:tcPr>
          <w:p w14:paraId="0EC27565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1E6627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A41C46E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81976C5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23EE2FFF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03B4079B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74B2F73A" w14:textId="77777777" w:rsidTr="00F6415A">
        <w:tc>
          <w:tcPr>
            <w:tcW w:w="988" w:type="dxa"/>
          </w:tcPr>
          <w:p w14:paraId="58299A56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12B18E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B326609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77812BC0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317865B4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72E27517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7C65717C" w14:textId="77777777" w:rsidTr="00F6415A">
        <w:tc>
          <w:tcPr>
            <w:tcW w:w="988" w:type="dxa"/>
          </w:tcPr>
          <w:p w14:paraId="10C3604A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519FDF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06EEF34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3ADB526A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0AF59304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0A15AB9E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640B093F" w14:textId="77777777" w:rsidTr="00F6415A">
        <w:tc>
          <w:tcPr>
            <w:tcW w:w="988" w:type="dxa"/>
          </w:tcPr>
          <w:p w14:paraId="5ABF9EE0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3EE8E5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C7953C8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5902182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56249D4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76B6F612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621C" w14:paraId="6EFB42C7" w14:textId="77777777" w:rsidTr="00F6415A">
        <w:tc>
          <w:tcPr>
            <w:tcW w:w="988" w:type="dxa"/>
          </w:tcPr>
          <w:p w14:paraId="166EA7B5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247ADC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88A14ED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74519B1E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5" w:type="dxa"/>
          </w:tcPr>
          <w:p w14:paraId="79B8B1A0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</w:tcPr>
          <w:p w14:paraId="3D833E56" w14:textId="77777777" w:rsidR="00E2621C" w:rsidRDefault="00E2621C" w:rsidP="00F64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83DCED2" w14:textId="77777777" w:rsidR="00E2621C" w:rsidRDefault="00E2621C" w:rsidP="00E2621C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8B0FFB">
        <w:rPr>
          <w:rFonts w:cstheme="minorHAnsi"/>
          <w:sz w:val="20"/>
          <w:szCs w:val="20"/>
        </w:rPr>
        <w:t>C: conforme; NC: não conforme; NA: não se aplica</w:t>
      </w:r>
    </w:p>
    <w:p w14:paraId="363411F3" w14:textId="77777777" w:rsidR="00E2621C" w:rsidRDefault="00E2621C" w:rsidP="00E2621C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06A171F2" w14:textId="77777777" w:rsidR="00E2621C" w:rsidRDefault="00E2621C" w:rsidP="00E2621C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E2621C" w:rsidRPr="0014534A" w14:paraId="73821039" w14:textId="77777777" w:rsidTr="00F6415A">
        <w:trPr>
          <w:jc w:val="center"/>
        </w:trPr>
        <w:tc>
          <w:tcPr>
            <w:tcW w:w="4813" w:type="dxa"/>
          </w:tcPr>
          <w:p w14:paraId="7A9CFC25" w14:textId="77777777" w:rsidR="00E2621C" w:rsidRDefault="00E2621C" w:rsidP="00F6415A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Fiscal do SIM/POA</w:t>
            </w:r>
            <w:bookmarkStart w:id="0" w:name="_GoBack"/>
            <w:bookmarkEnd w:id="0"/>
          </w:p>
        </w:tc>
      </w:tr>
    </w:tbl>
    <w:p w14:paraId="17F15C66" w14:textId="51E5B950" w:rsidR="00F6415A" w:rsidRDefault="00F6415A">
      <w:pPr>
        <w:rPr>
          <w:rFonts w:ascii="Arial" w:eastAsia="Arial" w:hAnsi="Arial" w:cs="Arial"/>
        </w:rPr>
      </w:pPr>
    </w:p>
    <w:sectPr w:rsidR="00F6415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10DBA" w14:textId="77777777" w:rsidR="006B2B7D" w:rsidRDefault="006B2B7D" w:rsidP="00B718E4">
      <w:pPr>
        <w:spacing w:after="0" w:line="240" w:lineRule="auto"/>
      </w:pPr>
      <w:r>
        <w:separator/>
      </w:r>
    </w:p>
  </w:endnote>
  <w:endnote w:type="continuationSeparator" w:id="0">
    <w:p w14:paraId="468A53E4" w14:textId="77777777" w:rsidR="006B2B7D" w:rsidRDefault="006B2B7D" w:rsidP="00B7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159403"/>
      <w:docPartObj>
        <w:docPartGallery w:val="Page Numbers (Bottom of Page)"/>
        <w:docPartUnique/>
      </w:docPartObj>
    </w:sdtPr>
    <w:sdtEndPr/>
    <w:sdtContent>
      <w:p w14:paraId="50EDC61D" w14:textId="77777777" w:rsidR="006F480D" w:rsidRPr="00E111AC" w:rsidRDefault="006F480D" w:rsidP="006F480D">
        <w:pPr>
          <w:spacing w:after="0" w:line="240" w:lineRule="auto"/>
          <w:jc w:val="center"/>
          <w:rPr>
            <w:rFonts w:ascii="Bookman Old Style" w:eastAsia="Times New Roman" w:hAnsi="Bookman Old Style" w:cs="Times New Roman"/>
            <w:sz w:val="20"/>
            <w:szCs w:val="20"/>
            <w:lang w:eastAsia="pt-BR"/>
          </w:rPr>
        </w:pPr>
        <w:hyperlink r:id="rId1" w:history="1">
          <w:r w:rsidRPr="00E111AC">
            <w:rPr>
              <w:rFonts w:ascii="Bookman Old Style" w:eastAsia="Times New Roman" w:hAnsi="Bookman Old Style" w:cs="Times New Roman"/>
              <w:i/>
              <w:color w:val="0000FF"/>
              <w:sz w:val="20"/>
              <w:szCs w:val="20"/>
              <w:u w:val="single"/>
              <w:lang w:eastAsia="pt-BR"/>
            </w:rPr>
            <w:t>www.carlopolis.pr.gov.br</w:t>
          </w:r>
        </w:hyperlink>
        <w:r w:rsidRPr="00E111AC">
          <w:rPr>
            <w:rFonts w:ascii="Bookman Old Style" w:eastAsia="Times New Roman" w:hAnsi="Bookman Old Style" w:cs="Times New Roman"/>
            <w:sz w:val="20"/>
            <w:szCs w:val="20"/>
            <w:lang w:eastAsia="pt-BR"/>
          </w:rPr>
          <w:t xml:space="preserve"> – </w:t>
        </w:r>
        <w:hyperlink r:id="rId2" w:history="1">
          <w:r w:rsidRPr="00E111AC"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eastAsia="pt-BR"/>
            </w:rPr>
            <w:t>prefeito.hiroshi@carlopolis.pr.gov.br</w:t>
          </w:r>
        </w:hyperlink>
      </w:p>
      <w:p w14:paraId="4F905E6E" w14:textId="7D6E7211" w:rsidR="006F480D" w:rsidRDefault="006F480D" w:rsidP="006F480D">
        <w:pPr>
          <w:spacing w:after="0" w:line="240" w:lineRule="auto"/>
          <w:jc w:val="center"/>
        </w:pPr>
        <w:r w:rsidRPr="00E111AC">
          <w:rPr>
            <w:rFonts w:ascii="Bookman Old Style" w:eastAsia="Times New Roman" w:hAnsi="Bookman Old Style" w:cs="Times New Roman"/>
            <w:sz w:val="12"/>
            <w:szCs w:val="12"/>
            <w:lang w:eastAsia="pt-BR"/>
          </w:rPr>
          <w:t>Rua Benedito Salles, 1060 – Tel. (043)3566-1291 – CNPJ - 76.965.789/0001-87 - CEP: 86420-000</w:t>
        </w:r>
      </w:p>
      <w:p w14:paraId="404ACDAF" w14:textId="2E8E82DD" w:rsidR="006B2B7D" w:rsidRDefault="006B2B7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80D">
          <w:rPr>
            <w:noProof/>
          </w:rPr>
          <w:t>6</w:t>
        </w:r>
        <w:r>
          <w:fldChar w:fldCharType="end"/>
        </w:r>
      </w:p>
    </w:sdtContent>
  </w:sdt>
  <w:p w14:paraId="4A69AB20" w14:textId="77777777" w:rsidR="006B2B7D" w:rsidRDefault="006B2B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BFBCD" w14:textId="77777777" w:rsidR="006B2B7D" w:rsidRDefault="006B2B7D" w:rsidP="00B718E4">
      <w:pPr>
        <w:spacing w:after="0" w:line="240" w:lineRule="auto"/>
      </w:pPr>
      <w:r>
        <w:separator/>
      </w:r>
    </w:p>
  </w:footnote>
  <w:footnote w:type="continuationSeparator" w:id="0">
    <w:p w14:paraId="60B719FA" w14:textId="77777777" w:rsidR="006B2B7D" w:rsidRDefault="006B2B7D" w:rsidP="00B7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9614C" w14:textId="77777777" w:rsidR="006F480D" w:rsidRPr="00900535" w:rsidRDefault="006F480D" w:rsidP="006F480D">
    <w:pPr>
      <w:pStyle w:val="NormalWeb"/>
      <w:spacing w:after="240" w:afterAutospacing="0"/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2F9CCB" wp14:editId="469EE79F">
          <wp:simplePos x="0" y="0"/>
          <wp:positionH relativeFrom="column">
            <wp:posOffset>-374650</wp:posOffset>
          </wp:positionH>
          <wp:positionV relativeFrom="paragraph">
            <wp:posOffset>-6350</wp:posOffset>
          </wp:positionV>
          <wp:extent cx="922020" cy="1031875"/>
          <wp:effectExtent l="0" t="0" r="0" b="0"/>
          <wp:wrapThrough wrapText="bothSides">
            <wp:wrapPolygon edited="0">
              <wp:start x="0" y="0"/>
              <wp:lineTo x="0" y="21135"/>
              <wp:lineTo x="20975" y="21135"/>
              <wp:lineTo x="20975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11AC">
      <w:rPr>
        <w:rFonts w:ascii="Algerian" w:hAnsi="Algerian"/>
        <w:sz w:val="48"/>
        <w:szCs w:val="48"/>
      </w:rPr>
      <w:t xml:space="preserve">Município de </w:t>
    </w:r>
    <w:proofErr w:type="spellStart"/>
    <w:r w:rsidRPr="00E111AC">
      <w:rPr>
        <w:rFonts w:ascii="Algerian" w:hAnsi="Algerian"/>
        <w:sz w:val="48"/>
        <w:szCs w:val="48"/>
      </w:rPr>
      <w:t>Carlópolis</w:t>
    </w:r>
    <w:proofErr w:type="spellEnd"/>
  </w:p>
  <w:p w14:paraId="3616A11D" w14:textId="77777777" w:rsidR="006F480D" w:rsidRPr="00E111AC" w:rsidRDefault="006F480D" w:rsidP="006F480D">
    <w:pPr>
      <w:pStyle w:val="Ttulo"/>
      <w:jc w:val="center"/>
      <w:rPr>
        <w:rFonts w:ascii="Algerian" w:hAnsi="Algerian"/>
        <w:b/>
        <w:bCs/>
        <w:sz w:val="32"/>
      </w:rPr>
    </w:pPr>
    <w:r w:rsidRPr="00E111AC">
      <w:rPr>
        <w:rFonts w:ascii="Algerian" w:hAnsi="Algerian"/>
        <w:b/>
        <w:bCs/>
        <w:sz w:val="32"/>
      </w:rPr>
      <w:t>Estado do Paraná</w:t>
    </w:r>
  </w:p>
  <w:p w14:paraId="48CDED40" w14:textId="77777777" w:rsidR="006F480D" w:rsidRDefault="006F48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8B417C"/>
    <w:multiLevelType w:val="hybridMultilevel"/>
    <w:tmpl w:val="FBD6EEC4"/>
    <w:lvl w:ilvl="0" w:tplc="61209FC6">
      <w:start w:val="1"/>
      <w:numFmt w:val="bullet"/>
      <w:lvlText w:val="–"/>
      <w:lvlJc w:val="left"/>
      <w:pPr>
        <w:ind w:left="78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3D653E"/>
    <w:multiLevelType w:val="hybridMultilevel"/>
    <w:tmpl w:val="9552147C"/>
    <w:lvl w:ilvl="0" w:tplc="61209FC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B022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8B032B"/>
    <w:multiLevelType w:val="hybridMultilevel"/>
    <w:tmpl w:val="817CCF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0C0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82F728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9E108D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9F221AC"/>
    <w:multiLevelType w:val="hybridMultilevel"/>
    <w:tmpl w:val="E034D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4560A"/>
    <w:multiLevelType w:val="hybridMultilevel"/>
    <w:tmpl w:val="F17E23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562FD"/>
    <w:multiLevelType w:val="hybridMultilevel"/>
    <w:tmpl w:val="956E33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C5433"/>
    <w:multiLevelType w:val="hybridMultilevel"/>
    <w:tmpl w:val="F5D0EC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202CA"/>
    <w:multiLevelType w:val="hybridMultilevel"/>
    <w:tmpl w:val="6BCCF42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855E8"/>
    <w:multiLevelType w:val="hybridMultilevel"/>
    <w:tmpl w:val="8098A8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FD016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FDA3EC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E5092"/>
    <w:multiLevelType w:val="hybridMultilevel"/>
    <w:tmpl w:val="948A0E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031B4"/>
    <w:multiLevelType w:val="hybridMultilevel"/>
    <w:tmpl w:val="1F3ED5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074FA"/>
    <w:multiLevelType w:val="hybridMultilevel"/>
    <w:tmpl w:val="A54C066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65E0A25C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606" w:hanging="180"/>
      </w:pPr>
    </w:lvl>
    <w:lvl w:ilvl="3" w:tplc="83EEA1D8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91FCF3EC">
      <w:start w:val="1"/>
      <w:numFmt w:val="upperRoman"/>
      <w:lvlText w:val="%5."/>
      <w:lvlJc w:val="left"/>
      <w:pPr>
        <w:ind w:left="4527" w:hanging="72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3743288"/>
    <w:multiLevelType w:val="hybridMultilevel"/>
    <w:tmpl w:val="6CB8717C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436CC6"/>
    <w:multiLevelType w:val="hybridMultilevel"/>
    <w:tmpl w:val="6A0EF8C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720532"/>
    <w:multiLevelType w:val="hybridMultilevel"/>
    <w:tmpl w:val="E4E23D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84BFC"/>
    <w:multiLevelType w:val="hybridMultilevel"/>
    <w:tmpl w:val="6F9AE0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17">
      <w:start w:val="1"/>
      <w:numFmt w:val="lowerLetter"/>
      <w:lvlText w:val="%4)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C3ACA"/>
    <w:multiLevelType w:val="hybridMultilevel"/>
    <w:tmpl w:val="0DF23DA4"/>
    <w:lvl w:ilvl="0" w:tplc="F5A8CE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F584842"/>
    <w:multiLevelType w:val="hybridMultilevel"/>
    <w:tmpl w:val="8020B68C"/>
    <w:lvl w:ilvl="0" w:tplc="51A460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CB1266"/>
    <w:multiLevelType w:val="hybridMultilevel"/>
    <w:tmpl w:val="FA32EB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C5FB0"/>
    <w:multiLevelType w:val="hybridMultilevel"/>
    <w:tmpl w:val="6F1C258A"/>
    <w:lvl w:ilvl="0" w:tplc="61209FC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06E33"/>
    <w:multiLevelType w:val="hybridMultilevel"/>
    <w:tmpl w:val="C49C1D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51CBD"/>
    <w:multiLevelType w:val="hybridMultilevel"/>
    <w:tmpl w:val="4EC2FA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B2145"/>
    <w:multiLevelType w:val="hybridMultilevel"/>
    <w:tmpl w:val="21701130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AD17B10"/>
    <w:multiLevelType w:val="hybridMultilevel"/>
    <w:tmpl w:val="F33834D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1BA11F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22D401C"/>
    <w:multiLevelType w:val="hybridMultilevel"/>
    <w:tmpl w:val="76226E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3729F"/>
    <w:multiLevelType w:val="hybridMultilevel"/>
    <w:tmpl w:val="20FE233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65E0A25C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727" w:hanging="180"/>
      </w:pPr>
    </w:lvl>
    <w:lvl w:ilvl="3" w:tplc="04160017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5F562EC"/>
    <w:multiLevelType w:val="hybridMultilevel"/>
    <w:tmpl w:val="9F700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41341"/>
    <w:multiLevelType w:val="hybridMultilevel"/>
    <w:tmpl w:val="17F21C3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6C33F00"/>
    <w:multiLevelType w:val="hybridMultilevel"/>
    <w:tmpl w:val="50AA06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17E3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F4528C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26C25BB"/>
    <w:multiLevelType w:val="hybridMultilevel"/>
    <w:tmpl w:val="477A8BAA"/>
    <w:lvl w:ilvl="0" w:tplc="61209FC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266CA3"/>
    <w:multiLevelType w:val="hybridMultilevel"/>
    <w:tmpl w:val="E488B0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57028"/>
    <w:multiLevelType w:val="hybridMultilevel"/>
    <w:tmpl w:val="D980C1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D5EDF"/>
    <w:multiLevelType w:val="hybridMultilevel"/>
    <w:tmpl w:val="B274B75C"/>
    <w:lvl w:ilvl="0" w:tplc="0416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1" w15:restartNumberingAfterBreak="0">
    <w:nsid w:val="6CBF2844"/>
    <w:multiLevelType w:val="hybridMultilevel"/>
    <w:tmpl w:val="DAAC74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86E57"/>
    <w:multiLevelType w:val="hybridMultilevel"/>
    <w:tmpl w:val="A336FF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7160B"/>
    <w:multiLevelType w:val="hybridMultilevel"/>
    <w:tmpl w:val="9CC23E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338AD"/>
    <w:multiLevelType w:val="hybridMultilevel"/>
    <w:tmpl w:val="FBF8186C"/>
    <w:lvl w:ilvl="0" w:tplc="61209FC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243D1"/>
    <w:multiLevelType w:val="hybridMultilevel"/>
    <w:tmpl w:val="CF2C7026"/>
    <w:lvl w:ilvl="0" w:tplc="61209FC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134CE"/>
    <w:multiLevelType w:val="hybridMultilevel"/>
    <w:tmpl w:val="0612506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98A0466"/>
    <w:multiLevelType w:val="hybridMultilevel"/>
    <w:tmpl w:val="C08AEF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736D02"/>
    <w:multiLevelType w:val="hybridMultilevel"/>
    <w:tmpl w:val="89B096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1F1986"/>
    <w:multiLevelType w:val="hybridMultilevel"/>
    <w:tmpl w:val="B4103D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F66492"/>
    <w:multiLevelType w:val="hybridMultilevel"/>
    <w:tmpl w:val="0D46B5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D31B6"/>
    <w:multiLevelType w:val="hybridMultilevel"/>
    <w:tmpl w:val="A76EAA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8"/>
  </w:num>
  <w:num w:numId="4">
    <w:abstractNumId w:val="17"/>
  </w:num>
  <w:num w:numId="5">
    <w:abstractNumId w:val="49"/>
  </w:num>
  <w:num w:numId="6">
    <w:abstractNumId w:val="14"/>
  </w:num>
  <w:num w:numId="7">
    <w:abstractNumId w:val="45"/>
  </w:num>
  <w:num w:numId="8">
    <w:abstractNumId w:val="20"/>
  </w:num>
  <w:num w:numId="9">
    <w:abstractNumId w:val="31"/>
  </w:num>
  <w:num w:numId="10">
    <w:abstractNumId w:val="11"/>
  </w:num>
  <w:num w:numId="11">
    <w:abstractNumId w:val="51"/>
  </w:num>
  <w:num w:numId="12">
    <w:abstractNumId w:val="34"/>
  </w:num>
  <w:num w:numId="13">
    <w:abstractNumId w:val="39"/>
  </w:num>
  <w:num w:numId="14">
    <w:abstractNumId w:val="50"/>
  </w:num>
  <w:num w:numId="15">
    <w:abstractNumId w:val="38"/>
  </w:num>
  <w:num w:numId="16">
    <w:abstractNumId w:val="9"/>
  </w:num>
  <w:num w:numId="17">
    <w:abstractNumId w:val="23"/>
  </w:num>
  <w:num w:numId="18">
    <w:abstractNumId w:val="42"/>
  </w:num>
  <w:num w:numId="19">
    <w:abstractNumId w:val="15"/>
  </w:num>
  <w:num w:numId="20">
    <w:abstractNumId w:val="47"/>
  </w:num>
  <w:num w:numId="21">
    <w:abstractNumId w:val="41"/>
  </w:num>
  <w:num w:numId="22">
    <w:abstractNumId w:val="48"/>
  </w:num>
  <w:num w:numId="23">
    <w:abstractNumId w:val="40"/>
  </w:num>
  <w:num w:numId="24">
    <w:abstractNumId w:val="27"/>
  </w:num>
  <w:num w:numId="25">
    <w:abstractNumId w:val="33"/>
  </w:num>
  <w:num w:numId="26">
    <w:abstractNumId w:val="28"/>
  </w:num>
  <w:num w:numId="27">
    <w:abstractNumId w:val="32"/>
  </w:num>
  <w:num w:numId="28">
    <w:abstractNumId w:val="24"/>
  </w:num>
  <w:num w:numId="29">
    <w:abstractNumId w:val="1"/>
  </w:num>
  <w:num w:numId="30">
    <w:abstractNumId w:val="4"/>
  </w:num>
  <w:num w:numId="31">
    <w:abstractNumId w:val="13"/>
  </w:num>
  <w:num w:numId="32">
    <w:abstractNumId w:val="26"/>
  </w:num>
  <w:num w:numId="33">
    <w:abstractNumId w:val="30"/>
  </w:num>
  <w:num w:numId="34">
    <w:abstractNumId w:val="10"/>
  </w:num>
  <w:num w:numId="35">
    <w:abstractNumId w:val="16"/>
  </w:num>
  <w:num w:numId="36">
    <w:abstractNumId w:val="43"/>
  </w:num>
  <w:num w:numId="37">
    <w:abstractNumId w:val="19"/>
  </w:num>
  <w:num w:numId="38">
    <w:abstractNumId w:val="25"/>
  </w:num>
  <w:num w:numId="39">
    <w:abstractNumId w:val="8"/>
  </w:num>
  <w:num w:numId="40">
    <w:abstractNumId w:val="46"/>
  </w:num>
  <w:num w:numId="41">
    <w:abstractNumId w:val="0"/>
  </w:num>
  <w:num w:numId="42">
    <w:abstractNumId w:val="6"/>
  </w:num>
  <w:num w:numId="43">
    <w:abstractNumId w:val="36"/>
  </w:num>
  <w:num w:numId="44">
    <w:abstractNumId w:val="5"/>
  </w:num>
  <w:num w:numId="45">
    <w:abstractNumId w:val="7"/>
  </w:num>
  <w:num w:numId="46">
    <w:abstractNumId w:val="35"/>
  </w:num>
  <w:num w:numId="47">
    <w:abstractNumId w:val="3"/>
  </w:num>
  <w:num w:numId="48">
    <w:abstractNumId w:val="29"/>
  </w:num>
  <w:num w:numId="49">
    <w:abstractNumId w:val="12"/>
  </w:num>
  <w:num w:numId="50">
    <w:abstractNumId w:val="44"/>
  </w:num>
  <w:num w:numId="51">
    <w:abstractNumId w:val="37"/>
  </w:num>
  <w:num w:numId="52">
    <w:abstractNumId w:val="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23"/>
    <w:rsid w:val="00033278"/>
    <w:rsid w:val="00063C46"/>
    <w:rsid w:val="000A747A"/>
    <w:rsid w:val="000D1CB3"/>
    <w:rsid w:val="00152BDA"/>
    <w:rsid w:val="00155B5A"/>
    <w:rsid w:val="001C36B7"/>
    <w:rsid w:val="001D3D61"/>
    <w:rsid w:val="00212F50"/>
    <w:rsid w:val="00224372"/>
    <w:rsid w:val="00262865"/>
    <w:rsid w:val="002A0161"/>
    <w:rsid w:val="002B7A23"/>
    <w:rsid w:val="002E3D98"/>
    <w:rsid w:val="00317945"/>
    <w:rsid w:val="00365A52"/>
    <w:rsid w:val="003B3CD1"/>
    <w:rsid w:val="003C1E7F"/>
    <w:rsid w:val="003E3CAD"/>
    <w:rsid w:val="00405094"/>
    <w:rsid w:val="00434047"/>
    <w:rsid w:val="004474F8"/>
    <w:rsid w:val="00481A90"/>
    <w:rsid w:val="004C57CF"/>
    <w:rsid w:val="004F0D4A"/>
    <w:rsid w:val="0057009B"/>
    <w:rsid w:val="00594A94"/>
    <w:rsid w:val="00624748"/>
    <w:rsid w:val="00675DA9"/>
    <w:rsid w:val="006B2B7D"/>
    <w:rsid w:val="006E6AC7"/>
    <w:rsid w:val="006F480D"/>
    <w:rsid w:val="006F5046"/>
    <w:rsid w:val="006F58A8"/>
    <w:rsid w:val="007041F2"/>
    <w:rsid w:val="00710345"/>
    <w:rsid w:val="00715068"/>
    <w:rsid w:val="007B40A2"/>
    <w:rsid w:val="007C2FAA"/>
    <w:rsid w:val="007C64B2"/>
    <w:rsid w:val="007E3AB6"/>
    <w:rsid w:val="008018EB"/>
    <w:rsid w:val="0082024F"/>
    <w:rsid w:val="008D34A6"/>
    <w:rsid w:val="008E2FA9"/>
    <w:rsid w:val="008E341A"/>
    <w:rsid w:val="008F11E4"/>
    <w:rsid w:val="008F287A"/>
    <w:rsid w:val="008F79F8"/>
    <w:rsid w:val="00913559"/>
    <w:rsid w:val="00974082"/>
    <w:rsid w:val="009D3FA5"/>
    <w:rsid w:val="009D52F4"/>
    <w:rsid w:val="009E4FBD"/>
    <w:rsid w:val="00A04771"/>
    <w:rsid w:val="00AF1AD5"/>
    <w:rsid w:val="00B4406E"/>
    <w:rsid w:val="00B449E1"/>
    <w:rsid w:val="00B67770"/>
    <w:rsid w:val="00B718E4"/>
    <w:rsid w:val="00B91F22"/>
    <w:rsid w:val="00BF5FBE"/>
    <w:rsid w:val="00C52745"/>
    <w:rsid w:val="00C74FF1"/>
    <w:rsid w:val="00C80335"/>
    <w:rsid w:val="00C90D0B"/>
    <w:rsid w:val="00CA6C5B"/>
    <w:rsid w:val="00CA7816"/>
    <w:rsid w:val="00CB4190"/>
    <w:rsid w:val="00CF75D7"/>
    <w:rsid w:val="00D038CF"/>
    <w:rsid w:val="00D2726D"/>
    <w:rsid w:val="00D50B86"/>
    <w:rsid w:val="00D54D46"/>
    <w:rsid w:val="00D56A8A"/>
    <w:rsid w:val="00D64169"/>
    <w:rsid w:val="00D65EC0"/>
    <w:rsid w:val="00D672E2"/>
    <w:rsid w:val="00D83E78"/>
    <w:rsid w:val="00D84CAA"/>
    <w:rsid w:val="00E00584"/>
    <w:rsid w:val="00E23336"/>
    <w:rsid w:val="00E2621C"/>
    <w:rsid w:val="00E3645F"/>
    <w:rsid w:val="00E8172F"/>
    <w:rsid w:val="00E93B80"/>
    <w:rsid w:val="00E9517C"/>
    <w:rsid w:val="00EE4360"/>
    <w:rsid w:val="00F16636"/>
    <w:rsid w:val="00F31559"/>
    <w:rsid w:val="00F32BD9"/>
    <w:rsid w:val="00F3377D"/>
    <w:rsid w:val="00F411A8"/>
    <w:rsid w:val="00F52B5A"/>
    <w:rsid w:val="00F6415A"/>
    <w:rsid w:val="00F6683B"/>
    <w:rsid w:val="00FA113C"/>
    <w:rsid w:val="00FD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99846"/>
  <w15:chartTrackingRefBased/>
  <w15:docId w15:val="{FD81D949-1602-437D-8B74-0ECAA6CF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12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B91F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1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1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91F22"/>
    <w:rPr>
      <w:rFonts w:eastAsiaTheme="minorEastAsia"/>
      <w:color w:val="5A5A5A" w:themeColor="text1" w:themeTint="A5"/>
      <w:spacing w:val="15"/>
    </w:rPr>
  </w:style>
  <w:style w:type="character" w:customStyle="1" w:styleId="Ttulo1Char">
    <w:name w:val="Título 1 Char"/>
    <w:basedOn w:val="Fontepargpadro"/>
    <w:link w:val="Ttulo1"/>
    <w:uiPriority w:val="9"/>
    <w:rsid w:val="00212F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D641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41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41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41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416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1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7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1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18E4"/>
  </w:style>
  <w:style w:type="paragraph" w:styleId="Rodap">
    <w:name w:val="footer"/>
    <w:basedOn w:val="Normal"/>
    <w:link w:val="RodapChar"/>
    <w:uiPriority w:val="99"/>
    <w:unhideWhenUsed/>
    <w:rsid w:val="00B71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18E4"/>
  </w:style>
  <w:style w:type="paragraph" w:styleId="PargrafodaLista">
    <w:name w:val="List Paragraph"/>
    <w:basedOn w:val="Normal"/>
    <w:uiPriority w:val="34"/>
    <w:qFormat/>
    <w:rsid w:val="00B718E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pt-PT"/>
    </w:rPr>
  </w:style>
  <w:style w:type="character" w:styleId="Nmerodepgina">
    <w:name w:val="page number"/>
    <w:basedOn w:val="Fontepargpadro"/>
    <w:rsid w:val="00152BDA"/>
  </w:style>
  <w:style w:type="table" w:styleId="Tabelacomgrade">
    <w:name w:val="Table Grid"/>
    <w:basedOn w:val="Tabelanormal"/>
    <w:uiPriority w:val="39"/>
    <w:rsid w:val="0015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52BDA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152BD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52BDA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western">
    <w:name w:val="western"/>
    <w:basedOn w:val="Normal"/>
    <w:rsid w:val="00152BDA"/>
    <w:pPr>
      <w:spacing w:before="57" w:after="0" w:line="360" w:lineRule="auto"/>
      <w:jc w:val="both"/>
    </w:pPr>
    <w:rPr>
      <w:rFonts w:ascii="Arial" w:eastAsia="Arial Unicode MS" w:hAnsi="Arial" w:cs="Arial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52BDA"/>
    <w:rPr>
      <w:color w:val="954F72" w:themeColor="followedHyperlink"/>
      <w:u w:val="single"/>
    </w:rPr>
  </w:style>
  <w:style w:type="paragraph" w:customStyle="1" w:styleId="Default">
    <w:name w:val="Default"/>
    <w:rsid w:val="00F641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anejamento@carlopolis.pr.gov.br" TargetMode="External"/><Relationship Id="rId1" Type="http://schemas.openxmlformats.org/officeDocument/2006/relationships/hyperlink" Target="http://www.carlopoli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F8"/>
    <w:rsid w:val="00A5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718E0FCBEDB4C38929D1D758272077C">
    <w:name w:val="5718E0FCBEDB4C38929D1D758272077C"/>
    <w:rsid w:val="00A52E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1168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Kaori Taira</dc:creator>
  <cp:keywords/>
  <dc:description/>
  <cp:lastModifiedBy>Katia Keiko</cp:lastModifiedBy>
  <cp:revision>4</cp:revision>
  <dcterms:created xsi:type="dcterms:W3CDTF">2023-02-15T19:19:00Z</dcterms:created>
  <dcterms:modified xsi:type="dcterms:W3CDTF">2023-08-24T19:53:00Z</dcterms:modified>
</cp:coreProperties>
</file>