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6EAC7" w14:textId="77777777" w:rsidR="006B5872" w:rsidRPr="003B54D3" w:rsidRDefault="006B5872" w:rsidP="003B54D3">
      <w:pPr>
        <w:pStyle w:val="Subttulo"/>
        <w:rPr>
          <w:rFonts w:asciiTheme="minorHAnsi" w:hAnsiTheme="minorHAnsi" w:cstheme="minorHAnsi"/>
          <w:sz w:val="22"/>
          <w:szCs w:val="22"/>
          <w:highlight w:val="white"/>
        </w:rPr>
      </w:pPr>
    </w:p>
    <w:tbl>
      <w:tblPr>
        <w:tblStyle w:val="Tabelacomgrade"/>
        <w:tblW w:w="0" w:type="auto"/>
        <w:tblLook w:val="04A0" w:firstRow="1" w:lastRow="0" w:firstColumn="1" w:lastColumn="0" w:noHBand="0" w:noVBand="1"/>
      </w:tblPr>
      <w:tblGrid>
        <w:gridCol w:w="9848"/>
      </w:tblGrid>
      <w:tr w:rsidR="00ED6C7A" w:rsidRPr="003B54D3" w14:paraId="0C68D377" w14:textId="77777777" w:rsidTr="00ED6C7A">
        <w:tc>
          <w:tcPr>
            <w:tcW w:w="9848" w:type="dxa"/>
          </w:tcPr>
          <w:p w14:paraId="44730A8E" w14:textId="25EE872E" w:rsidR="00ED6C7A" w:rsidRPr="003B54D3" w:rsidRDefault="00ED6C7A" w:rsidP="003B54D3">
            <w:pPr>
              <w:pStyle w:val="Subttulo"/>
              <w:jc w:val="center"/>
              <w:rPr>
                <w:rFonts w:asciiTheme="minorHAnsi" w:hAnsiTheme="minorHAnsi" w:cstheme="minorHAnsi"/>
                <w:b/>
                <w:bCs/>
                <w:sz w:val="22"/>
                <w:szCs w:val="22"/>
              </w:rPr>
            </w:pPr>
            <w:bookmarkStart w:id="0" w:name="_Toc191282660"/>
            <w:bookmarkStart w:id="1" w:name="_Hlk39493368"/>
            <w:r w:rsidRPr="003B54D3">
              <w:rPr>
                <w:rFonts w:asciiTheme="minorHAnsi" w:hAnsiTheme="minorHAnsi" w:cstheme="minorHAnsi"/>
                <w:b/>
                <w:bCs/>
                <w:sz w:val="22"/>
                <w:szCs w:val="22"/>
              </w:rPr>
              <w:t xml:space="preserve">PROCESSO </w:t>
            </w:r>
            <w:proofErr w:type="gramStart"/>
            <w:r w:rsidR="00495B19" w:rsidRPr="003B54D3">
              <w:rPr>
                <w:rFonts w:asciiTheme="minorHAnsi" w:hAnsiTheme="minorHAnsi" w:cstheme="minorHAnsi"/>
                <w:b/>
                <w:bCs/>
                <w:sz w:val="22"/>
                <w:szCs w:val="22"/>
              </w:rPr>
              <w:t>SELETIVO</w:t>
            </w:r>
            <w:r w:rsidRPr="003B54D3">
              <w:rPr>
                <w:rFonts w:asciiTheme="minorHAnsi" w:hAnsiTheme="minorHAnsi" w:cstheme="minorHAnsi"/>
                <w:b/>
                <w:bCs/>
                <w:sz w:val="22"/>
                <w:szCs w:val="22"/>
              </w:rPr>
              <w:t xml:space="preserve"> </w:t>
            </w:r>
            <w:bookmarkEnd w:id="0"/>
            <w:r w:rsidR="00495B19" w:rsidRPr="003B54D3">
              <w:rPr>
                <w:rFonts w:asciiTheme="minorHAnsi" w:hAnsiTheme="minorHAnsi" w:cstheme="minorHAnsi"/>
                <w:b/>
                <w:bCs/>
                <w:sz w:val="22"/>
                <w:szCs w:val="22"/>
              </w:rPr>
              <w:t xml:space="preserve"> SIMPLIFICADO</w:t>
            </w:r>
            <w:proofErr w:type="gramEnd"/>
          </w:p>
        </w:tc>
      </w:tr>
      <w:tr w:rsidR="00ED6C7A" w:rsidRPr="003B54D3" w14:paraId="0A8CFB10" w14:textId="77777777" w:rsidTr="00ED6C7A">
        <w:tc>
          <w:tcPr>
            <w:tcW w:w="9848" w:type="dxa"/>
          </w:tcPr>
          <w:p w14:paraId="2C852298" w14:textId="0EE33A80" w:rsidR="00ED6C7A" w:rsidRPr="003B54D3" w:rsidRDefault="00495B19"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TESTE SELETIVO</w:t>
            </w:r>
            <w:r w:rsidR="00ED6C7A" w:rsidRPr="003B54D3">
              <w:rPr>
                <w:rFonts w:asciiTheme="minorHAnsi" w:hAnsiTheme="minorHAnsi" w:cstheme="minorHAnsi"/>
                <w:b/>
                <w:bCs/>
                <w:sz w:val="22"/>
                <w:szCs w:val="22"/>
              </w:rPr>
              <w:t xml:space="preserve"> – EDITAL Nº 001/2020</w:t>
            </w:r>
          </w:p>
        </w:tc>
      </w:tr>
    </w:tbl>
    <w:p w14:paraId="5D88401F" w14:textId="77777777" w:rsidR="00ED6C7A" w:rsidRPr="003B54D3" w:rsidRDefault="00ED6C7A" w:rsidP="003B54D3">
      <w:pPr>
        <w:pStyle w:val="Subttulo"/>
        <w:rPr>
          <w:rFonts w:asciiTheme="minorHAnsi" w:hAnsiTheme="minorHAnsi" w:cstheme="minorHAnsi"/>
          <w:sz w:val="22"/>
          <w:szCs w:val="22"/>
        </w:rPr>
      </w:pPr>
    </w:p>
    <w:p w14:paraId="12A3EC51" w14:textId="793121AA" w:rsidR="005C4162" w:rsidRPr="003B54D3" w:rsidRDefault="00495B19" w:rsidP="003B54D3">
      <w:pPr>
        <w:pStyle w:val="Subttulo"/>
        <w:rPr>
          <w:rFonts w:asciiTheme="minorHAnsi" w:hAnsiTheme="minorHAnsi" w:cstheme="minorHAnsi"/>
          <w:sz w:val="22"/>
          <w:szCs w:val="22"/>
        </w:rPr>
      </w:pPr>
      <w:r w:rsidRPr="003B54D3">
        <w:rPr>
          <w:rFonts w:asciiTheme="minorHAnsi" w:hAnsiTheme="minorHAnsi" w:cstheme="minorHAnsi"/>
          <w:b/>
          <w:bCs/>
          <w:sz w:val="22"/>
          <w:szCs w:val="22"/>
        </w:rPr>
        <w:t>LUIS CARLOS BORGES CARDOSO</w:t>
      </w:r>
      <w:r w:rsidRPr="003B54D3">
        <w:rPr>
          <w:rFonts w:asciiTheme="minorHAnsi" w:hAnsiTheme="minorHAnsi" w:cstheme="minorHAnsi"/>
          <w:sz w:val="22"/>
          <w:szCs w:val="22"/>
        </w:rPr>
        <w:t>, Prefeito do Município de Alto Piquiri, Estado do Paraná, no uso de suas atribuições legais, TORNA PÚBLICO</w:t>
      </w:r>
      <w:r w:rsidR="002C710D" w:rsidRPr="003B54D3">
        <w:rPr>
          <w:rFonts w:asciiTheme="minorHAnsi" w:hAnsiTheme="minorHAnsi" w:cstheme="minorHAnsi"/>
          <w:sz w:val="22"/>
          <w:szCs w:val="22"/>
        </w:rPr>
        <w:t xml:space="preserve"> que se encontram abertas no período de 1</w:t>
      </w:r>
      <w:r w:rsidR="00756CD8" w:rsidRPr="003B54D3">
        <w:rPr>
          <w:rFonts w:asciiTheme="minorHAnsi" w:hAnsiTheme="minorHAnsi" w:cstheme="minorHAnsi"/>
          <w:sz w:val="22"/>
          <w:szCs w:val="22"/>
        </w:rPr>
        <w:t>4</w:t>
      </w:r>
      <w:r w:rsidR="002C710D" w:rsidRPr="003B54D3">
        <w:rPr>
          <w:rFonts w:asciiTheme="minorHAnsi" w:hAnsiTheme="minorHAnsi" w:cstheme="minorHAnsi"/>
          <w:sz w:val="22"/>
          <w:szCs w:val="22"/>
        </w:rPr>
        <w:t xml:space="preserve">  a </w:t>
      </w:r>
      <w:r w:rsidR="00756CD8" w:rsidRPr="003B54D3">
        <w:rPr>
          <w:rFonts w:asciiTheme="minorHAnsi" w:hAnsiTheme="minorHAnsi" w:cstheme="minorHAnsi"/>
          <w:sz w:val="22"/>
          <w:szCs w:val="22"/>
        </w:rPr>
        <w:t>28</w:t>
      </w:r>
      <w:r w:rsidR="002C710D" w:rsidRPr="003B54D3">
        <w:rPr>
          <w:rFonts w:asciiTheme="minorHAnsi" w:hAnsiTheme="minorHAnsi" w:cstheme="minorHAnsi"/>
          <w:sz w:val="22"/>
          <w:szCs w:val="22"/>
        </w:rPr>
        <w:t xml:space="preserve"> de </w:t>
      </w:r>
      <w:r w:rsidR="00756CD8" w:rsidRPr="003B54D3">
        <w:rPr>
          <w:rFonts w:asciiTheme="minorHAnsi" w:hAnsiTheme="minorHAnsi" w:cstheme="minorHAnsi"/>
          <w:sz w:val="22"/>
          <w:szCs w:val="22"/>
        </w:rPr>
        <w:t>dezembro</w:t>
      </w:r>
      <w:r w:rsidR="002C710D" w:rsidRPr="003B54D3">
        <w:rPr>
          <w:rFonts w:asciiTheme="minorHAnsi" w:hAnsiTheme="minorHAnsi" w:cstheme="minorHAnsi"/>
          <w:sz w:val="22"/>
          <w:szCs w:val="22"/>
        </w:rPr>
        <w:t xml:space="preserve"> de 2020, as inscrições </w:t>
      </w:r>
      <w:r w:rsidR="00EC0C85" w:rsidRPr="003B54D3">
        <w:rPr>
          <w:rFonts w:asciiTheme="minorHAnsi" w:hAnsiTheme="minorHAnsi" w:cstheme="minorHAnsi"/>
          <w:sz w:val="22"/>
          <w:szCs w:val="22"/>
        </w:rPr>
        <w:t>d</w:t>
      </w:r>
      <w:r w:rsidR="002C710D" w:rsidRPr="003B54D3">
        <w:rPr>
          <w:rFonts w:asciiTheme="minorHAnsi" w:hAnsiTheme="minorHAnsi" w:cstheme="minorHAnsi"/>
          <w:sz w:val="22"/>
          <w:szCs w:val="22"/>
        </w:rPr>
        <w:t>o Processo Seletivo Simplificado, visando a</w:t>
      </w:r>
      <w:r w:rsidRPr="003B54D3">
        <w:rPr>
          <w:rFonts w:asciiTheme="minorHAnsi" w:hAnsiTheme="minorHAnsi" w:cstheme="minorHAnsi"/>
          <w:sz w:val="22"/>
          <w:szCs w:val="22"/>
        </w:rPr>
        <w:t xml:space="preserve"> contratação de pessoal por prazo determinado, </w:t>
      </w:r>
      <w:r w:rsidR="00EC0C85" w:rsidRPr="003B54D3">
        <w:rPr>
          <w:rFonts w:asciiTheme="minorHAnsi" w:hAnsiTheme="minorHAnsi" w:cstheme="minorHAnsi"/>
          <w:sz w:val="22"/>
          <w:szCs w:val="22"/>
        </w:rPr>
        <w:t xml:space="preserve">para atender as necessidades temporárias de excepcional interesse </w:t>
      </w:r>
      <w:r w:rsidR="0008028F" w:rsidRPr="003B54D3">
        <w:rPr>
          <w:rFonts w:asciiTheme="minorHAnsi" w:hAnsiTheme="minorHAnsi" w:cstheme="minorHAnsi"/>
          <w:sz w:val="22"/>
          <w:szCs w:val="22"/>
        </w:rPr>
        <w:t>público</w:t>
      </w:r>
      <w:r w:rsidR="00EC0C85" w:rsidRPr="003B54D3">
        <w:rPr>
          <w:rFonts w:asciiTheme="minorHAnsi" w:hAnsiTheme="minorHAnsi" w:cstheme="minorHAnsi"/>
          <w:sz w:val="22"/>
          <w:szCs w:val="22"/>
        </w:rPr>
        <w:t xml:space="preserve"> d</w:t>
      </w:r>
      <w:r w:rsidR="0008028F" w:rsidRPr="003B54D3">
        <w:rPr>
          <w:rFonts w:asciiTheme="minorHAnsi" w:hAnsiTheme="minorHAnsi" w:cstheme="minorHAnsi"/>
          <w:sz w:val="22"/>
          <w:szCs w:val="22"/>
        </w:rPr>
        <w:t>a Secretaria Municipal de Educação, onde serão contratados  profissionais de educação para suprir temporariamente as necessidades do Município</w:t>
      </w:r>
      <w:r w:rsidR="002C710D" w:rsidRPr="003B54D3">
        <w:rPr>
          <w:rFonts w:asciiTheme="minorHAnsi" w:hAnsiTheme="minorHAnsi" w:cstheme="minorHAnsi"/>
          <w:sz w:val="22"/>
          <w:szCs w:val="22"/>
        </w:rPr>
        <w:t>.</w:t>
      </w:r>
      <w:r w:rsidR="0008028F" w:rsidRPr="003B54D3">
        <w:rPr>
          <w:rFonts w:asciiTheme="minorHAnsi" w:hAnsiTheme="minorHAnsi" w:cstheme="minorHAnsi"/>
          <w:sz w:val="22"/>
          <w:szCs w:val="22"/>
        </w:rPr>
        <w:t xml:space="preserve"> </w:t>
      </w:r>
      <w:r w:rsidR="002C710D" w:rsidRPr="003B54D3">
        <w:rPr>
          <w:rFonts w:asciiTheme="minorHAnsi" w:hAnsiTheme="minorHAnsi" w:cstheme="minorHAnsi"/>
          <w:sz w:val="22"/>
          <w:szCs w:val="22"/>
        </w:rPr>
        <w:t>As contratações fundamentam-se</w:t>
      </w:r>
      <w:r w:rsidRPr="003B54D3">
        <w:rPr>
          <w:rFonts w:asciiTheme="minorHAnsi" w:hAnsiTheme="minorHAnsi" w:cstheme="minorHAnsi"/>
          <w:sz w:val="22"/>
          <w:szCs w:val="22"/>
        </w:rPr>
        <w:t xml:space="preserve"> </w:t>
      </w:r>
      <w:r w:rsidR="00EC0C85" w:rsidRPr="003B54D3">
        <w:rPr>
          <w:rFonts w:asciiTheme="minorHAnsi" w:hAnsiTheme="minorHAnsi" w:cstheme="minorHAnsi"/>
          <w:sz w:val="22"/>
          <w:szCs w:val="22"/>
        </w:rPr>
        <w:t>no artigo 37, inciso IX, da Constituição Federal</w:t>
      </w:r>
      <w:r w:rsidR="002C710D" w:rsidRPr="003B54D3">
        <w:rPr>
          <w:rFonts w:asciiTheme="minorHAnsi" w:hAnsiTheme="minorHAnsi" w:cstheme="minorHAnsi"/>
          <w:sz w:val="22"/>
          <w:szCs w:val="22"/>
        </w:rPr>
        <w:t xml:space="preserve">, </w:t>
      </w:r>
      <w:r w:rsidR="0008028F" w:rsidRPr="003B54D3">
        <w:rPr>
          <w:rFonts w:asciiTheme="minorHAnsi" w:hAnsiTheme="minorHAnsi" w:cstheme="minorHAnsi"/>
          <w:sz w:val="22"/>
          <w:szCs w:val="22"/>
        </w:rPr>
        <w:t xml:space="preserve"> na </w:t>
      </w:r>
      <w:r w:rsidR="002C710D" w:rsidRPr="003B54D3">
        <w:rPr>
          <w:rFonts w:asciiTheme="minorHAnsi" w:hAnsiTheme="minorHAnsi" w:cstheme="minorHAnsi"/>
          <w:sz w:val="22"/>
          <w:szCs w:val="22"/>
        </w:rPr>
        <w:t>Lei C</w:t>
      </w:r>
      <w:r w:rsidR="00EC0C85" w:rsidRPr="003B54D3">
        <w:rPr>
          <w:rFonts w:asciiTheme="minorHAnsi" w:hAnsiTheme="minorHAnsi" w:cstheme="minorHAnsi"/>
          <w:sz w:val="22"/>
          <w:szCs w:val="22"/>
        </w:rPr>
        <w:t>omplementar</w:t>
      </w:r>
      <w:r w:rsidR="002C710D" w:rsidRPr="003B54D3">
        <w:rPr>
          <w:rFonts w:asciiTheme="minorHAnsi" w:hAnsiTheme="minorHAnsi" w:cstheme="minorHAnsi"/>
          <w:sz w:val="22"/>
          <w:szCs w:val="22"/>
        </w:rPr>
        <w:t xml:space="preserve"> nº 455/1992 e suas altera</w:t>
      </w:r>
      <w:r w:rsidR="00EC0C85" w:rsidRPr="003B54D3">
        <w:rPr>
          <w:rFonts w:asciiTheme="minorHAnsi" w:hAnsiTheme="minorHAnsi" w:cstheme="minorHAnsi"/>
          <w:sz w:val="22"/>
          <w:szCs w:val="22"/>
        </w:rPr>
        <w:t xml:space="preserve">ções </w:t>
      </w:r>
      <w:r w:rsidR="0008028F" w:rsidRPr="003B54D3">
        <w:rPr>
          <w:rFonts w:asciiTheme="minorHAnsi" w:hAnsiTheme="minorHAnsi" w:cstheme="minorHAnsi"/>
          <w:sz w:val="22"/>
          <w:szCs w:val="22"/>
        </w:rPr>
        <w:t>-</w:t>
      </w:r>
      <w:r w:rsidR="002C710D" w:rsidRPr="003B54D3">
        <w:rPr>
          <w:rFonts w:asciiTheme="minorHAnsi" w:hAnsiTheme="minorHAnsi" w:cstheme="minorHAnsi"/>
          <w:sz w:val="22"/>
          <w:szCs w:val="22"/>
        </w:rPr>
        <w:t xml:space="preserve"> Estatuto dos Servidores Públicos do Município de Alto Piquiri/PR,</w:t>
      </w:r>
      <w:r w:rsidR="00EC0C85" w:rsidRPr="003B54D3">
        <w:rPr>
          <w:rFonts w:asciiTheme="minorHAnsi" w:hAnsiTheme="minorHAnsi" w:cstheme="minorHAnsi"/>
          <w:sz w:val="22"/>
          <w:szCs w:val="22"/>
        </w:rPr>
        <w:t xml:space="preserve"> na </w:t>
      </w:r>
      <w:r w:rsidR="002C710D" w:rsidRPr="003B54D3">
        <w:rPr>
          <w:rFonts w:asciiTheme="minorHAnsi" w:hAnsiTheme="minorHAnsi" w:cstheme="minorHAnsi"/>
          <w:sz w:val="22"/>
          <w:szCs w:val="22"/>
        </w:rPr>
        <w:t xml:space="preserve"> Lei Municipal n.º 207/2014, </w:t>
      </w:r>
      <w:r w:rsidR="00EC0C85" w:rsidRPr="003B54D3">
        <w:rPr>
          <w:rFonts w:asciiTheme="minorHAnsi" w:hAnsiTheme="minorHAnsi" w:cstheme="minorHAnsi"/>
          <w:sz w:val="22"/>
          <w:szCs w:val="22"/>
        </w:rPr>
        <w:t xml:space="preserve">que </w:t>
      </w:r>
      <w:r w:rsidR="002C710D" w:rsidRPr="003B54D3">
        <w:rPr>
          <w:rFonts w:asciiTheme="minorHAnsi" w:hAnsiTheme="minorHAnsi" w:cstheme="minorHAnsi"/>
          <w:sz w:val="22"/>
          <w:szCs w:val="22"/>
        </w:rPr>
        <w:t xml:space="preserve">dispõe sobre a contratação de pessoal por tempo determinado para atender as necessidades temporárias de excepcional interesse público e </w:t>
      </w:r>
      <w:r w:rsidR="00EC0C85" w:rsidRPr="003B54D3">
        <w:rPr>
          <w:rFonts w:asciiTheme="minorHAnsi" w:hAnsiTheme="minorHAnsi" w:cstheme="minorHAnsi"/>
          <w:sz w:val="22"/>
          <w:szCs w:val="22"/>
        </w:rPr>
        <w:t>na</w:t>
      </w:r>
      <w:r w:rsidR="002C710D" w:rsidRPr="003B54D3">
        <w:rPr>
          <w:rFonts w:asciiTheme="minorHAnsi" w:hAnsiTheme="minorHAnsi" w:cstheme="minorHAnsi"/>
          <w:sz w:val="22"/>
          <w:szCs w:val="22"/>
        </w:rPr>
        <w:t xml:space="preserve"> Lei Complementar Municipal n.º 229/2015, </w:t>
      </w:r>
      <w:r w:rsidR="00EC0C85" w:rsidRPr="003B54D3">
        <w:rPr>
          <w:rFonts w:asciiTheme="minorHAnsi" w:hAnsiTheme="minorHAnsi" w:cstheme="minorHAnsi"/>
          <w:sz w:val="22"/>
          <w:szCs w:val="22"/>
        </w:rPr>
        <w:t xml:space="preserve">que </w:t>
      </w:r>
      <w:r w:rsidR="002C710D" w:rsidRPr="003B54D3">
        <w:rPr>
          <w:rFonts w:asciiTheme="minorHAnsi" w:hAnsiTheme="minorHAnsi" w:cstheme="minorHAnsi"/>
          <w:sz w:val="22"/>
          <w:szCs w:val="22"/>
        </w:rPr>
        <w:t xml:space="preserve">dispõe </w:t>
      </w:r>
      <w:r w:rsidR="00EC0C85" w:rsidRPr="003B54D3">
        <w:rPr>
          <w:rFonts w:asciiTheme="minorHAnsi" w:hAnsiTheme="minorHAnsi" w:cstheme="minorHAnsi"/>
          <w:sz w:val="22"/>
          <w:szCs w:val="22"/>
        </w:rPr>
        <w:t>sobre o Plano de Cargos, Carreira e Remuneração do Magistério Público de Alto Piquiri/PR.</w:t>
      </w:r>
    </w:p>
    <w:p w14:paraId="60C82A8A" w14:textId="62B33F49" w:rsidR="00FE5DCC" w:rsidRDefault="005C4162" w:rsidP="003B54D3">
      <w:pPr>
        <w:pStyle w:val="Subttulo"/>
        <w:rPr>
          <w:rFonts w:asciiTheme="minorHAnsi" w:hAnsiTheme="minorHAnsi" w:cstheme="minorHAnsi"/>
          <w:sz w:val="22"/>
          <w:szCs w:val="22"/>
        </w:rPr>
      </w:pPr>
      <w:r w:rsidRPr="003B54D3">
        <w:rPr>
          <w:rFonts w:asciiTheme="minorHAnsi" w:hAnsiTheme="minorHAnsi" w:cstheme="minorHAnsi"/>
          <w:sz w:val="22"/>
          <w:szCs w:val="22"/>
        </w:rPr>
        <w:t>O Processo Seletivo Simplificado destina-se ao preenchimento de vagas temporárias ora existentes e das que vierem a surgir dentro do prazo de validade do Teste Seletivo, relativas as funções constantes no item 3, obedecidas a ordem classificatória, durante o prazo de validade previsto neste Edital.</w:t>
      </w:r>
      <w:bookmarkEnd w:id="1"/>
    </w:p>
    <w:p w14:paraId="118FD0BA" w14:textId="77777777" w:rsidR="003B54D3" w:rsidRPr="003B54D3" w:rsidRDefault="003B54D3" w:rsidP="003B54D3">
      <w:pPr>
        <w:pStyle w:val="Subttulo"/>
        <w:rPr>
          <w:rFonts w:asciiTheme="minorHAnsi" w:hAnsiTheme="minorHAnsi" w:cstheme="minorHAnsi"/>
          <w:sz w:val="22"/>
          <w:szCs w:val="22"/>
        </w:rPr>
      </w:pPr>
    </w:p>
    <w:p w14:paraId="277A66A3" w14:textId="5547370D" w:rsidR="00ED6C7A" w:rsidRPr="003B54D3" w:rsidRDefault="00ED6C7A" w:rsidP="003B54D3">
      <w:pPr>
        <w:pStyle w:val="Subttulo"/>
        <w:rPr>
          <w:rFonts w:asciiTheme="minorHAnsi" w:hAnsiTheme="minorHAnsi" w:cstheme="minorHAnsi"/>
          <w:b/>
          <w:bCs/>
          <w:sz w:val="22"/>
          <w:szCs w:val="22"/>
        </w:rPr>
      </w:pPr>
      <w:r w:rsidRPr="003B54D3">
        <w:rPr>
          <w:rFonts w:asciiTheme="minorHAnsi" w:hAnsiTheme="minorHAnsi" w:cstheme="minorHAnsi"/>
          <w:b/>
          <w:bCs/>
          <w:sz w:val="22"/>
          <w:szCs w:val="22"/>
        </w:rPr>
        <w:t>1. CRONOGRAMA DAS ATIVIDADES A SEREM DESENVOLVIDAS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982"/>
        <w:gridCol w:w="2552"/>
      </w:tblGrid>
      <w:tr w:rsidR="00ED6C7A" w:rsidRPr="003B54D3" w14:paraId="47BEFE2A" w14:textId="77777777" w:rsidTr="00ED6C7A">
        <w:trPr>
          <w:trHeight w:val="650"/>
        </w:trPr>
        <w:tc>
          <w:tcPr>
            <w:tcW w:w="1384" w:type="dxa"/>
            <w:shd w:val="clear" w:color="auto" w:fill="auto"/>
          </w:tcPr>
          <w:p w14:paraId="1DC050DC" w14:textId="77777777" w:rsidR="00ED6C7A" w:rsidRPr="003B54D3" w:rsidRDefault="00ED6C7A" w:rsidP="003B54D3">
            <w:pPr>
              <w:pStyle w:val="Subttulo"/>
              <w:jc w:val="center"/>
              <w:rPr>
                <w:rFonts w:asciiTheme="minorHAnsi" w:hAnsiTheme="minorHAnsi" w:cstheme="minorHAnsi"/>
                <w:b/>
                <w:bCs/>
                <w:sz w:val="22"/>
                <w:szCs w:val="22"/>
              </w:rPr>
            </w:pPr>
          </w:p>
          <w:p w14:paraId="75EAD2FF"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Subitem</w:t>
            </w:r>
          </w:p>
        </w:tc>
        <w:tc>
          <w:tcPr>
            <w:tcW w:w="5982" w:type="dxa"/>
            <w:shd w:val="clear" w:color="auto" w:fill="auto"/>
          </w:tcPr>
          <w:p w14:paraId="4CAD80FD" w14:textId="77777777" w:rsidR="00ED6C7A" w:rsidRPr="003B54D3" w:rsidRDefault="00ED6C7A" w:rsidP="003B54D3">
            <w:pPr>
              <w:pStyle w:val="Subttulo"/>
              <w:jc w:val="center"/>
              <w:rPr>
                <w:rFonts w:asciiTheme="minorHAnsi" w:hAnsiTheme="minorHAnsi" w:cstheme="minorHAnsi"/>
                <w:b/>
                <w:bCs/>
                <w:sz w:val="22"/>
                <w:szCs w:val="22"/>
              </w:rPr>
            </w:pPr>
          </w:p>
          <w:p w14:paraId="373A4998"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Evento</w:t>
            </w:r>
          </w:p>
        </w:tc>
        <w:tc>
          <w:tcPr>
            <w:tcW w:w="2552" w:type="dxa"/>
            <w:shd w:val="clear" w:color="auto" w:fill="auto"/>
          </w:tcPr>
          <w:p w14:paraId="52262455" w14:textId="77777777" w:rsidR="00ED6C7A" w:rsidRPr="003B54D3" w:rsidRDefault="00ED6C7A" w:rsidP="003B54D3">
            <w:pPr>
              <w:pStyle w:val="Subttulo"/>
              <w:jc w:val="center"/>
              <w:rPr>
                <w:rFonts w:asciiTheme="minorHAnsi" w:hAnsiTheme="minorHAnsi" w:cstheme="minorHAnsi"/>
                <w:b/>
                <w:bCs/>
                <w:sz w:val="22"/>
                <w:szCs w:val="22"/>
              </w:rPr>
            </w:pPr>
          </w:p>
          <w:p w14:paraId="1C4CC219"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Data</w:t>
            </w:r>
          </w:p>
        </w:tc>
      </w:tr>
      <w:tr w:rsidR="00ED6C7A" w:rsidRPr="003B54D3" w14:paraId="5B66AC28" w14:textId="77777777" w:rsidTr="00ED6C7A">
        <w:tc>
          <w:tcPr>
            <w:tcW w:w="1384" w:type="dxa"/>
            <w:shd w:val="clear" w:color="auto" w:fill="auto"/>
          </w:tcPr>
          <w:p w14:paraId="05297D3C"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w:t>
            </w:r>
          </w:p>
        </w:tc>
        <w:tc>
          <w:tcPr>
            <w:tcW w:w="5982" w:type="dxa"/>
            <w:shd w:val="clear" w:color="auto" w:fill="auto"/>
          </w:tcPr>
          <w:p w14:paraId="23B61076" w14:textId="312AB909"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Período de inscrição</w:t>
            </w:r>
          </w:p>
        </w:tc>
        <w:tc>
          <w:tcPr>
            <w:tcW w:w="2552" w:type="dxa"/>
            <w:shd w:val="clear" w:color="auto" w:fill="auto"/>
          </w:tcPr>
          <w:p w14:paraId="1AA2320C" w14:textId="60E849C3"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w:t>
            </w:r>
            <w:r w:rsidR="00F56230" w:rsidRPr="003B54D3">
              <w:rPr>
                <w:rFonts w:asciiTheme="minorHAnsi" w:hAnsiTheme="minorHAnsi" w:cstheme="minorHAnsi"/>
                <w:sz w:val="22"/>
                <w:szCs w:val="22"/>
              </w:rPr>
              <w:t>4</w:t>
            </w:r>
            <w:r w:rsidRPr="003B54D3">
              <w:rPr>
                <w:rFonts w:asciiTheme="minorHAnsi" w:hAnsiTheme="minorHAnsi" w:cstheme="minorHAnsi"/>
                <w:sz w:val="22"/>
                <w:szCs w:val="22"/>
              </w:rPr>
              <w:t>/</w:t>
            </w:r>
            <w:r w:rsidR="00F56230" w:rsidRPr="003B54D3">
              <w:rPr>
                <w:rFonts w:asciiTheme="minorHAnsi" w:hAnsiTheme="minorHAnsi" w:cstheme="minorHAnsi"/>
                <w:sz w:val="22"/>
                <w:szCs w:val="22"/>
              </w:rPr>
              <w:t>12</w:t>
            </w:r>
            <w:r w:rsidRPr="003B54D3">
              <w:rPr>
                <w:rFonts w:asciiTheme="minorHAnsi" w:hAnsiTheme="minorHAnsi" w:cstheme="minorHAnsi"/>
                <w:sz w:val="22"/>
                <w:szCs w:val="22"/>
              </w:rPr>
              <w:t xml:space="preserve">/2020 a </w:t>
            </w:r>
            <w:r w:rsidR="00F56230" w:rsidRPr="003B54D3">
              <w:rPr>
                <w:rFonts w:asciiTheme="minorHAnsi" w:hAnsiTheme="minorHAnsi" w:cstheme="minorHAnsi"/>
                <w:sz w:val="22"/>
                <w:szCs w:val="22"/>
              </w:rPr>
              <w:t>28</w:t>
            </w:r>
            <w:r w:rsidRPr="003B54D3">
              <w:rPr>
                <w:rFonts w:asciiTheme="minorHAnsi" w:hAnsiTheme="minorHAnsi" w:cstheme="minorHAnsi"/>
                <w:sz w:val="22"/>
                <w:szCs w:val="22"/>
              </w:rPr>
              <w:t>/</w:t>
            </w:r>
            <w:r w:rsidR="00F56230" w:rsidRPr="003B54D3">
              <w:rPr>
                <w:rFonts w:asciiTheme="minorHAnsi" w:hAnsiTheme="minorHAnsi" w:cstheme="minorHAnsi"/>
                <w:sz w:val="22"/>
                <w:szCs w:val="22"/>
              </w:rPr>
              <w:t>12</w:t>
            </w:r>
            <w:r w:rsidRPr="003B54D3">
              <w:rPr>
                <w:rFonts w:asciiTheme="minorHAnsi" w:hAnsiTheme="minorHAnsi" w:cstheme="minorHAnsi"/>
                <w:sz w:val="22"/>
                <w:szCs w:val="22"/>
              </w:rPr>
              <w:t>/2020</w:t>
            </w:r>
          </w:p>
        </w:tc>
      </w:tr>
      <w:tr w:rsidR="00ED6C7A" w:rsidRPr="003B54D3" w14:paraId="69F67238" w14:textId="77777777" w:rsidTr="00ED6C7A">
        <w:tc>
          <w:tcPr>
            <w:tcW w:w="1384" w:type="dxa"/>
            <w:shd w:val="clear" w:color="auto" w:fill="auto"/>
          </w:tcPr>
          <w:p w14:paraId="0CE76469"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1.2</w:t>
            </w:r>
          </w:p>
        </w:tc>
        <w:tc>
          <w:tcPr>
            <w:tcW w:w="5982" w:type="dxa"/>
            <w:shd w:val="clear" w:color="auto" w:fill="auto"/>
          </w:tcPr>
          <w:p w14:paraId="2403B683" w14:textId="4F0959DF"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Último dia para pagamento do valor da taxa de inscrição</w:t>
            </w:r>
          </w:p>
        </w:tc>
        <w:tc>
          <w:tcPr>
            <w:tcW w:w="2552" w:type="dxa"/>
            <w:shd w:val="clear" w:color="auto" w:fill="auto"/>
          </w:tcPr>
          <w:p w14:paraId="10B424DA" w14:textId="3D7EC2D9" w:rsidR="00ED6C7A" w:rsidRPr="003B54D3" w:rsidRDefault="00F56230"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29</w:t>
            </w:r>
            <w:r w:rsidR="00ED6C7A" w:rsidRPr="003B54D3">
              <w:rPr>
                <w:rFonts w:asciiTheme="minorHAnsi" w:hAnsiTheme="minorHAnsi" w:cstheme="minorHAnsi"/>
                <w:sz w:val="22"/>
                <w:szCs w:val="22"/>
              </w:rPr>
              <w:t>/1</w:t>
            </w:r>
            <w:r w:rsidRPr="003B54D3">
              <w:rPr>
                <w:rFonts w:asciiTheme="minorHAnsi" w:hAnsiTheme="minorHAnsi" w:cstheme="minorHAnsi"/>
                <w:sz w:val="22"/>
                <w:szCs w:val="22"/>
              </w:rPr>
              <w:t>2</w:t>
            </w:r>
            <w:r w:rsidR="00ED6C7A" w:rsidRPr="003B54D3">
              <w:rPr>
                <w:rFonts w:asciiTheme="minorHAnsi" w:hAnsiTheme="minorHAnsi" w:cstheme="minorHAnsi"/>
                <w:sz w:val="22"/>
                <w:szCs w:val="22"/>
              </w:rPr>
              <w:t>/2020</w:t>
            </w:r>
          </w:p>
        </w:tc>
      </w:tr>
      <w:tr w:rsidR="00ED6C7A" w:rsidRPr="003B54D3" w14:paraId="5D3CDCE0" w14:textId="77777777" w:rsidTr="00ED6C7A">
        <w:tc>
          <w:tcPr>
            <w:tcW w:w="1384" w:type="dxa"/>
            <w:shd w:val="clear" w:color="auto" w:fill="auto"/>
          </w:tcPr>
          <w:p w14:paraId="2E88C2EF"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1.3</w:t>
            </w:r>
          </w:p>
        </w:tc>
        <w:tc>
          <w:tcPr>
            <w:tcW w:w="5982" w:type="dxa"/>
            <w:shd w:val="clear" w:color="auto" w:fill="auto"/>
          </w:tcPr>
          <w:p w14:paraId="4FAB1693"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Prazo final para solicitação de isenção da taxa de inscrição</w:t>
            </w:r>
          </w:p>
        </w:tc>
        <w:tc>
          <w:tcPr>
            <w:tcW w:w="2552" w:type="dxa"/>
            <w:shd w:val="clear" w:color="auto" w:fill="auto"/>
          </w:tcPr>
          <w:p w14:paraId="6E6614E7" w14:textId="5D05AB05"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w:t>
            </w:r>
            <w:r w:rsidR="00F0043C" w:rsidRPr="003B54D3">
              <w:rPr>
                <w:rFonts w:asciiTheme="minorHAnsi" w:hAnsiTheme="minorHAnsi" w:cstheme="minorHAnsi"/>
                <w:sz w:val="22"/>
                <w:szCs w:val="22"/>
              </w:rPr>
              <w:t>7</w:t>
            </w:r>
            <w:r w:rsidRPr="003B54D3">
              <w:rPr>
                <w:rFonts w:asciiTheme="minorHAnsi" w:hAnsiTheme="minorHAnsi" w:cstheme="minorHAnsi"/>
                <w:sz w:val="22"/>
                <w:szCs w:val="22"/>
              </w:rPr>
              <w:t>/</w:t>
            </w:r>
            <w:r w:rsidR="00D1283E" w:rsidRPr="003B54D3">
              <w:rPr>
                <w:rFonts w:asciiTheme="minorHAnsi" w:hAnsiTheme="minorHAnsi" w:cstheme="minorHAnsi"/>
                <w:sz w:val="22"/>
                <w:szCs w:val="22"/>
              </w:rPr>
              <w:t>12</w:t>
            </w:r>
            <w:r w:rsidRPr="003B54D3">
              <w:rPr>
                <w:rFonts w:asciiTheme="minorHAnsi" w:hAnsiTheme="minorHAnsi" w:cstheme="minorHAnsi"/>
                <w:sz w:val="22"/>
                <w:szCs w:val="22"/>
              </w:rPr>
              <w:t>/2020</w:t>
            </w:r>
          </w:p>
        </w:tc>
      </w:tr>
      <w:tr w:rsidR="00ED6C7A" w:rsidRPr="003B54D3" w14:paraId="4BC401CD" w14:textId="77777777" w:rsidTr="00ED6C7A">
        <w:tc>
          <w:tcPr>
            <w:tcW w:w="1384" w:type="dxa"/>
            <w:shd w:val="clear" w:color="auto" w:fill="auto"/>
          </w:tcPr>
          <w:p w14:paraId="02F25A11" w14:textId="77777777" w:rsidR="00ED6C7A" w:rsidRPr="003B54D3" w:rsidRDefault="00ED6C7A" w:rsidP="003B54D3">
            <w:pPr>
              <w:pStyle w:val="Subttulo"/>
              <w:jc w:val="center"/>
              <w:rPr>
                <w:rFonts w:asciiTheme="minorHAnsi" w:hAnsiTheme="minorHAnsi" w:cstheme="minorHAnsi"/>
                <w:sz w:val="22"/>
                <w:szCs w:val="22"/>
              </w:rPr>
            </w:pPr>
          </w:p>
          <w:p w14:paraId="2675E5BD"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1.4</w:t>
            </w:r>
          </w:p>
        </w:tc>
        <w:tc>
          <w:tcPr>
            <w:tcW w:w="5982" w:type="dxa"/>
            <w:shd w:val="clear" w:color="auto" w:fill="auto"/>
          </w:tcPr>
          <w:p w14:paraId="13FB59E8" w14:textId="7C106A09"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Prazo final para entrega do laudo médico e das solicitações </w:t>
            </w:r>
            <w:proofErr w:type="gramStart"/>
            <w:r w:rsidRPr="003B54D3">
              <w:rPr>
                <w:rFonts w:asciiTheme="minorHAnsi" w:hAnsiTheme="minorHAnsi" w:cstheme="minorHAnsi"/>
                <w:sz w:val="22"/>
                <w:szCs w:val="22"/>
              </w:rPr>
              <w:t>de  condição</w:t>
            </w:r>
            <w:proofErr w:type="gramEnd"/>
            <w:r w:rsidRPr="003B54D3">
              <w:rPr>
                <w:rFonts w:asciiTheme="minorHAnsi" w:hAnsiTheme="minorHAnsi" w:cstheme="minorHAnsi"/>
                <w:sz w:val="22"/>
                <w:szCs w:val="22"/>
              </w:rPr>
              <w:t xml:space="preserve"> especial e de lactante </w:t>
            </w:r>
            <w:r w:rsidR="00D1283E" w:rsidRPr="003B54D3">
              <w:rPr>
                <w:rFonts w:asciiTheme="minorHAnsi" w:hAnsiTheme="minorHAnsi" w:cstheme="minorHAnsi"/>
                <w:sz w:val="22"/>
                <w:szCs w:val="22"/>
              </w:rPr>
              <w:t>para</w:t>
            </w:r>
            <w:r w:rsidRPr="003B54D3">
              <w:rPr>
                <w:rFonts w:asciiTheme="minorHAnsi" w:hAnsiTheme="minorHAnsi" w:cstheme="minorHAnsi"/>
                <w:sz w:val="22"/>
                <w:szCs w:val="22"/>
              </w:rPr>
              <w:t xml:space="preserve"> candidatos que necessitarem de condições especiais para realização da prova</w:t>
            </w:r>
          </w:p>
        </w:tc>
        <w:tc>
          <w:tcPr>
            <w:tcW w:w="2552" w:type="dxa"/>
            <w:shd w:val="clear" w:color="auto" w:fill="auto"/>
          </w:tcPr>
          <w:p w14:paraId="2CB4E662" w14:textId="77777777" w:rsidR="00ED6C7A" w:rsidRPr="003B54D3" w:rsidRDefault="00ED6C7A" w:rsidP="003B54D3">
            <w:pPr>
              <w:pStyle w:val="Subttulo"/>
              <w:jc w:val="center"/>
              <w:rPr>
                <w:rFonts w:asciiTheme="minorHAnsi" w:hAnsiTheme="minorHAnsi" w:cstheme="minorHAnsi"/>
                <w:sz w:val="22"/>
                <w:szCs w:val="22"/>
              </w:rPr>
            </w:pPr>
          </w:p>
          <w:p w14:paraId="32F713EC" w14:textId="7B5DB283"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w:t>
            </w:r>
            <w:r w:rsidR="00F0043C" w:rsidRPr="003B54D3">
              <w:rPr>
                <w:rFonts w:asciiTheme="minorHAnsi" w:hAnsiTheme="minorHAnsi" w:cstheme="minorHAnsi"/>
                <w:sz w:val="22"/>
                <w:szCs w:val="22"/>
              </w:rPr>
              <w:t>7</w:t>
            </w:r>
            <w:r w:rsidRPr="003B54D3">
              <w:rPr>
                <w:rFonts w:asciiTheme="minorHAnsi" w:hAnsiTheme="minorHAnsi" w:cstheme="minorHAnsi"/>
                <w:sz w:val="22"/>
                <w:szCs w:val="22"/>
              </w:rPr>
              <w:t>/</w:t>
            </w:r>
            <w:r w:rsidR="00D1283E" w:rsidRPr="003B54D3">
              <w:rPr>
                <w:rFonts w:asciiTheme="minorHAnsi" w:hAnsiTheme="minorHAnsi" w:cstheme="minorHAnsi"/>
                <w:sz w:val="22"/>
                <w:szCs w:val="22"/>
              </w:rPr>
              <w:t>12</w:t>
            </w:r>
            <w:r w:rsidRPr="003B54D3">
              <w:rPr>
                <w:rFonts w:asciiTheme="minorHAnsi" w:hAnsiTheme="minorHAnsi" w:cstheme="minorHAnsi"/>
                <w:sz w:val="22"/>
                <w:szCs w:val="22"/>
              </w:rPr>
              <w:t>/2020</w:t>
            </w:r>
          </w:p>
        </w:tc>
      </w:tr>
      <w:tr w:rsidR="00ED6C7A" w:rsidRPr="003B54D3" w14:paraId="09E5DB06" w14:textId="77777777" w:rsidTr="00ED6C7A">
        <w:tc>
          <w:tcPr>
            <w:tcW w:w="1384" w:type="dxa"/>
            <w:shd w:val="clear" w:color="auto" w:fill="auto"/>
          </w:tcPr>
          <w:p w14:paraId="3985F0BC"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1.5</w:t>
            </w:r>
          </w:p>
        </w:tc>
        <w:tc>
          <w:tcPr>
            <w:tcW w:w="5982" w:type="dxa"/>
            <w:shd w:val="clear" w:color="auto" w:fill="auto"/>
          </w:tcPr>
          <w:p w14:paraId="62713F46"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Edital de Divulgação do resultado dos laudos médicos</w:t>
            </w:r>
          </w:p>
        </w:tc>
        <w:tc>
          <w:tcPr>
            <w:tcW w:w="2552" w:type="dxa"/>
            <w:shd w:val="clear" w:color="auto" w:fill="auto"/>
          </w:tcPr>
          <w:p w14:paraId="565B5C04" w14:textId="5A467BBB"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2</w:t>
            </w:r>
            <w:r w:rsidR="00F0043C" w:rsidRPr="003B54D3">
              <w:rPr>
                <w:rFonts w:asciiTheme="minorHAnsi" w:hAnsiTheme="minorHAnsi" w:cstheme="minorHAnsi"/>
                <w:sz w:val="22"/>
                <w:szCs w:val="22"/>
              </w:rPr>
              <w:t>1</w:t>
            </w:r>
            <w:r w:rsidRPr="003B54D3">
              <w:rPr>
                <w:rFonts w:asciiTheme="minorHAnsi" w:hAnsiTheme="minorHAnsi" w:cstheme="minorHAnsi"/>
                <w:sz w:val="22"/>
                <w:szCs w:val="22"/>
              </w:rPr>
              <w:t>/</w:t>
            </w:r>
            <w:r w:rsidR="00F0043C" w:rsidRPr="003B54D3">
              <w:rPr>
                <w:rFonts w:asciiTheme="minorHAnsi" w:hAnsiTheme="minorHAnsi" w:cstheme="minorHAnsi"/>
                <w:sz w:val="22"/>
                <w:szCs w:val="22"/>
              </w:rPr>
              <w:t>12</w:t>
            </w:r>
            <w:r w:rsidRPr="003B54D3">
              <w:rPr>
                <w:rFonts w:asciiTheme="minorHAnsi" w:hAnsiTheme="minorHAnsi" w:cstheme="minorHAnsi"/>
                <w:sz w:val="22"/>
                <w:szCs w:val="22"/>
              </w:rPr>
              <w:t>/2020</w:t>
            </w:r>
          </w:p>
        </w:tc>
      </w:tr>
      <w:tr w:rsidR="00ED6C7A" w:rsidRPr="003B54D3" w14:paraId="085BDBED" w14:textId="77777777" w:rsidTr="00ED6C7A">
        <w:tc>
          <w:tcPr>
            <w:tcW w:w="1384" w:type="dxa"/>
            <w:shd w:val="clear" w:color="auto" w:fill="auto"/>
          </w:tcPr>
          <w:p w14:paraId="5210394A"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1.6</w:t>
            </w:r>
          </w:p>
        </w:tc>
        <w:tc>
          <w:tcPr>
            <w:tcW w:w="5982" w:type="dxa"/>
            <w:shd w:val="clear" w:color="auto" w:fill="auto"/>
          </w:tcPr>
          <w:p w14:paraId="5372A9FE"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Edital de Deferimento das Isenções das Taxas de Inscrição</w:t>
            </w:r>
          </w:p>
        </w:tc>
        <w:tc>
          <w:tcPr>
            <w:tcW w:w="2552" w:type="dxa"/>
            <w:shd w:val="clear" w:color="auto" w:fill="auto"/>
          </w:tcPr>
          <w:p w14:paraId="4EE6D3E5" w14:textId="39ED28E4"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2</w:t>
            </w:r>
            <w:r w:rsidR="00F0043C" w:rsidRPr="003B54D3">
              <w:rPr>
                <w:rFonts w:asciiTheme="minorHAnsi" w:hAnsiTheme="minorHAnsi" w:cstheme="minorHAnsi"/>
                <w:sz w:val="22"/>
                <w:szCs w:val="22"/>
              </w:rPr>
              <w:t>1</w:t>
            </w:r>
            <w:r w:rsidRPr="003B54D3">
              <w:rPr>
                <w:rFonts w:asciiTheme="minorHAnsi" w:hAnsiTheme="minorHAnsi" w:cstheme="minorHAnsi"/>
                <w:sz w:val="22"/>
                <w:szCs w:val="22"/>
              </w:rPr>
              <w:t>/</w:t>
            </w:r>
            <w:r w:rsidR="00F0043C" w:rsidRPr="003B54D3">
              <w:rPr>
                <w:rFonts w:asciiTheme="minorHAnsi" w:hAnsiTheme="minorHAnsi" w:cstheme="minorHAnsi"/>
                <w:sz w:val="22"/>
                <w:szCs w:val="22"/>
              </w:rPr>
              <w:t>12</w:t>
            </w:r>
            <w:r w:rsidRPr="003B54D3">
              <w:rPr>
                <w:rFonts w:asciiTheme="minorHAnsi" w:hAnsiTheme="minorHAnsi" w:cstheme="minorHAnsi"/>
                <w:sz w:val="22"/>
                <w:szCs w:val="22"/>
              </w:rPr>
              <w:t>/2020</w:t>
            </w:r>
          </w:p>
        </w:tc>
      </w:tr>
      <w:tr w:rsidR="00ED6C7A" w:rsidRPr="003B54D3" w14:paraId="26C5C623"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4710BD82"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1.7</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6842F6B8" w14:textId="77777777" w:rsidR="00ED6C7A" w:rsidRPr="003B54D3" w:rsidRDefault="00ED6C7A" w:rsidP="003B54D3">
            <w:pPr>
              <w:pStyle w:val="Subttulo"/>
              <w:rPr>
                <w:rFonts w:asciiTheme="minorHAnsi" w:hAnsiTheme="minorHAnsi" w:cstheme="minorHAnsi"/>
                <w:sz w:val="22"/>
                <w:szCs w:val="22"/>
                <w:lang w:eastAsia="ar-SA"/>
              </w:rPr>
            </w:pPr>
            <w:r w:rsidRPr="003B54D3">
              <w:rPr>
                <w:rFonts w:asciiTheme="minorHAnsi" w:hAnsiTheme="minorHAnsi" w:cstheme="minorHAnsi"/>
                <w:sz w:val="22"/>
                <w:szCs w:val="22"/>
                <w:lang w:eastAsia="ar-SA"/>
              </w:rPr>
              <w:t>Edital de deferimento das Inscrições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BB0BF0" w14:textId="307C57AB" w:rsidR="00ED6C7A" w:rsidRPr="003B54D3" w:rsidRDefault="00CB2CC2"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04</w:t>
            </w:r>
            <w:r w:rsidR="00ED6C7A" w:rsidRPr="003B54D3">
              <w:rPr>
                <w:rFonts w:asciiTheme="minorHAnsi" w:hAnsiTheme="minorHAnsi" w:cstheme="minorHAnsi"/>
                <w:sz w:val="22"/>
                <w:szCs w:val="22"/>
                <w:lang w:eastAsia="ar-SA"/>
              </w:rPr>
              <w:t>/</w:t>
            </w:r>
            <w:r w:rsidRPr="003B54D3">
              <w:rPr>
                <w:rFonts w:asciiTheme="minorHAnsi" w:hAnsiTheme="minorHAnsi" w:cstheme="minorHAnsi"/>
                <w:sz w:val="22"/>
                <w:szCs w:val="22"/>
                <w:lang w:eastAsia="ar-SA"/>
              </w:rPr>
              <w:t>01</w:t>
            </w:r>
            <w:r w:rsidR="00ED6C7A" w:rsidRPr="003B54D3">
              <w:rPr>
                <w:rFonts w:asciiTheme="minorHAnsi" w:hAnsiTheme="minorHAnsi" w:cstheme="minorHAnsi"/>
                <w:sz w:val="22"/>
                <w:szCs w:val="22"/>
                <w:lang w:eastAsia="ar-SA"/>
              </w:rPr>
              <w:t>/202</w:t>
            </w:r>
            <w:r w:rsidRPr="003B54D3">
              <w:rPr>
                <w:rFonts w:asciiTheme="minorHAnsi" w:hAnsiTheme="minorHAnsi" w:cstheme="minorHAnsi"/>
                <w:sz w:val="22"/>
                <w:szCs w:val="22"/>
                <w:lang w:eastAsia="ar-SA"/>
              </w:rPr>
              <w:t>1</w:t>
            </w:r>
          </w:p>
        </w:tc>
      </w:tr>
      <w:tr w:rsidR="00ED6C7A" w:rsidRPr="003B54D3" w14:paraId="5E4A2FD5"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0C4EFF4A"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1.8</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4DA473CD" w14:textId="77777777" w:rsidR="00ED6C7A" w:rsidRPr="003B54D3" w:rsidRDefault="00ED6C7A" w:rsidP="003B54D3">
            <w:pPr>
              <w:pStyle w:val="Subttulo"/>
              <w:rPr>
                <w:rFonts w:asciiTheme="minorHAnsi" w:hAnsiTheme="minorHAnsi" w:cstheme="minorHAnsi"/>
                <w:sz w:val="22"/>
                <w:szCs w:val="22"/>
                <w:lang w:eastAsia="ar-SA"/>
              </w:rPr>
            </w:pPr>
            <w:r w:rsidRPr="003B54D3">
              <w:rPr>
                <w:rFonts w:asciiTheme="minorHAnsi" w:hAnsiTheme="minorHAnsi" w:cstheme="minorHAnsi"/>
                <w:sz w:val="22"/>
                <w:szCs w:val="22"/>
                <w:lang w:eastAsia="ar-SA"/>
              </w:rPr>
              <w:t xml:space="preserve">Divulgação dos locais de prova e </w:t>
            </w:r>
            <w:proofErr w:type="spellStart"/>
            <w:r w:rsidRPr="003B54D3">
              <w:rPr>
                <w:rFonts w:asciiTheme="minorHAnsi" w:hAnsiTheme="minorHAnsi" w:cstheme="minorHAnsi"/>
                <w:sz w:val="22"/>
                <w:szCs w:val="22"/>
                <w:lang w:eastAsia="ar-SA"/>
              </w:rPr>
              <w:t>ensalamento</w:t>
            </w:r>
            <w:proofErr w:type="spellEnd"/>
            <w:r w:rsidRPr="003B54D3">
              <w:rPr>
                <w:rFonts w:asciiTheme="minorHAnsi" w:hAnsiTheme="minorHAnsi" w:cstheme="minorHAnsi"/>
                <w:sz w:val="22"/>
                <w:szCs w:val="22"/>
                <w:lang w:eastAsia="ar-SA"/>
              </w:rPr>
              <w:t xml:space="preserve"> dos candidatos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F6E8B5" w14:textId="30413219" w:rsidR="00ED6C7A" w:rsidRPr="003B54D3" w:rsidRDefault="00ED6C7A"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1</w:t>
            </w:r>
            <w:r w:rsidR="006B5F4A" w:rsidRPr="003B54D3">
              <w:rPr>
                <w:rFonts w:asciiTheme="minorHAnsi" w:hAnsiTheme="minorHAnsi" w:cstheme="minorHAnsi"/>
                <w:sz w:val="22"/>
                <w:szCs w:val="22"/>
                <w:lang w:eastAsia="ar-SA"/>
              </w:rPr>
              <w:t>1</w:t>
            </w:r>
            <w:r w:rsidRPr="003B54D3">
              <w:rPr>
                <w:rFonts w:asciiTheme="minorHAnsi" w:hAnsiTheme="minorHAnsi" w:cstheme="minorHAnsi"/>
                <w:sz w:val="22"/>
                <w:szCs w:val="22"/>
                <w:lang w:eastAsia="ar-SA"/>
              </w:rPr>
              <w:t>/</w:t>
            </w:r>
            <w:r w:rsidR="006B5F4A" w:rsidRPr="003B54D3">
              <w:rPr>
                <w:rFonts w:asciiTheme="minorHAnsi" w:hAnsiTheme="minorHAnsi" w:cstheme="minorHAnsi"/>
                <w:sz w:val="22"/>
                <w:szCs w:val="22"/>
                <w:lang w:eastAsia="ar-SA"/>
              </w:rPr>
              <w:t>01</w:t>
            </w:r>
            <w:r w:rsidRPr="003B54D3">
              <w:rPr>
                <w:rFonts w:asciiTheme="minorHAnsi" w:hAnsiTheme="minorHAnsi" w:cstheme="minorHAnsi"/>
                <w:sz w:val="22"/>
                <w:szCs w:val="22"/>
                <w:lang w:eastAsia="ar-SA"/>
              </w:rPr>
              <w:t>/202</w:t>
            </w:r>
            <w:r w:rsidR="006B5F4A" w:rsidRPr="003B54D3">
              <w:rPr>
                <w:rFonts w:asciiTheme="minorHAnsi" w:hAnsiTheme="minorHAnsi" w:cstheme="minorHAnsi"/>
                <w:sz w:val="22"/>
                <w:szCs w:val="22"/>
                <w:lang w:eastAsia="ar-SA"/>
              </w:rPr>
              <w:t>1</w:t>
            </w:r>
          </w:p>
        </w:tc>
      </w:tr>
      <w:tr w:rsidR="00ED6C7A" w:rsidRPr="003B54D3" w14:paraId="56EA74E6"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5F19F48A"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1.9</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01C73D22" w14:textId="77777777" w:rsidR="00ED6C7A" w:rsidRPr="003B54D3" w:rsidRDefault="00ED6C7A" w:rsidP="003B54D3">
            <w:pPr>
              <w:pStyle w:val="Subttulo"/>
              <w:rPr>
                <w:rFonts w:asciiTheme="minorHAnsi" w:hAnsiTheme="minorHAnsi" w:cstheme="minorHAnsi"/>
                <w:sz w:val="22"/>
                <w:szCs w:val="22"/>
                <w:lang w:eastAsia="ar-SA"/>
              </w:rPr>
            </w:pPr>
            <w:r w:rsidRPr="003B54D3">
              <w:rPr>
                <w:rFonts w:asciiTheme="minorHAnsi" w:hAnsiTheme="minorHAnsi" w:cstheme="minorHAnsi"/>
                <w:sz w:val="22"/>
                <w:szCs w:val="22"/>
                <w:lang w:eastAsia="ar-SA"/>
              </w:rPr>
              <w:t>Aplicação das Provas Escritas Objetivas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70A158" w14:textId="78CECAA6" w:rsidR="00ED6C7A" w:rsidRPr="003B54D3" w:rsidRDefault="006B5F4A"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17</w:t>
            </w:r>
            <w:r w:rsidR="00ED6C7A" w:rsidRPr="003B54D3">
              <w:rPr>
                <w:rFonts w:asciiTheme="minorHAnsi" w:hAnsiTheme="minorHAnsi" w:cstheme="minorHAnsi"/>
                <w:sz w:val="22"/>
                <w:szCs w:val="22"/>
                <w:lang w:eastAsia="ar-SA"/>
              </w:rPr>
              <w:t>/</w:t>
            </w:r>
            <w:r w:rsidRPr="003B54D3">
              <w:rPr>
                <w:rFonts w:asciiTheme="minorHAnsi" w:hAnsiTheme="minorHAnsi" w:cstheme="minorHAnsi"/>
                <w:sz w:val="22"/>
                <w:szCs w:val="22"/>
                <w:lang w:eastAsia="ar-SA"/>
              </w:rPr>
              <w:t>01</w:t>
            </w:r>
            <w:r w:rsidR="00ED6C7A" w:rsidRPr="003B54D3">
              <w:rPr>
                <w:rFonts w:asciiTheme="minorHAnsi" w:hAnsiTheme="minorHAnsi" w:cstheme="minorHAnsi"/>
                <w:sz w:val="22"/>
                <w:szCs w:val="22"/>
                <w:lang w:eastAsia="ar-SA"/>
              </w:rPr>
              <w:t>/202</w:t>
            </w:r>
            <w:r w:rsidRPr="003B54D3">
              <w:rPr>
                <w:rFonts w:asciiTheme="minorHAnsi" w:hAnsiTheme="minorHAnsi" w:cstheme="minorHAnsi"/>
                <w:sz w:val="22"/>
                <w:szCs w:val="22"/>
                <w:lang w:eastAsia="ar-SA"/>
              </w:rPr>
              <w:t>1</w:t>
            </w:r>
          </w:p>
        </w:tc>
      </w:tr>
      <w:tr w:rsidR="00ED6C7A" w:rsidRPr="003B54D3" w14:paraId="044123F0"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7B9383C7"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1.10</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65335C88" w14:textId="77777777" w:rsidR="00ED6C7A" w:rsidRPr="003B54D3" w:rsidRDefault="00ED6C7A" w:rsidP="003B54D3">
            <w:pPr>
              <w:pStyle w:val="Subttulo"/>
              <w:rPr>
                <w:rFonts w:asciiTheme="minorHAnsi" w:hAnsiTheme="minorHAnsi" w:cstheme="minorHAnsi"/>
                <w:sz w:val="22"/>
                <w:szCs w:val="22"/>
                <w:lang w:eastAsia="ar-SA"/>
              </w:rPr>
            </w:pPr>
            <w:r w:rsidRPr="003B54D3">
              <w:rPr>
                <w:rFonts w:asciiTheme="minorHAnsi" w:hAnsiTheme="minorHAnsi" w:cstheme="minorHAnsi"/>
                <w:sz w:val="22"/>
                <w:szCs w:val="22"/>
                <w:lang w:eastAsia="ar-SA"/>
              </w:rPr>
              <w:t>Divulgação dos Gabaritos Preliminares das Provas Objetivas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46553E" w14:textId="22498061" w:rsidR="00ED6C7A" w:rsidRPr="003B54D3" w:rsidRDefault="006B5F4A"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18</w:t>
            </w:r>
            <w:r w:rsidR="00ED6C7A" w:rsidRPr="003B54D3">
              <w:rPr>
                <w:rFonts w:asciiTheme="minorHAnsi" w:hAnsiTheme="minorHAnsi" w:cstheme="minorHAnsi"/>
                <w:sz w:val="22"/>
                <w:szCs w:val="22"/>
                <w:lang w:eastAsia="ar-SA"/>
              </w:rPr>
              <w:t>/</w:t>
            </w:r>
            <w:r w:rsidRPr="003B54D3">
              <w:rPr>
                <w:rFonts w:asciiTheme="minorHAnsi" w:hAnsiTheme="minorHAnsi" w:cstheme="minorHAnsi"/>
                <w:sz w:val="22"/>
                <w:szCs w:val="22"/>
                <w:lang w:eastAsia="ar-SA"/>
              </w:rPr>
              <w:t>01</w:t>
            </w:r>
            <w:r w:rsidR="00ED6C7A" w:rsidRPr="003B54D3">
              <w:rPr>
                <w:rFonts w:asciiTheme="minorHAnsi" w:hAnsiTheme="minorHAnsi" w:cstheme="minorHAnsi"/>
                <w:sz w:val="22"/>
                <w:szCs w:val="22"/>
                <w:lang w:eastAsia="ar-SA"/>
              </w:rPr>
              <w:t>/202</w:t>
            </w:r>
            <w:r w:rsidRPr="003B54D3">
              <w:rPr>
                <w:rFonts w:asciiTheme="minorHAnsi" w:hAnsiTheme="minorHAnsi" w:cstheme="minorHAnsi"/>
                <w:sz w:val="22"/>
                <w:szCs w:val="22"/>
                <w:lang w:eastAsia="ar-SA"/>
              </w:rPr>
              <w:t>1</w:t>
            </w:r>
          </w:p>
        </w:tc>
      </w:tr>
      <w:tr w:rsidR="00ED6C7A" w:rsidRPr="003B54D3" w14:paraId="6855A960"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520C5DC4"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1.11</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3F760F28" w14:textId="3777CECA" w:rsidR="00ED6C7A" w:rsidRPr="003B54D3" w:rsidRDefault="00ED6C7A" w:rsidP="003B54D3">
            <w:pPr>
              <w:pStyle w:val="Subttulo"/>
              <w:rPr>
                <w:rFonts w:asciiTheme="minorHAnsi" w:hAnsiTheme="minorHAnsi" w:cstheme="minorHAnsi"/>
                <w:sz w:val="22"/>
                <w:szCs w:val="22"/>
                <w:lang w:eastAsia="ar-SA"/>
              </w:rPr>
            </w:pPr>
            <w:proofErr w:type="gramStart"/>
            <w:r w:rsidRPr="003B54D3">
              <w:rPr>
                <w:rFonts w:asciiTheme="minorHAnsi" w:hAnsiTheme="minorHAnsi" w:cstheme="minorHAnsi"/>
                <w:sz w:val="22"/>
                <w:szCs w:val="22"/>
                <w:lang w:eastAsia="ar-SA"/>
              </w:rPr>
              <w:t>Prazo  para</w:t>
            </w:r>
            <w:proofErr w:type="gramEnd"/>
            <w:r w:rsidRPr="003B54D3">
              <w:rPr>
                <w:rFonts w:asciiTheme="minorHAnsi" w:hAnsiTheme="minorHAnsi" w:cstheme="minorHAnsi"/>
                <w:sz w:val="22"/>
                <w:szCs w:val="22"/>
                <w:lang w:eastAsia="ar-SA"/>
              </w:rPr>
              <w:t xml:space="preserve"> recurso contra gabaritos preliminares e  questões das provas objetivas.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303B0A" w14:textId="50E01132" w:rsidR="00ED6C7A" w:rsidRPr="003B54D3" w:rsidRDefault="006B5F4A"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20</w:t>
            </w:r>
            <w:r w:rsidR="00ED6C7A" w:rsidRPr="003B54D3">
              <w:rPr>
                <w:rFonts w:asciiTheme="minorHAnsi" w:hAnsiTheme="minorHAnsi" w:cstheme="minorHAnsi"/>
                <w:sz w:val="22"/>
                <w:szCs w:val="22"/>
                <w:lang w:eastAsia="ar-SA"/>
              </w:rPr>
              <w:t>/</w:t>
            </w:r>
            <w:r w:rsidRPr="003B54D3">
              <w:rPr>
                <w:rFonts w:asciiTheme="minorHAnsi" w:hAnsiTheme="minorHAnsi" w:cstheme="minorHAnsi"/>
                <w:sz w:val="22"/>
                <w:szCs w:val="22"/>
                <w:lang w:eastAsia="ar-SA"/>
              </w:rPr>
              <w:t>01</w:t>
            </w:r>
            <w:r w:rsidR="00ED6C7A" w:rsidRPr="003B54D3">
              <w:rPr>
                <w:rFonts w:asciiTheme="minorHAnsi" w:hAnsiTheme="minorHAnsi" w:cstheme="minorHAnsi"/>
                <w:sz w:val="22"/>
                <w:szCs w:val="22"/>
                <w:lang w:eastAsia="ar-SA"/>
              </w:rPr>
              <w:t>/202</w:t>
            </w:r>
            <w:r w:rsidRPr="003B54D3">
              <w:rPr>
                <w:rFonts w:asciiTheme="minorHAnsi" w:hAnsiTheme="minorHAnsi" w:cstheme="minorHAnsi"/>
                <w:sz w:val="22"/>
                <w:szCs w:val="22"/>
                <w:lang w:eastAsia="ar-SA"/>
              </w:rPr>
              <w:t>1</w:t>
            </w:r>
          </w:p>
        </w:tc>
      </w:tr>
      <w:tr w:rsidR="00ED6C7A" w:rsidRPr="003B54D3" w14:paraId="1176F2DB"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394FB14D" w14:textId="77777777"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1.12</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4151A041" w14:textId="08FFD279" w:rsidR="00ED6C7A" w:rsidRPr="003B54D3" w:rsidRDefault="00ED6C7A" w:rsidP="003B54D3">
            <w:pPr>
              <w:pStyle w:val="Subttulo"/>
              <w:rPr>
                <w:rFonts w:asciiTheme="minorHAnsi" w:hAnsiTheme="minorHAnsi" w:cstheme="minorHAnsi"/>
                <w:sz w:val="22"/>
                <w:szCs w:val="22"/>
                <w:lang w:eastAsia="ar-SA"/>
              </w:rPr>
            </w:pPr>
            <w:r w:rsidRPr="003B54D3">
              <w:rPr>
                <w:rFonts w:asciiTheme="minorHAnsi" w:hAnsiTheme="minorHAnsi" w:cstheme="minorHAnsi"/>
                <w:sz w:val="22"/>
                <w:szCs w:val="22"/>
                <w:lang w:eastAsia="ar-SA"/>
              </w:rPr>
              <w:t>Divulgação dos Gabaritos Definitivos</w:t>
            </w:r>
            <w:r w:rsidR="006B5F4A" w:rsidRPr="003B54D3">
              <w:rPr>
                <w:rFonts w:asciiTheme="minorHAnsi" w:hAnsiTheme="minorHAnsi" w:cstheme="minorHAnsi"/>
                <w:sz w:val="22"/>
                <w:szCs w:val="22"/>
                <w:lang w:eastAsia="ar-SA"/>
              </w:rPr>
              <w:t xml:space="preserve"> e resultado</w:t>
            </w:r>
            <w:r w:rsidRPr="003B54D3">
              <w:rPr>
                <w:rFonts w:asciiTheme="minorHAnsi" w:hAnsiTheme="minorHAnsi" w:cstheme="minorHAnsi"/>
                <w:sz w:val="22"/>
                <w:szCs w:val="22"/>
                <w:lang w:eastAsia="ar-SA"/>
              </w:rPr>
              <w:t xml:space="preserve"> das provas objetivas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6E8865A" w14:textId="3DE4BAAE" w:rsidR="00ED6C7A" w:rsidRPr="003B54D3" w:rsidRDefault="006B5F4A"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25</w:t>
            </w:r>
            <w:r w:rsidR="00ED6C7A" w:rsidRPr="003B54D3">
              <w:rPr>
                <w:rFonts w:asciiTheme="minorHAnsi" w:hAnsiTheme="minorHAnsi" w:cstheme="minorHAnsi"/>
                <w:sz w:val="22"/>
                <w:szCs w:val="22"/>
                <w:lang w:eastAsia="ar-SA"/>
              </w:rPr>
              <w:t>/</w:t>
            </w:r>
            <w:r w:rsidRPr="003B54D3">
              <w:rPr>
                <w:rFonts w:asciiTheme="minorHAnsi" w:hAnsiTheme="minorHAnsi" w:cstheme="minorHAnsi"/>
                <w:sz w:val="22"/>
                <w:szCs w:val="22"/>
                <w:lang w:eastAsia="ar-SA"/>
              </w:rPr>
              <w:t>01</w:t>
            </w:r>
            <w:r w:rsidR="00ED6C7A" w:rsidRPr="003B54D3">
              <w:rPr>
                <w:rFonts w:asciiTheme="minorHAnsi" w:hAnsiTheme="minorHAnsi" w:cstheme="minorHAnsi"/>
                <w:sz w:val="22"/>
                <w:szCs w:val="22"/>
                <w:lang w:eastAsia="ar-SA"/>
              </w:rPr>
              <w:t>/202</w:t>
            </w:r>
            <w:r w:rsidRPr="003B54D3">
              <w:rPr>
                <w:rFonts w:asciiTheme="minorHAnsi" w:hAnsiTheme="minorHAnsi" w:cstheme="minorHAnsi"/>
                <w:sz w:val="22"/>
                <w:szCs w:val="22"/>
                <w:lang w:eastAsia="ar-SA"/>
              </w:rPr>
              <w:t>1</w:t>
            </w:r>
          </w:p>
        </w:tc>
      </w:tr>
      <w:tr w:rsidR="00ED6C7A" w:rsidRPr="003B54D3" w14:paraId="7CC42493"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242DA52D" w14:textId="2398B0BC"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w:t>
            </w:r>
            <w:r w:rsidR="006B5F4A" w:rsidRPr="003B54D3">
              <w:rPr>
                <w:rFonts w:asciiTheme="minorHAnsi" w:hAnsiTheme="minorHAnsi" w:cstheme="minorHAnsi"/>
                <w:sz w:val="22"/>
                <w:szCs w:val="22"/>
              </w:rPr>
              <w:t>3</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062669CC" w14:textId="63FC1400" w:rsidR="00ED6C7A" w:rsidRPr="003B54D3" w:rsidRDefault="00ED6C7A" w:rsidP="003B54D3">
            <w:pPr>
              <w:pStyle w:val="Subttulo"/>
              <w:rPr>
                <w:rFonts w:asciiTheme="minorHAnsi" w:hAnsiTheme="minorHAnsi" w:cstheme="minorHAnsi"/>
                <w:sz w:val="22"/>
                <w:szCs w:val="22"/>
                <w:lang w:eastAsia="ar-SA"/>
              </w:rPr>
            </w:pPr>
            <w:proofErr w:type="gramStart"/>
            <w:r w:rsidRPr="003B54D3">
              <w:rPr>
                <w:rFonts w:asciiTheme="minorHAnsi" w:hAnsiTheme="minorHAnsi" w:cstheme="minorHAnsi"/>
                <w:sz w:val="22"/>
                <w:szCs w:val="22"/>
                <w:lang w:eastAsia="ar-SA"/>
              </w:rPr>
              <w:t>Prazo  para</w:t>
            </w:r>
            <w:proofErr w:type="gramEnd"/>
            <w:r w:rsidRPr="003B54D3">
              <w:rPr>
                <w:rFonts w:asciiTheme="minorHAnsi" w:hAnsiTheme="minorHAnsi" w:cstheme="minorHAnsi"/>
                <w:sz w:val="22"/>
                <w:szCs w:val="22"/>
                <w:lang w:eastAsia="ar-SA"/>
              </w:rPr>
              <w:t xml:space="preserve"> recurso contra resultado das provas objetivas.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EF635F" w14:textId="74635890" w:rsidR="00ED6C7A" w:rsidRPr="003B54D3" w:rsidRDefault="00ED6C7A"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2</w:t>
            </w:r>
            <w:r w:rsidR="006B5F4A" w:rsidRPr="003B54D3">
              <w:rPr>
                <w:rFonts w:asciiTheme="minorHAnsi" w:hAnsiTheme="minorHAnsi" w:cstheme="minorHAnsi"/>
                <w:sz w:val="22"/>
                <w:szCs w:val="22"/>
                <w:lang w:eastAsia="ar-SA"/>
              </w:rPr>
              <w:t>7</w:t>
            </w:r>
            <w:r w:rsidRPr="003B54D3">
              <w:rPr>
                <w:rFonts w:asciiTheme="minorHAnsi" w:hAnsiTheme="minorHAnsi" w:cstheme="minorHAnsi"/>
                <w:sz w:val="22"/>
                <w:szCs w:val="22"/>
                <w:lang w:eastAsia="ar-SA"/>
              </w:rPr>
              <w:t>/</w:t>
            </w:r>
            <w:r w:rsidR="006B5F4A" w:rsidRPr="003B54D3">
              <w:rPr>
                <w:rFonts w:asciiTheme="minorHAnsi" w:hAnsiTheme="minorHAnsi" w:cstheme="minorHAnsi"/>
                <w:sz w:val="22"/>
                <w:szCs w:val="22"/>
                <w:lang w:eastAsia="ar-SA"/>
              </w:rPr>
              <w:t>01</w:t>
            </w:r>
            <w:r w:rsidRPr="003B54D3">
              <w:rPr>
                <w:rFonts w:asciiTheme="minorHAnsi" w:hAnsiTheme="minorHAnsi" w:cstheme="minorHAnsi"/>
                <w:sz w:val="22"/>
                <w:szCs w:val="22"/>
                <w:lang w:eastAsia="ar-SA"/>
              </w:rPr>
              <w:t>/202</w:t>
            </w:r>
            <w:r w:rsidR="006B5F4A" w:rsidRPr="003B54D3">
              <w:rPr>
                <w:rFonts w:asciiTheme="minorHAnsi" w:hAnsiTheme="minorHAnsi" w:cstheme="minorHAnsi"/>
                <w:sz w:val="22"/>
                <w:szCs w:val="22"/>
                <w:lang w:eastAsia="ar-SA"/>
              </w:rPr>
              <w:t>1</w:t>
            </w:r>
          </w:p>
        </w:tc>
      </w:tr>
      <w:tr w:rsidR="00ED6C7A" w:rsidRPr="003B54D3" w14:paraId="1CDBFD22"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1E59F1A9" w14:textId="3EBADB69"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w:t>
            </w:r>
            <w:r w:rsidR="00B2386A" w:rsidRPr="003B54D3">
              <w:rPr>
                <w:rFonts w:asciiTheme="minorHAnsi" w:hAnsiTheme="minorHAnsi" w:cstheme="minorHAnsi"/>
                <w:sz w:val="22"/>
                <w:szCs w:val="22"/>
              </w:rPr>
              <w:t>4</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7B9895E4" w14:textId="5D2B21A9" w:rsidR="00ED6C7A" w:rsidRPr="003B54D3" w:rsidRDefault="00B2386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Convocação</w:t>
            </w:r>
            <w:r w:rsidR="006B34B9" w:rsidRPr="003B54D3">
              <w:rPr>
                <w:rFonts w:asciiTheme="minorHAnsi" w:hAnsiTheme="minorHAnsi" w:cstheme="minorHAnsi"/>
                <w:sz w:val="22"/>
                <w:szCs w:val="22"/>
              </w:rPr>
              <w:t xml:space="preserve"> dos aprovados na prova objetiva</w:t>
            </w:r>
            <w:r w:rsidRPr="003B54D3">
              <w:rPr>
                <w:rFonts w:asciiTheme="minorHAnsi" w:hAnsiTheme="minorHAnsi" w:cstheme="minorHAnsi"/>
                <w:sz w:val="22"/>
                <w:szCs w:val="22"/>
              </w:rPr>
              <w:t xml:space="preserve"> para entrega de títulos no período de 03/02/2021 a 0</w:t>
            </w:r>
            <w:r w:rsidR="009A2276" w:rsidRPr="003B54D3">
              <w:rPr>
                <w:rFonts w:asciiTheme="minorHAnsi" w:hAnsiTheme="minorHAnsi" w:cstheme="minorHAnsi"/>
                <w:sz w:val="22"/>
                <w:szCs w:val="22"/>
              </w:rPr>
              <w:t>5</w:t>
            </w:r>
            <w:r w:rsidRPr="003B54D3">
              <w:rPr>
                <w:rFonts w:asciiTheme="minorHAnsi" w:hAnsiTheme="minorHAnsi" w:cstheme="minorHAnsi"/>
                <w:sz w:val="22"/>
                <w:szCs w:val="22"/>
              </w:rPr>
              <w:t>/02/2021</w:t>
            </w:r>
            <w:r w:rsidR="006B34B9" w:rsidRPr="003B54D3">
              <w:rPr>
                <w:rFonts w:asciiTheme="minorHAnsi" w:hAnsiTheme="minorHAnsi" w:cstheme="minorHAnsi"/>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00E19C" w14:textId="0AE5E92B" w:rsidR="00ED6C7A" w:rsidRPr="003B54D3" w:rsidRDefault="00B2386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02</w:t>
            </w:r>
            <w:r w:rsidR="00ED6C7A" w:rsidRPr="003B54D3">
              <w:rPr>
                <w:rFonts w:asciiTheme="minorHAnsi" w:hAnsiTheme="minorHAnsi" w:cstheme="minorHAnsi"/>
                <w:sz w:val="22"/>
                <w:szCs w:val="22"/>
              </w:rPr>
              <w:t>/</w:t>
            </w:r>
            <w:r w:rsidRPr="003B54D3">
              <w:rPr>
                <w:rFonts w:asciiTheme="minorHAnsi" w:hAnsiTheme="minorHAnsi" w:cstheme="minorHAnsi"/>
                <w:sz w:val="22"/>
                <w:szCs w:val="22"/>
              </w:rPr>
              <w:t>02</w:t>
            </w:r>
            <w:r w:rsidR="00ED6C7A" w:rsidRPr="003B54D3">
              <w:rPr>
                <w:rFonts w:asciiTheme="minorHAnsi" w:hAnsiTheme="minorHAnsi" w:cstheme="minorHAnsi"/>
                <w:sz w:val="22"/>
                <w:szCs w:val="22"/>
              </w:rPr>
              <w:t>/202</w:t>
            </w:r>
            <w:r w:rsidRPr="003B54D3">
              <w:rPr>
                <w:rFonts w:asciiTheme="minorHAnsi" w:hAnsiTheme="minorHAnsi" w:cstheme="minorHAnsi"/>
                <w:sz w:val="22"/>
                <w:szCs w:val="22"/>
              </w:rPr>
              <w:t>1</w:t>
            </w:r>
          </w:p>
        </w:tc>
      </w:tr>
      <w:tr w:rsidR="00ED6C7A" w:rsidRPr="003B54D3" w14:paraId="4082394F"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0A3B6202" w14:textId="7A82D0F1"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w:t>
            </w:r>
            <w:r w:rsidR="009A2276" w:rsidRPr="003B54D3">
              <w:rPr>
                <w:rFonts w:asciiTheme="minorHAnsi" w:hAnsiTheme="minorHAnsi" w:cstheme="minorHAnsi"/>
                <w:sz w:val="22"/>
                <w:szCs w:val="22"/>
              </w:rPr>
              <w:t>5</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232B8C6B" w14:textId="0E95A421" w:rsidR="00ED6C7A" w:rsidRPr="003B54D3" w:rsidRDefault="00ED6C7A" w:rsidP="003B54D3">
            <w:pPr>
              <w:pStyle w:val="Subttulo"/>
              <w:rPr>
                <w:rFonts w:asciiTheme="minorHAnsi" w:hAnsiTheme="minorHAnsi" w:cstheme="minorHAnsi"/>
                <w:sz w:val="22"/>
                <w:szCs w:val="22"/>
                <w:lang w:eastAsia="ar-SA"/>
              </w:rPr>
            </w:pPr>
            <w:r w:rsidRPr="003B54D3">
              <w:rPr>
                <w:rFonts w:asciiTheme="minorHAnsi" w:hAnsiTheme="minorHAnsi" w:cstheme="minorHAnsi"/>
                <w:sz w:val="22"/>
                <w:szCs w:val="22"/>
              </w:rPr>
              <w:t xml:space="preserve">Divulgação do </w:t>
            </w:r>
            <w:proofErr w:type="gramStart"/>
            <w:r w:rsidRPr="003B54D3">
              <w:rPr>
                <w:rFonts w:asciiTheme="minorHAnsi" w:hAnsiTheme="minorHAnsi" w:cstheme="minorHAnsi"/>
                <w:sz w:val="22"/>
                <w:szCs w:val="22"/>
              </w:rPr>
              <w:t>resultado  da</w:t>
            </w:r>
            <w:proofErr w:type="gramEnd"/>
            <w:r w:rsidRPr="003B54D3">
              <w:rPr>
                <w:rFonts w:asciiTheme="minorHAnsi" w:hAnsiTheme="minorHAnsi" w:cstheme="minorHAnsi"/>
                <w:sz w:val="22"/>
                <w:szCs w:val="22"/>
              </w:rPr>
              <w:t xml:space="preserve"> avaliação dos títulos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18E7D1" w14:textId="4B600676" w:rsidR="00ED6C7A" w:rsidRPr="003B54D3" w:rsidRDefault="009A2276"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09</w:t>
            </w:r>
            <w:r w:rsidR="00ED6C7A" w:rsidRPr="003B54D3">
              <w:rPr>
                <w:rFonts w:asciiTheme="minorHAnsi" w:hAnsiTheme="minorHAnsi" w:cstheme="minorHAnsi"/>
                <w:sz w:val="22"/>
                <w:szCs w:val="22"/>
                <w:lang w:eastAsia="ar-SA"/>
              </w:rPr>
              <w:t>/</w:t>
            </w:r>
            <w:r w:rsidRPr="003B54D3">
              <w:rPr>
                <w:rFonts w:asciiTheme="minorHAnsi" w:hAnsiTheme="minorHAnsi" w:cstheme="minorHAnsi"/>
                <w:sz w:val="22"/>
                <w:szCs w:val="22"/>
                <w:lang w:eastAsia="ar-SA"/>
              </w:rPr>
              <w:t>02</w:t>
            </w:r>
            <w:r w:rsidR="00ED6C7A" w:rsidRPr="003B54D3">
              <w:rPr>
                <w:rFonts w:asciiTheme="minorHAnsi" w:hAnsiTheme="minorHAnsi" w:cstheme="minorHAnsi"/>
                <w:sz w:val="22"/>
                <w:szCs w:val="22"/>
                <w:lang w:eastAsia="ar-SA"/>
              </w:rPr>
              <w:t>/202</w:t>
            </w:r>
            <w:r w:rsidRPr="003B54D3">
              <w:rPr>
                <w:rFonts w:asciiTheme="minorHAnsi" w:hAnsiTheme="minorHAnsi" w:cstheme="minorHAnsi"/>
                <w:sz w:val="22"/>
                <w:szCs w:val="22"/>
                <w:lang w:eastAsia="ar-SA"/>
              </w:rPr>
              <w:t>1</w:t>
            </w:r>
          </w:p>
        </w:tc>
      </w:tr>
      <w:tr w:rsidR="009A2276" w:rsidRPr="003B54D3" w14:paraId="47C576A2"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4C344D2F" w14:textId="384FF0FC" w:rsidR="009A2276" w:rsidRPr="003B54D3" w:rsidRDefault="009A2276"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1.16</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0D81E410" w14:textId="33D5495E" w:rsidR="009A2276" w:rsidRPr="003B54D3" w:rsidRDefault="009A2276" w:rsidP="003B54D3">
            <w:pPr>
              <w:pStyle w:val="Subttulo"/>
              <w:rPr>
                <w:rFonts w:asciiTheme="minorHAnsi" w:hAnsiTheme="minorHAnsi" w:cstheme="minorHAnsi"/>
                <w:sz w:val="22"/>
                <w:szCs w:val="22"/>
              </w:rPr>
            </w:pPr>
            <w:proofErr w:type="gramStart"/>
            <w:r w:rsidRPr="003B54D3">
              <w:rPr>
                <w:rFonts w:asciiTheme="minorHAnsi" w:hAnsiTheme="minorHAnsi" w:cstheme="minorHAnsi"/>
                <w:sz w:val="22"/>
                <w:szCs w:val="22"/>
                <w:lang w:eastAsia="ar-SA"/>
              </w:rPr>
              <w:t>Prazo  para</w:t>
            </w:r>
            <w:proofErr w:type="gramEnd"/>
            <w:r w:rsidRPr="003B54D3">
              <w:rPr>
                <w:rFonts w:asciiTheme="minorHAnsi" w:hAnsiTheme="minorHAnsi" w:cstheme="minorHAnsi"/>
                <w:sz w:val="22"/>
                <w:szCs w:val="22"/>
                <w:lang w:eastAsia="ar-SA"/>
              </w:rPr>
              <w:t xml:space="preserve"> recurso contra o resultado da avaliação dos títulos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16E113" w14:textId="3108520C" w:rsidR="009A2276" w:rsidRPr="003B54D3" w:rsidRDefault="009A2276" w:rsidP="003B54D3">
            <w:pPr>
              <w:pStyle w:val="Subttulo"/>
              <w:jc w:val="center"/>
              <w:rPr>
                <w:rFonts w:asciiTheme="minorHAnsi" w:hAnsiTheme="minorHAnsi" w:cstheme="minorHAnsi"/>
                <w:sz w:val="22"/>
                <w:szCs w:val="22"/>
                <w:lang w:eastAsia="ar-SA"/>
              </w:rPr>
            </w:pPr>
            <w:r w:rsidRPr="003B54D3">
              <w:rPr>
                <w:rFonts w:asciiTheme="minorHAnsi" w:hAnsiTheme="minorHAnsi" w:cstheme="minorHAnsi"/>
                <w:sz w:val="22"/>
                <w:szCs w:val="22"/>
                <w:lang w:eastAsia="ar-SA"/>
              </w:rPr>
              <w:t>11/02/2021</w:t>
            </w:r>
          </w:p>
        </w:tc>
      </w:tr>
      <w:tr w:rsidR="009A2276" w:rsidRPr="003B54D3" w14:paraId="2BD595E6"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5EDD5341" w14:textId="49FF894D" w:rsidR="009A2276" w:rsidRPr="003B54D3" w:rsidRDefault="009A2276"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1.17</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6BCFD05C" w14:textId="43C3013D" w:rsidR="009A2276" w:rsidRPr="003B54D3" w:rsidRDefault="009A227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Divulgação do </w:t>
            </w:r>
            <w:proofErr w:type="gramStart"/>
            <w:r w:rsidRPr="003B54D3">
              <w:rPr>
                <w:rFonts w:asciiTheme="minorHAnsi" w:hAnsiTheme="minorHAnsi" w:cstheme="minorHAnsi"/>
                <w:sz w:val="22"/>
                <w:szCs w:val="22"/>
              </w:rPr>
              <w:t>resultado  do</w:t>
            </w:r>
            <w:proofErr w:type="gramEnd"/>
            <w:r w:rsidRPr="003B54D3">
              <w:rPr>
                <w:rFonts w:asciiTheme="minorHAnsi" w:hAnsiTheme="minorHAnsi" w:cstheme="minorHAnsi"/>
                <w:sz w:val="22"/>
                <w:szCs w:val="22"/>
              </w:rPr>
              <w:t xml:space="preserve"> Processo Seletivo com a classificação dos candidatos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793AE8" w14:textId="2D0D3649" w:rsidR="009A2276" w:rsidRPr="003B54D3" w:rsidRDefault="009A2276"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15/02/2021</w:t>
            </w:r>
          </w:p>
        </w:tc>
      </w:tr>
      <w:tr w:rsidR="009A2276" w:rsidRPr="003B54D3" w14:paraId="1F1E6B0E" w14:textId="77777777" w:rsidTr="00ED6C7A">
        <w:tc>
          <w:tcPr>
            <w:tcW w:w="1384" w:type="dxa"/>
            <w:tcBorders>
              <w:top w:val="single" w:sz="4" w:space="0" w:color="auto"/>
              <w:left w:val="single" w:sz="4" w:space="0" w:color="auto"/>
              <w:bottom w:val="single" w:sz="4" w:space="0" w:color="auto"/>
              <w:right w:val="single" w:sz="4" w:space="0" w:color="auto"/>
            </w:tcBorders>
            <w:shd w:val="clear" w:color="auto" w:fill="auto"/>
          </w:tcPr>
          <w:p w14:paraId="13DDC08D" w14:textId="0B9578D3" w:rsidR="009A2276" w:rsidRPr="003B54D3" w:rsidRDefault="009A2276"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lastRenderedPageBreak/>
              <w:t>1.18</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3D30A615" w14:textId="3702CE7C" w:rsidR="009A2276" w:rsidRPr="003B54D3" w:rsidRDefault="009A2276" w:rsidP="003B54D3">
            <w:pPr>
              <w:pStyle w:val="Subttulo"/>
              <w:rPr>
                <w:rFonts w:asciiTheme="minorHAnsi" w:hAnsiTheme="minorHAnsi" w:cstheme="minorHAnsi"/>
                <w:sz w:val="22"/>
                <w:szCs w:val="22"/>
              </w:rPr>
            </w:pPr>
            <w:proofErr w:type="gramStart"/>
            <w:r w:rsidRPr="003B54D3">
              <w:rPr>
                <w:rFonts w:asciiTheme="minorHAnsi" w:hAnsiTheme="minorHAnsi" w:cstheme="minorHAnsi"/>
                <w:sz w:val="22"/>
                <w:szCs w:val="22"/>
                <w:lang w:eastAsia="ar-SA"/>
              </w:rPr>
              <w:t>Prazo  para</w:t>
            </w:r>
            <w:proofErr w:type="gramEnd"/>
            <w:r w:rsidRPr="003B54D3">
              <w:rPr>
                <w:rFonts w:asciiTheme="minorHAnsi" w:hAnsiTheme="minorHAnsi" w:cstheme="minorHAnsi"/>
                <w:sz w:val="22"/>
                <w:szCs w:val="22"/>
                <w:lang w:eastAsia="ar-SA"/>
              </w:rPr>
              <w:t xml:space="preserve"> recurso contra resultado e a classificação dos candidatos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604AB3" w14:textId="6AABCBCC" w:rsidR="009A2276" w:rsidRPr="003B54D3" w:rsidRDefault="009A2276"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lang w:eastAsia="ar-SA"/>
              </w:rPr>
              <w:t>17/02/2021</w:t>
            </w:r>
          </w:p>
        </w:tc>
      </w:tr>
    </w:tbl>
    <w:p w14:paraId="0EFCA535" w14:textId="77777777" w:rsidR="005C4162" w:rsidRPr="003B54D3" w:rsidRDefault="005C4162" w:rsidP="003B54D3">
      <w:pPr>
        <w:pStyle w:val="Subttulo"/>
        <w:rPr>
          <w:rFonts w:asciiTheme="minorHAnsi" w:hAnsiTheme="minorHAnsi" w:cstheme="minorHAnsi"/>
          <w:iCs/>
          <w:sz w:val="22"/>
          <w:szCs w:val="22"/>
        </w:rPr>
      </w:pPr>
    </w:p>
    <w:p w14:paraId="0086B538" w14:textId="77777777" w:rsidR="00ED6C7A" w:rsidRPr="003B54D3" w:rsidRDefault="00ED6C7A" w:rsidP="003B54D3">
      <w:pPr>
        <w:pStyle w:val="Subttulo"/>
        <w:rPr>
          <w:rFonts w:asciiTheme="minorHAnsi" w:hAnsiTheme="minorHAnsi" w:cstheme="minorHAnsi"/>
          <w:b/>
          <w:bCs/>
          <w:kern w:val="32"/>
          <w:sz w:val="22"/>
          <w:szCs w:val="22"/>
          <w:lang w:val="x-none"/>
        </w:rPr>
      </w:pPr>
      <w:r w:rsidRPr="003B54D3">
        <w:rPr>
          <w:rFonts w:asciiTheme="minorHAnsi" w:hAnsiTheme="minorHAnsi" w:cstheme="minorHAnsi"/>
          <w:b/>
          <w:bCs/>
          <w:kern w:val="32"/>
          <w:sz w:val="22"/>
          <w:szCs w:val="22"/>
          <w:lang w:val="x-none"/>
        </w:rPr>
        <w:t>2 – INSTRUÇÕES ESPECIAIS</w:t>
      </w:r>
    </w:p>
    <w:p w14:paraId="4AE2C5F0" w14:textId="34C9A46B"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2.1. Código dos Cargo, Nome dos Cargos, Vencimento Básico Inicial, Vagas Totais, Vaga</w:t>
      </w:r>
      <w:r w:rsidR="008D6693" w:rsidRPr="003B54D3">
        <w:rPr>
          <w:rFonts w:asciiTheme="minorHAnsi" w:hAnsiTheme="minorHAnsi" w:cstheme="minorHAnsi"/>
          <w:sz w:val="22"/>
          <w:szCs w:val="22"/>
        </w:rPr>
        <w:t>s</w:t>
      </w:r>
      <w:r w:rsidRPr="003B54D3">
        <w:rPr>
          <w:rFonts w:asciiTheme="minorHAnsi" w:hAnsiTheme="minorHAnsi" w:cstheme="minorHAnsi"/>
          <w:sz w:val="22"/>
          <w:szCs w:val="22"/>
        </w:rPr>
        <w:t xml:space="preserve"> Reservada, Carga Horária Semanal, Requisitos Mínimos e Taxa de Inscrição, encontram-se estabelecidos no item </w:t>
      </w:r>
      <w:r w:rsidR="008D6693" w:rsidRPr="003B54D3">
        <w:rPr>
          <w:rFonts w:asciiTheme="minorHAnsi" w:hAnsiTheme="minorHAnsi" w:cstheme="minorHAnsi"/>
          <w:sz w:val="22"/>
          <w:szCs w:val="22"/>
        </w:rPr>
        <w:t>5</w:t>
      </w:r>
      <w:r w:rsidRPr="003B54D3">
        <w:rPr>
          <w:rFonts w:asciiTheme="minorHAnsi" w:hAnsiTheme="minorHAnsi" w:cstheme="minorHAnsi"/>
          <w:sz w:val="22"/>
          <w:szCs w:val="22"/>
        </w:rPr>
        <w:t xml:space="preserve"> deste Edital.</w:t>
      </w:r>
    </w:p>
    <w:p w14:paraId="306CD308" w14:textId="7148A0C0" w:rsidR="006B34B9"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2.2. O </w:t>
      </w:r>
      <w:r w:rsidR="006B34B9" w:rsidRPr="003B54D3">
        <w:rPr>
          <w:rFonts w:asciiTheme="minorHAnsi" w:hAnsiTheme="minorHAnsi" w:cstheme="minorHAnsi"/>
          <w:sz w:val="22"/>
          <w:szCs w:val="22"/>
        </w:rPr>
        <w:t>Processo Seletivo Simplificado</w:t>
      </w:r>
      <w:r w:rsidRPr="003B54D3">
        <w:rPr>
          <w:rFonts w:asciiTheme="minorHAnsi" w:hAnsiTheme="minorHAnsi" w:cstheme="minorHAnsi"/>
          <w:sz w:val="22"/>
          <w:szCs w:val="22"/>
        </w:rPr>
        <w:t xml:space="preserve"> será executado pelo </w:t>
      </w:r>
      <w:r w:rsidRPr="003B54D3">
        <w:rPr>
          <w:rFonts w:asciiTheme="minorHAnsi" w:eastAsia="Calibri" w:hAnsiTheme="minorHAnsi" w:cstheme="minorHAnsi"/>
          <w:sz w:val="22"/>
          <w:szCs w:val="22"/>
        </w:rPr>
        <w:t>INSTITUTO UNICAMPO DE DESENVOLVIMENTO ACADÊMICO, CIENTÍFICO, CULTURAL E SOCIAL inscrito no CNPJ sob o n° 23.805.015.0001/22, com sede na Via Rosalina Maria dos Santos, 927 – Área Urbanizada, Campo Mourão - Paraná</w:t>
      </w:r>
      <w:r w:rsidRPr="003B54D3">
        <w:rPr>
          <w:rFonts w:asciiTheme="minorHAnsi" w:hAnsiTheme="minorHAnsi" w:cstheme="minorHAnsi"/>
          <w:sz w:val="22"/>
          <w:szCs w:val="22"/>
        </w:rPr>
        <w:t xml:space="preserve">, contratado pelo Município através de Procedimento Licitatório e será supervisionado, fiscalizado e orientado dentre outros atos pela Comissão </w:t>
      </w:r>
      <w:r w:rsidR="00C92E19">
        <w:rPr>
          <w:rFonts w:asciiTheme="minorHAnsi" w:hAnsiTheme="minorHAnsi" w:cstheme="minorHAnsi"/>
          <w:sz w:val="22"/>
          <w:szCs w:val="22"/>
        </w:rPr>
        <w:t xml:space="preserve">de Acompanhamento </w:t>
      </w:r>
      <w:r w:rsidRPr="003B54D3">
        <w:rPr>
          <w:rFonts w:asciiTheme="minorHAnsi" w:hAnsiTheme="minorHAnsi" w:cstheme="minorHAnsi"/>
          <w:sz w:val="22"/>
          <w:szCs w:val="22"/>
        </w:rPr>
        <w:t xml:space="preserve">do </w:t>
      </w:r>
      <w:r w:rsidR="006B34B9" w:rsidRPr="003B54D3">
        <w:rPr>
          <w:rFonts w:asciiTheme="minorHAnsi" w:hAnsiTheme="minorHAnsi" w:cstheme="minorHAnsi"/>
          <w:sz w:val="22"/>
          <w:szCs w:val="22"/>
        </w:rPr>
        <w:t>Processo Seletivo Simplificado</w:t>
      </w:r>
      <w:r w:rsidRPr="003B54D3">
        <w:rPr>
          <w:rFonts w:asciiTheme="minorHAnsi" w:hAnsiTheme="minorHAnsi" w:cstheme="minorHAnsi"/>
          <w:sz w:val="22"/>
          <w:szCs w:val="22"/>
        </w:rPr>
        <w:t xml:space="preserve">, constituída através </w:t>
      </w:r>
      <w:r w:rsidR="00C92E19">
        <w:rPr>
          <w:rFonts w:asciiTheme="minorHAnsi" w:hAnsiTheme="minorHAnsi" w:cstheme="minorHAnsi"/>
          <w:sz w:val="22"/>
          <w:szCs w:val="22"/>
        </w:rPr>
        <w:t xml:space="preserve">do Decreto </w:t>
      </w:r>
      <w:r w:rsidRPr="003B54D3">
        <w:rPr>
          <w:rFonts w:asciiTheme="minorHAnsi" w:hAnsiTheme="minorHAnsi" w:cstheme="minorHAnsi"/>
          <w:sz w:val="22"/>
          <w:szCs w:val="22"/>
        </w:rPr>
        <w:t xml:space="preserve"> nº </w:t>
      </w:r>
      <w:r w:rsidR="00C92E19">
        <w:rPr>
          <w:rFonts w:asciiTheme="minorHAnsi" w:hAnsiTheme="minorHAnsi" w:cstheme="minorHAnsi"/>
          <w:sz w:val="22"/>
          <w:szCs w:val="22"/>
        </w:rPr>
        <w:t xml:space="preserve">1359/2020, de 11 de </w:t>
      </w:r>
      <w:r w:rsidR="00C92E19" w:rsidRPr="00C92E19">
        <w:rPr>
          <w:rFonts w:asciiTheme="minorHAnsi" w:hAnsiTheme="minorHAnsi" w:cstheme="minorHAnsi"/>
          <w:sz w:val="22"/>
          <w:szCs w:val="22"/>
        </w:rPr>
        <w:t>novembro</w:t>
      </w:r>
      <w:r w:rsidRPr="00C92E19">
        <w:rPr>
          <w:rFonts w:asciiTheme="minorHAnsi" w:hAnsiTheme="minorHAnsi" w:cstheme="minorHAnsi"/>
          <w:sz w:val="22"/>
          <w:szCs w:val="22"/>
        </w:rPr>
        <w:t xml:space="preserve"> de 2020.</w:t>
      </w:r>
    </w:p>
    <w:p w14:paraId="67229D9F" w14:textId="77777777" w:rsidR="003B54D3" w:rsidRPr="003B54D3" w:rsidRDefault="003B54D3" w:rsidP="003B54D3">
      <w:pPr>
        <w:pStyle w:val="Subttulo"/>
        <w:rPr>
          <w:rFonts w:asciiTheme="minorHAnsi" w:hAnsiTheme="minorHAnsi" w:cstheme="minorHAnsi"/>
          <w:sz w:val="22"/>
          <w:szCs w:val="22"/>
        </w:rPr>
      </w:pPr>
    </w:p>
    <w:p w14:paraId="59E89AB8" w14:textId="290CE734" w:rsidR="006B34B9" w:rsidRPr="003B54D3" w:rsidRDefault="006B34B9" w:rsidP="003B54D3">
      <w:pPr>
        <w:pStyle w:val="Subttulo"/>
        <w:rPr>
          <w:rFonts w:asciiTheme="minorHAnsi" w:hAnsiTheme="minorHAnsi" w:cstheme="minorHAnsi"/>
          <w:b/>
          <w:bCs/>
          <w:kern w:val="32"/>
          <w:sz w:val="22"/>
          <w:szCs w:val="22"/>
        </w:rPr>
      </w:pPr>
      <w:r w:rsidRPr="003B54D3">
        <w:rPr>
          <w:rFonts w:asciiTheme="minorHAnsi" w:hAnsiTheme="minorHAnsi" w:cstheme="minorHAnsi"/>
          <w:b/>
          <w:bCs/>
          <w:kern w:val="32"/>
          <w:sz w:val="22"/>
          <w:szCs w:val="22"/>
        </w:rPr>
        <w:t>3</w:t>
      </w:r>
      <w:r w:rsidRPr="003B54D3">
        <w:rPr>
          <w:rFonts w:asciiTheme="minorHAnsi" w:hAnsiTheme="minorHAnsi" w:cstheme="minorHAnsi"/>
          <w:b/>
          <w:bCs/>
          <w:kern w:val="32"/>
          <w:sz w:val="22"/>
          <w:szCs w:val="22"/>
          <w:lang w:val="x-none"/>
        </w:rPr>
        <w:t xml:space="preserve"> – </w:t>
      </w:r>
      <w:r w:rsidRPr="003B54D3">
        <w:rPr>
          <w:rFonts w:asciiTheme="minorHAnsi" w:hAnsiTheme="minorHAnsi" w:cstheme="minorHAnsi"/>
          <w:b/>
          <w:bCs/>
          <w:kern w:val="32"/>
          <w:sz w:val="22"/>
          <w:szCs w:val="22"/>
        </w:rPr>
        <w:t>DA VIGIÊNCIA DO CONTRATO DE TRABALHO</w:t>
      </w:r>
    </w:p>
    <w:p w14:paraId="097C13A0" w14:textId="3605B973" w:rsidR="006B34B9" w:rsidRDefault="006B34B9" w:rsidP="003B54D3">
      <w:pPr>
        <w:pStyle w:val="Subttulo"/>
        <w:rPr>
          <w:rFonts w:asciiTheme="minorHAnsi" w:hAnsiTheme="minorHAnsi" w:cstheme="minorHAnsi"/>
          <w:sz w:val="22"/>
          <w:szCs w:val="22"/>
        </w:rPr>
      </w:pPr>
      <w:r w:rsidRPr="003B54D3">
        <w:rPr>
          <w:rFonts w:asciiTheme="minorHAnsi" w:hAnsiTheme="minorHAnsi" w:cstheme="minorHAnsi"/>
          <w:sz w:val="22"/>
          <w:szCs w:val="22"/>
        </w:rPr>
        <w:t>3</w:t>
      </w:r>
      <w:r w:rsidR="005C4162" w:rsidRPr="003B54D3">
        <w:rPr>
          <w:rFonts w:asciiTheme="minorHAnsi" w:hAnsiTheme="minorHAnsi" w:cstheme="minorHAnsi"/>
          <w:sz w:val="22"/>
          <w:szCs w:val="22"/>
        </w:rPr>
        <w:t>.</w:t>
      </w:r>
      <w:r w:rsidRPr="003B54D3">
        <w:rPr>
          <w:rFonts w:asciiTheme="minorHAnsi" w:hAnsiTheme="minorHAnsi" w:cstheme="minorHAnsi"/>
          <w:sz w:val="22"/>
          <w:szCs w:val="22"/>
        </w:rPr>
        <w:t>1.</w:t>
      </w:r>
      <w:r w:rsidR="005C4162" w:rsidRPr="003B54D3">
        <w:rPr>
          <w:rFonts w:asciiTheme="minorHAnsi" w:hAnsiTheme="minorHAnsi" w:cstheme="minorHAnsi"/>
          <w:sz w:val="22"/>
          <w:szCs w:val="22"/>
        </w:rPr>
        <w:t xml:space="preserve"> A vigência do contrato de trabalho do pessoal a ser contratado nos termos deste </w:t>
      </w:r>
      <w:r w:rsidRPr="003B54D3">
        <w:rPr>
          <w:rFonts w:asciiTheme="minorHAnsi" w:hAnsiTheme="minorHAnsi" w:cstheme="minorHAnsi"/>
          <w:sz w:val="22"/>
          <w:szCs w:val="22"/>
        </w:rPr>
        <w:t>Processo Seletivo</w:t>
      </w:r>
      <w:r w:rsidR="005C4162" w:rsidRPr="003B54D3">
        <w:rPr>
          <w:rFonts w:asciiTheme="minorHAnsi" w:hAnsiTheme="minorHAnsi" w:cstheme="minorHAnsi"/>
          <w:sz w:val="22"/>
          <w:szCs w:val="22"/>
        </w:rPr>
        <w:t xml:space="preserve"> Simplificado será de até 12 (doze) meses, a contar da data de assinatura do contrato, podendo ser prorrogado uma única vez por igual período.</w:t>
      </w:r>
    </w:p>
    <w:p w14:paraId="14A83EB5" w14:textId="77777777" w:rsidR="003B54D3" w:rsidRPr="003B54D3" w:rsidRDefault="003B54D3" w:rsidP="003B54D3">
      <w:pPr>
        <w:pStyle w:val="Subttulo"/>
        <w:rPr>
          <w:rFonts w:asciiTheme="minorHAnsi" w:hAnsiTheme="minorHAnsi" w:cstheme="minorHAnsi"/>
          <w:sz w:val="22"/>
          <w:szCs w:val="22"/>
        </w:rPr>
      </w:pPr>
    </w:p>
    <w:p w14:paraId="78098589" w14:textId="385915C6" w:rsidR="006B34B9" w:rsidRPr="003B54D3" w:rsidRDefault="00BF5434" w:rsidP="003B54D3">
      <w:pPr>
        <w:pStyle w:val="Subttulo"/>
        <w:rPr>
          <w:rFonts w:asciiTheme="minorHAnsi" w:hAnsiTheme="minorHAnsi" w:cstheme="minorHAnsi"/>
          <w:b/>
          <w:bCs/>
          <w:kern w:val="32"/>
          <w:sz w:val="22"/>
          <w:szCs w:val="22"/>
        </w:rPr>
      </w:pPr>
      <w:r w:rsidRPr="003B54D3">
        <w:rPr>
          <w:rFonts w:asciiTheme="minorHAnsi" w:hAnsiTheme="minorHAnsi" w:cstheme="minorHAnsi"/>
          <w:b/>
          <w:bCs/>
          <w:kern w:val="32"/>
          <w:sz w:val="22"/>
          <w:szCs w:val="22"/>
        </w:rPr>
        <w:t>4</w:t>
      </w:r>
      <w:r w:rsidR="006B34B9" w:rsidRPr="003B54D3">
        <w:rPr>
          <w:rFonts w:asciiTheme="minorHAnsi" w:hAnsiTheme="minorHAnsi" w:cstheme="minorHAnsi"/>
          <w:b/>
          <w:bCs/>
          <w:kern w:val="32"/>
          <w:sz w:val="22"/>
          <w:szCs w:val="22"/>
          <w:lang w:val="x-none"/>
        </w:rPr>
        <w:t xml:space="preserve"> – </w:t>
      </w:r>
      <w:r w:rsidR="006B34B9" w:rsidRPr="003B54D3">
        <w:rPr>
          <w:rFonts w:asciiTheme="minorHAnsi" w:hAnsiTheme="minorHAnsi" w:cstheme="minorHAnsi"/>
          <w:b/>
          <w:bCs/>
          <w:kern w:val="32"/>
          <w:sz w:val="22"/>
          <w:szCs w:val="22"/>
        </w:rPr>
        <w:t>DO VÍNCULO EMPREGATÍCIO</w:t>
      </w:r>
    </w:p>
    <w:p w14:paraId="78D0628D" w14:textId="65A4BB17" w:rsidR="005C4162" w:rsidRPr="003B54D3" w:rsidRDefault="00BF5434" w:rsidP="003B54D3">
      <w:pPr>
        <w:pStyle w:val="Subttulo"/>
        <w:rPr>
          <w:rFonts w:asciiTheme="minorHAnsi" w:hAnsiTheme="minorHAnsi" w:cstheme="minorHAnsi"/>
          <w:sz w:val="22"/>
          <w:szCs w:val="22"/>
        </w:rPr>
        <w:sectPr w:rsidR="005C4162" w:rsidRPr="003B54D3" w:rsidSect="008E1188">
          <w:headerReference w:type="default" r:id="rId8"/>
          <w:footerReference w:type="default" r:id="rId9"/>
          <w:pgSz w:w="12240" w:h="15840"/>
          <w:pgMar w:top="2410" w:right="964" w:bottom="1134" w:left="1418" w:header="0" w:footer="709" w:gutter="0"/>
          <w:cols w:space="708"/>
          <w:docGrid w:linePitch="360"/>
        </w:sectPr>
      </w:pPr>
      <w:r w:rsidRPr="003B54D3">
        <w:rPr>
          <w:rFonts w:asciiTheme="minorHAnsi" w:hAnsiTheme="minorHAnsi" w:cstheme="minorHAnsi"/>
          <w:sz w:val="22"/>
          <w:szCs w:val="22"/>
        </w:rPr>
        <w:t>4</w:t>
      </w:r>
      <w:r w:rsidR="006B34B9" w:rsidRPr="003B54D3">
        <w:rPr>
          <w:rFonts w:asciiTheme="minorHAnsi" w:hAnsiTheme="minorHAnsi" w:cstheme="minorHAnsi"/>
          <w:sz w:val="22"/>
          <w:szCs w:val="22"/>
        </w:rPr>
        <w:t xml:space="preserve">.1. </w:t>
      </w:r>
      <w:r w:rsidR="005C4162" w:rsidRPr="003B54D3">
        <w:rPr>
          <w:rFonts w:asciiTheme="minorHAnsi" w:hAnsiTheme="minorHAnsi" w:cstheme="minorHAnsi"/>
          <w:sz w:val="22"/>
          <w:szCs w:val="22"/>
        </w:rPr>
        <w:t xml:space="preserve">Aplica-se ao pessoal contratado nos termos deste Edital o disposto </w:t>
      </w:r>
      <w:r w:rsidR="00642D68" w:rsidRPr="003B54D3">
        <w:rPr>
          <w:rFonts w:asciiTheme="minorHAnsi" w:hAnsiTheme="minorHAnsi" w:cstheme="minorHAnsi"/>
          <w:sz w:val="22"/>
          <w:szCs w:val="22"/>
        </w:rPr>
        <w:t>na Lei Complementar nº 455/1992 e suas alterações - Estatuto dos Servidores Públicos do Município de Alto Piquiri/PR</w:t>
      </w:r>
    </w:p>
    <w:p w14:paraId="6D61A2C5" w14:textId="77777777" w:rsidR="00ED6C7A" w:rsidRPr="003B54D3" w:rsidRDefault="00ED6C7A" w:rsidP="003B54D3">
      <w:pPr>
        <w:pStyle w:val="Subttulo"/>
        <w:rPr>
          <w:rFonts w:asciiTheme="minorHAnsi" w:hAnsiTheme="minorHAnsi" w:cstheme="minorHAnsi"/>
          <w:sz w:val="22"/>
          <w:szCs w:val="22"/>
        </w:rPr>
      </w:pPr>
    </w:p>
    <w:p w14:paraId="59C36351" w14:textId="37C61310" w:rsidR="005E3982" w:rsidRPr="003B54D3" w:rsidRDefault="00BF5434" w:rsidP="003B54D3">
      <w:pPr>
        <w:pStyle w:val="Subttulo"/>
        <w:rPr>
          <w:rFonts w:asciiTheme="minorHAnsi" w:hAnsiTheme="minorHAnsi" w:cstheme="minorHAnsi"/>
          <w:b/>
          <w:bCs/>
          <w:sz w:val="22"/>
          <w:szCs w:val="22"/>
        </w:rPr>
      </w:pPr>
      <w:r w:rsidRPr="003B54D3">
        <w:rPr>
          <w:rFonts w:asciiTheme="minorHAnsi" w:hAnsiTheme="minorHAnsi" w:cstheme="minorHAnsi"/>
          <w:b/>
          <w:bCs/>
          <w:sz w:val="22"/>
          <w:szCs w:val="22"/>
        </w:rPr>
        <w:t>5</w:t>
      </w:r>
      <w:r w:rsidR="00ED6C7A" w:rsidRPr="003B54D3">
        <w:rPr>
          <w:rFonts w:asciiTheme="minorHAnsi" w:hAnsiTheme="minorHAnsi" w:cstheme="minorHAnsi"/>
          <w:b/>
          <w:bCs/>
          <w:sz w:val="22"/>
          <w:szCs w:val="22"/>
        </w:rPr>
        <w:t xml:space="preserve"> – DOS CARGOS A SEREM PROVIDOS</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418"/>
        <w:gridCol w:w="1134"/>
        <w:gridCol w:w="1275"/>
        <w:gridCol w:w="1134"/>
        <w:gridCol w:w="4820"/>
        <w:gridCol w:w="1276"/>
      </w:tblGrid>
      <w:tr w:rsidR="00ED6C7A" w:rsidRPr="003B54D3" w14:paraId="4F798927" w14:textId="77777777" w:rsidTr="00FF1995">
        <w:tc>
          <w:tcPr>
            <w:tcW w:w="1276" w:type="dxa"/>
            <w:vAlign w:val="center"/>
          </w:tcPr>
          <w:p w14:paraId="09D6ADAD" w14:textId="65667281"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Código do</w:t>
            </w:r>
            <w:r w:rsidR="00BF5434" w:rsidRPr="003B54D3">
              <w:rPr>
                <w:rFonts w:asciiTheme="minorHAnsi" w:hAnsiTheme="minorHAnsi" w:cstheme="minorHAnsi"/>
                <w:b/>
                <w:bCs/>
                <w:sz w:val="22"/>
                <w:szCs w:val="22"/>
              </w:rPr>
              <w:t>s</w:t>
            </w:r>
            <w:r w:rsidRPr="003B54D3">
              <w:rPr>
                <w:rFonts w:asciiTheme="minorHAnsi" w:hAnsiTheme="minorHAnsi" w:cstheme="minorHAnsi"/>
                <w:b/>
                <w:bCs/>
                <w:sz w:val="22"/>
                <w:szCs w:val="22"/>
              </w:rPr>
              <w:t xml:space="preserve"> Cargo</w:t>
            </w:r>
            <w:r w:rsidR="00BF5434" w:rsidRPr="003B54D3">
              <w:rPr>
                <w:rFonts w:asciiTheme="minorHAnsi" w:hAnsiTheme="minorHAnsi" w:cstheme="minorHAnsi"/>
                <w:b/>
                <w:bCs/>
                <w:sz w:val="22"/>
                <w:szCs w:val="22"/>
              </w:rPr>
              <w:t>s</w:t>
            </w:r>
          </w:p>
        </w:tc>
        <w:tc>
          <w:tcPr>
            <w:tcW w:w="1843" w:type="dxa"/>
            <w:vAlign w:val="center"/>
          </w:tcPr>
          <w:p w14:paraId="0BD16F96"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Cargo</w:t>
            </w:r>
          </w:p>
        </w:tc>
        <w:tc>
          <w:tcPr>
            <w:tcW w:w="1418" w:type="dxa"/>
            <w:vAlign w:val="center"/>
          </w:tcPr>
          <w:p w14:paraId="7CB287A2"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Vencimento</w:t>
            </w:r>
          </w:p>
          <w:p w14:paraId="680A5041"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Básico Inicial</w:t>
            </w:r>
          </w:p>
        </w:tc>
        <w:tc>
          <w:tcPr>
            <w:tcW w:w="1134" w:type="dxa"/>
            <w:vAlign w:val="center"/>
          </w:tcPr>
          <w:p w14:paraId="6EB5B7EF"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Vagas Totais</w:t>
            </w:r>
          </w:p>
          <w:p w14:paraId="4C5E425C" w14:textId="46652A1A"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w:t>
            </w:r>
            <w:r w:rsidR="00FF1995" w:rsidRPr="003B54D3">
              <w:rPr>
                <w:rFonts w:asciiTheme="minorHAnsi" w:hAnsiTheme="minorHAnsi" w:cstheme="minorHAnsi"/>
                <w:b/>
                <w:bCs/>
                <w:sz w:val="22"/>
                <w:szCs w:val="22"/>
              </w:rPr>
              <w:t>*</w:t>
            </w:r>
            <w:r w:rsidRPr="003B54D3">
              <w:rPr>
                <w:rFonts w:asciiTheme="minorHAnsi" w:hAnsiTheme="minorHAnsi" w:cstheme="minorHAnsi"/>
                <w:b/>
                <w:bCs/>
                <w:sz w:val="22"/>
                <w:szCs w:val="22"/>
              </w:rPr>
              <w:t>)</w:t>
            </w:r>
          </w:p>
        </w:tc>
        <w:tc>
          <w:tcPr>
            <w:tcW w:w="1275" w:type="dxa"/>
            <w:vAlign w:val="center"/>
          </w:tcPr>
          <w:p w14:paraId="5724AB0C" w14:textId="77777777" w:rsidR="00ED6C7A" w:rsidRPr="003B54D3" w:rsidRDefault="00ED6C7A" w:rsidP="003B54D3">
            <w:pPr>
              <w:pStyle w:val="Subttulo"/>
              <w:jc w:val="center"/>
              <w:rPr>
                <w:rFonts w:asciiTheme="minorHAnsi" w:hAnsiTheme="minorHAnsi" w:cstheme="minorHAnsi"/>
                <w:b/>
                <w:bCs/>
                <w:sz w:val="22"/>
                <w:szCs w:val="22"/>
              </w:rPr>
            </w:pPr>
          </w:p>
          <w:p w14:paraId="34C2CD37"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Vagas</w:t>
            </w:r>
          </w:p>
          <w:p w14:paraId="3047995D" w14:textId="3E4D6CCB"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Reservada</w:t>
            </w:r>
          </w:p>
          <w:p w14:paraId="45D34B38" w14:textId="77777777" w:rsidR="00ED6C7A" w:rsidRPr="003B54D3" w:rsidRDefault="00ED6C7A" w:rsidP="003B54D3">
            <w:pPr>
              <w:pStyle w:val="Subttulo"/>
              <w:jc w:val="center"/>
              <w:rPr>
                <w:rFonts w:asciiTheme="minorHAnsi" w:hAnsiTheme="minorHAnsi" w:cstheme="minorHAnsi"/>
                <w:b/>
                <w:bCs/>
                <w:sz w:val="22"/>
                <w:szCs w:val="22"/>
              </w:rPr>
            </w:pPr>
          </w:p>
        </w:tc>
        <w:tc>
          <w:tcPr>
            <w:tcW w:w="1134" w:type="dxa"/>
            <w:vAlign w:val="center"/>
          </w:tcPr>
          <w:p w14:paraId="55F9734B" w14:textId="3C224D19"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Carga Horária Semana</w:t>
            </w:r>
            <w:r w:rsidR="00FF1995" w:rsidRPr="003B54D3">
              <w:rPr>
                <w:rFonts w:asciiTheme="minorHAnsi" w:hAnsiTheme="minorHAnsi" w:cstheme="minorHAnsi"/>
                <w:b/>
                <w:bCs/>
                <w:sz w:val="22"/>
                <w:szCs w:val="22"/>
              </w:rPr>
              <w:t>l</w:t>
            </w:r>
          </w:p>
        </w:tc>
        <w:tc>
          <w:tcPr>
            <w:tcW w:w="4820" w:type="dxa"/>
            <w:vAlign w:val="center"/>
          </w:tcPr>
          <w:p w14:paraId="5DC8D6D1" w14:textId="77777777" w:rsidR="00ED6C7A" w:rsidRPr="003B54D3" w:rsidRDefault="00ED6C7A" w:rsidP="003B54D3">
            <w:pPr>
              <w:pStyle w:val="Subttulo"/>
              <w:jc w:val="center"/>
              <w:rPr>
                <w:rFonts w:asciiTheme="minorHAnsi" w:hAnsiTheme="minorHAnsi" w:cstheme="minorHAnsi"/>
                <w:b/>
                <w:bCs/>
                <w:sz w:val="22"/>
                <w:szCs w:val="22"/>
              </w:rPr>
            </w:pPr>
          </w:p>
          <w:p w14:paraId="7CE5F035" w14:textId="1C5F83AF"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Requisitos</w:t>
            </w:r>
          </w:p>
          <w:p w14:paraId="1C3D0AC1" w14:textId="320D04E2"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w:t>
            </w:r>
            <w:r w:rsidR="00FF1995" w:rsidRPr="003B54D3">
              <w:rPr>
                <w:rFonts w:asciiTheme="minorHAnsi" w:hAnsiTheme="minorHAnsi" w:cstheme="minorHAnsi"/>
                <w:b/>
                <w:bCs/>
                <w:sz w:val="22"/>
                <w:szCs w:val="22"/>
              </w:rPr>
              <w:t>*</w:t>
            </w:r>
            <w:r w:rsidRPr="003B54D3">
              <w:rPr>
                <w:rFonts w:asciiTheme="minorHAnsi" w:hAnsiTheme="minorHAnsi" w:cstheme="minorHAnsi"/>
                <w:b/>
                <w:bCs/>
                <w:sz w:val="22"/>
                <w:szCs w:val="22"/>
              </w:rPr>
              <w:t>)</w:t>
            </w:r>
          </w:p>
        </w:tc>
        <w:tc>
          <w:tcPr>
            <w:tcW w:w="1276" w:type="dxa"/>
            <w:vAlign w:val="center"/>
          </w:tcPr>
          <w:p w14:paraId="6CD25E5C" w14:textId="77777777"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Valor da</w:t>
            </w:r>
          </w:p>
          <w:p w14:paraId="4D9E5D99" w14:textId="20700802" w:rsidR="00ED6C7A" w:rsidRPr="003B54D3" w:rsidRDefault="00ED6C7A" w:rsidP="003B54D3">
            <w:pPr>
              <w:pStyle w:val="Subttulo"/>
              <w:jc w:val="center"/>
              <w:rPr>
                <w:rFonts w:asciiTheme="minorHAnsi" w:hAnsiTheme="minorHAnsi" w:cstheme="minorHAnsi"/>
                <w:b/>
                <w:bCs/>
                <w:sz w:val="22"/>
                <w:szCs w:val="22"/>
              </w:rPr>
            </w:pPr>
            <w:r w:rsidRPr="003B54D3">
              <w:rPr>
                <w:rFonts w:asciiTheme="minorHAnsi" w:hAnsiTheme="minorHAnsi" w:cstheme="minorHAnsi"/>
                <w:b/>
                <w:bCs/>
                <w:sz w:val="22"/>
                <w:szCs w:val="22"/>
              </w:rPr>
              <w:t>Taxa de Inscrição</w:t>
            </w:r>
          </w:p>
        </w:tc>
      </w:tr>
      <w:tr w:rsidR="00ED6C7A" w:rsidRPr="003B54D3" w14:paraId="63A8EB7B" w14:textId="77777777" w:rsidTr="00FF1995">
        <w:tc>
          <w:tcPr>
            <w:tcW w:w="1276" w:type="dxa"/>
          </w:tcPr>
          <w:p w14:paraId="246CB415" w14:textId="77777777" w:rsidR="00642D68" w:rsidRPr="003B54D3" w:rsidRDefault="00642D68" w:rsidP="003B54D3">
            <w:pPr>
              <w:pStyle w:val="Subttulo"/>
              <w:jc w:val="center"/>
              <w:rPr>
                <w:rFonts w:asciiTheme="minorHAnsi" w:hAnsiTheme="minorHAnsi" w:cstheme="minorHAnsi"/>
                <w:sz w:val="22"/>
                <w:szCs w:val="22"/>
              </w:rPr>
            </w:pPr>
          </w:p>
          <w:p w14:paraId="52BABA32" w14:textId="44539733" w:rsidR="00876A54" w:rsidRDefault="00876A54" w:rsidP="003B54D3">
            <w:pPr>
              <w:pStyle w:val="Subttulo"/>
              <w:jc w:val="center"/>
              <w:rPr>
                <w:rFonts w:asciiTheme="minorHAnsi" w:hAnsiTheme="minorHAnsi" w:cstheme="minorHAnsi"/>
                <w:sz w:val="22"/>
                <w:szCs w:val="22"/>
              </w:rPr>
            </w:pPr>
          </w:p>
          <w:p w14:paraId="55DC5625" w14:textId="00E1A263" w:rsidR="003B54D3" w:rsidRDefault="003B54D3" w:rsidP="003B54D3">
            <w:pPr>
              <w:pStyle w:val="Subttulo"/>
              <w:jc w:val="center"/>
              <w:rPr>
                <w:rFonts w:asciiTheme="minorHAnsi" w:hAnsiTheme="minorHAnsi" w:cstheme="minorHAnsi"/>
                <w:sz w:val="22"/>
                <w:szCs w:val="22"/>
              </w:rPr>
            </w:pPr>
          </w:p>
          <w:p w14:paraId="6B1F5461" w14:textId="77777777" w:rsidR="003B54D3" w:rsidRPr="003B54D3" w:rsidRDefault="003B54D3" w:rsidP="003B54D3">
            <w:pPr>
              <w:pStyle w:val="Subttulo"/>
              <w:jc w:val="center"/>
              <w:rPr>
                <w:rFonts w:asciiTheme="minorHAnsi" w:hAnsiTheme="minorHAnsi" w:cstheme="minorHAnsi"/>
                <w:sz w:val="22"/>
                <w:szCs w:val="22"/>
              </w:rPr>
            </w:pPr>
          </w:p>
          <w:p w14:paraId="7B6C508E" w14:textId="5AC809A3" w:rsidR="00ED6C7A" w:rsidRPr="003B54D3" w:rsidRDefault="00A03B9E"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01</w:t>
            </w:r>
          </w:p>
        </w:tc>
        <w:tc>
          <w:tcPr>
            <w:tcW w:w="1843" w:type="dxa"/>
            <w:vAlign w:val="center"/>
          </w:tcPr>
          <w:p w14:paraId="730C0689" w14:textId="148C48F6" w:rsidR="00642D68" w:rsidRDefault="00642D68" w:rsidP="003B54D3">
            <w:pPr>
              <w:pStyle w:val="Subttulo"/>
              <w:rPr>
                <w:rFonts w:asciiTheme="minorHAnsi" w:hAnsiTheme="minorHAnsi" w:cstheme="minorHAnsi"/>
                <w:sz w:val="22"/>
                <w:szCs w:val="22"/>
              </w:rPr>
            </w:pPr>
          </w:p>
          <w:p w14:paraId="64D7C2A8" w14:textId="2BF4F1B8" w:rsidR="003B54D3" w:rsidRDefault="003B54D3" w:rsidP="003B54D3">
            <w:pPr>
              <w:pStyle w:val="Subttulo"/>
              <w:rPr>
                <w:rFonts w:asciiTheme="minorHAnsi" w:hAnsiTheme="minorHAnsi" w:cstheme="minorHAnsi"/>
                <w:sz w:val="22"/>
                <w:szCs w:val="22"/>
              </w:rPr>
            </w:pPr>
          </w:p>
          <w:p w14:paraId="6EE9F52F" w14:textId="77777777" w:rsidR="003B54D3" w:rsidRPr="003B54D3" w:rsidRDefault="003B54D3" w:rsidP="003B54D3">
            <w:pPr>
              <w:pStyle w:val="Subttulo"/>
              <w:rPr>
                <w:rFonts w:asciiTheme="minorHAnsi" w:hAnsiTheme="minorHAnsi" w:cstheme="minorHAnsi"/>
                <w:sz w:val="22"/>
                <w:szCs w:val="22"/>
              </w:rPr>
            </w:pPr>
          </w:p>
          <w:p w14:paraId="055B5BB0" w14:textId="5619A21C"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Professor</w:t>
            </w:r>
            <w:r w:rsidR="00023706" w:rsidRPr="003B54D3">
              <w:rPr>
                <w:rFonts w:asciiTheme="minorHAnsi" w:hAnsiTheme="minorHAnsi" w:cstheme="minorHAnsi"/>
                <w:sz w:val="22"/>
                <w:szCs w:val="22"/>
              </w:rPr>
              <w:t xml:space="preserve"> de Educação Infantil</w:t>
            </w:r>
          </w:p>
        </w:tc>
        <w:tc>
          <w:tcPr>
            <w:tcW w:w="1418" w:type="dxa"/>
            <w:vAlign w:val="center"/>
          </w:tcPr>
          <w:p w14:paraId="094CEEC4" w14:textId="77777777" w:rsidR="00355947" w:rsidRPr="003B54D3" w:rsidRDefault="00355947" w:rsidP="003B54D3">
            <w:pPr>
              <w:pStyle w:val="Subttulo"/>
              <w:jc w:val="center"/>
              <w:rPr>
                <w:rFonts w:asciiTheme="minorHAnsi" w:hAnsiTheme="minorHAnsi" w:cstheme="minorHAnsi"/>
                <w:sz w:val="22"/>
                <w:szCs w:val="22"/>
              </w:rPr>
            </w:pPr>
          </w:p>
          <w:p w14:paraId="117BD150" w14:textId="00CC4915" w:rsidR="005E3982" w:rsidRDefault="005E3982" w:rsidP="003B54D3">
            <w:pPr>
              <w:pStyle w:val="Subttulo"/>
              <w:jc w:val="center"/>
              <w:rPr>
                <w:rFonts w:asciiTheme="minorHAnsi" w:hAnsiTheme="minorHAnsi" w:cstheme="minorHAnsi"/>
                <w:sz w:val="22"/>
                <w:szCs w:val="22"/>
              </w:rPr>
            </w:pPr>
          </w:p>
          <w:p w14:paraId="381C5929" w14:textId="32954C05" w:rsidR="003B54D3" w:rsidRDefault="003B54D3" w:rsidP="003B54D3">
            <w:pPr>
              <w:pStyle w:val="Subttulo"/>
              <w:jc w:val="center"/>
              <w:rPr>
                <w:rFonts w:asciiTheme="minorHAnsi" w:hAnsiTheme="minorHAnsi" w:cstheme="minorHAnsi"/>
                <w:sz w:val="22"/>
                <w:szCs w:val="22"/>
              </w:rPr>
            </w:pPr>
          </w:p>
          <w:p w14:paraId="24921DC1" w14:textId="77777777" w:rsidR="003B54D3" w:rsidRPr="003B54D3" w:rsidRDefault="003B54D3" w:rsidP="003B54D3">
            <w:pPr>
              <w:pStyle w:val="Subttulo"/>
              <w:jc w:val="center"/>
              <w:rPr>
                <w:rFonts w:asciiTheme="minorHAnsi" w:hAnsiTheme="minorHAnsi" w:cstheme="minorHAnsi"/>
                <w:sz w:val="22"/>
                <w:szCs w:val="22"/>
              </w:rPr>
            </w:pPr>
          </w:p>
          <w:p w14:paraId="1CD92B68" w14:textId="66276C8A" w:rsidR="00ED6C7A" w:rsidRPr="003B54D3" w:rsidRDefault="00355947"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2.886,15</w:t>
            </w:r>
          </w:p>
        </w:tc>
        <w:tc>
          <w:tcPr>
            <w:tcW w:w="1134" w:type="dxa"/>
            <w:vAlign w:val="center"/>
          </w:tcPr>
          <w:p w14:paraId="11862724" w14:textId="77777777" w:rsidR="00355947" w:rsidRPr="003B54D3" w:rsidRDefault="00355947" w:rsidP="003B54D3">
            <w:pPr>
              <w:pStyle w:val="Subttulo"/>
              <w:jc w:val="center"/>
              <w:rPr>
                <w:rFonts w:asciiTheme="minorHAnsi" w:hAnsiTheme="minorHAnsi" w:cstheme="minorHAnsi"/>
                <w:sz w:val="22"/>
                <w:szCs w:val="22"/>
              </w:rPr>
            </w:pPr>
          </w:p>
          <w:p w14:paraId="6D0A02EF" w14:textId="20EB682B" w:rsidR="005E3982" w:rsidRDefault="005E3982" w:rsidP="003B54D3">
            <w:pPr>
              <w:pStyle w:val="Subttulo"/>
              <w:jc w:val="center"/>
              <w:rPr>
                <w:rFonts w:asciiTheme="minorHAnsi" w:hAnsiTheme="minorHAnsi" w:cstheme="minorHAnsi"/>
                <w:sz w:val="22"/>
                <w:szCs w:val="22"/>
              </w:rPr>
            </w:pPr>
          </w:p>
          <w:p w14:paraId="0207F7D1" w14:textId="06BAB744" w:rsidR="003B54D3" w:rsidRDefault="003B54D3" w:rsidP="003B54D3">
            <w:pPr>
              <w:pStyle w:val="Subttulo"/>
              <w:jc w:val="center"/>
              <w:rPr>
                <w:rFonts w:asciiTheme="minorHAnsi" w:hAnsiTheme="minorHAnsi" w:cstheme="minorHAnsi"/>
                <w:sz w:val="22"/>
                <w:szCs w:val="22"/>
              </w:rPr>
            </w:pPr>
          </w:p>
          <w:p w14:paraId="441550DF" w14:textId="77777777" w:rsidR="003B54D3" w:rsidRPr="003B54D3" w:rsidRDefault="003B54D3" w:rsidP="003B54D3">
            <w:pPr>
              <w:pStyle w:val="Subttulo"/>
              <w:jc w:val="center"/>
              <w:rPr>
                <w:rFonts w:asciiTheme="minorHAnsi" w:hAnsiTheme="minorHAnsi" w:cstheme="minorHAnsi"/>
                <w:sz w:val="22"/>
                <w:szCs w:val="22"/>
              </w:rPr>
            </w:pPr>
          </w:p>
          <w:p w14:paraId="5262FEA9" w14:textId="556A4D36" w:rsidR="00ED6C7A" w:rsidRPr="003B54D3" w:rsidRDefault="00355947"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3</w:t>
            </w:r>
            <w:r w:rsidR="004E6E7F" w:rsidRPr="003B54D3">
              <w:rPr>
                <w:rFonts w:asciiTheme="minorHAnsi" w:hAnsiTheme="minorHAnsi" w:cstheme="minorHAnsi"/>
                <w:sz w:val="22"/>
                <w:szCs w:val="22"/>
              </w:rPr>
              <w:t>+ CR</w:t>
            </w:r>
            <w:r w:rsidR="00FF1995" w:rsidRPr="003B54D3">
              <w:rPr>
                <w:rFonts w:asciiTheme="minorHAnsi" w:hAnsiTheme="minorHAnsi" w:cstheme="minorHAnsi"/>
                <w:sz w:val="22"/>
                <w:szCs w:val="22"/>
              </w:rPr>
              <w:t xml:space="preserve"> (*)</w:t>
            </w:r>
          </w:p>
        </w:tc>
        <w:tc>
          <w:tcPr>
            <w:tcW w:w="1275" w:type="dxa"/>
          </w:tcPr>
          <w:p w14:paraId="3AD076FB" w14:textId="77777777" w:rsidR="00ED6C7A" w:rsidRPr="003B54D3" w:rsidRDefault="00ED6C7A" w:rsidP="003B54D3">
            <w:pPr>
              <w:pStyle w:val="Subttulo"/>
              <w:jc w:val="center"/>
              <w:rPr>
                <w:rFonts w:asciiTheme="minorHAnsi" w:hAnsiTheme="minorHAnsi" w:cstheme="minorHAnsi"/>
                <w:sz w:val="22"/>
                <w:szCs w:val="22"/>
              </w:rPr>
            </w:pPr>
          </w:p>
          <w:p w14:paraId="5D58463D" w14:textId="71D58327" w:rsidR="00355947" w:rsidRDefault="00355947" w:rsidP="003B54D3">
            <w:pPr>
              <w:pStyle w:val="Subttulo"/>
              <w:jc w:val="center"/>
              <w:rPr>
                <w:rFonts w:asciiTheme="minorHAnsi" w:hAnsiTheme="minorHAnsi" w:cstheme="minorHAnsi"/>
                <w:sz w:val="22"/>
                <w:szCs w:val="22"/>
              </w:rPr>
            </w:pPr>
          </w:p>
          <w:p w14:paraId="2715591E" w14:textId="7908A7BD" w:rsidR="003B54D3" w:rsidRDefault="003B54D3" w:rsidP="003B54D3">
            <w:pPr>
              <w:pStyle w:val="Subttulo"/>
              <w:jc w:val="center"/>
              <w:rPr>
                <w:rFonts w:asciiTheme="minorHAnsi" w:hAnsiTheme="minorHAnsi" w:cstheme="minorHAnsi"/>
                <w:sz w:val="22"/>
                <w:szCs w:val="22"/>
              </w:rPr>
            </w:pPr>
          </w:p>
          <w:p w14:paraId="5C1807AD" w14:textId="77777777" w:rsidR="003B54D3" w:rsidRPr="003B54D3" w:rsidRDefault="003B54D3" w:rsidP="003B54D3">
            <w:pPr>
              <w:pStyle w:val="Subttulo"/>
              <w:jc w:val="center"/>
              <w:rPr>
                <w:rFonts w:asciiTheme="minorHAnsi" w:hAnsiTheme="minorHAnsi" w:cstheme="minorHAnsi"/>
                <w:sz w:val="22"/>
                <w:szCs w:val="22"/>
              </w:rPr>
            </w:pPr>
          </w:p>
          <w:p w14:paraId="6A715000" w14:textId="74257DCE"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w:t>
            </w:r>
          </w:p>
        </w:tc>
        <w:tc>
          <w:tcPr>
            <w:tcW w:w="1134" w:type="dxa"/>
          </w:tcPr>
          <w:p w14:paraId="18170185" w14:textId="77777777" w:rsidR="00ED6C7A" w:rsidRPr="003B54D3" w:rsidRDefault="00ED6C7A" w:rsidP="003B54D3">
            <w:pPr>
              <w:pStyle w:val="Subttulo"/>
              <w:jc w:val="center"/>
              <w:rPr>
                <w:rFonts w:asciiTheme="minorHAnsi" w:eastAsia="Calibri" w:hAnsiTheme="minorHAnsi" w:cstheme="minorHAnsi"/>
                <w:sz w:val="22"/>
                <w:szCs w:val="22"/>
              </w:rPr>
            </w:pPr>
          </w:p>
          <w:p w14:paraId="5E2C239D" w14:textId="77777777" w:rsidR="00023706" w:rsidRPr="003B54D3" w:rsidRDefault="00023706" w:rsidP="003B54D3">
            <w:pPr>
              <w:pStyle w:val="Subttulo"/>
              <w:jc w:val="center"/>
              <w:rPr>
                <w:rFonts w:asciiTheme="minorHAnsi" w:eastAsia="Calibri" w:hAnsiTheme="minorHAnsi" w:cstheme="minorHAnsi"/>
                <w:sz w:val="22"/>
                <w:szCs w:val="22"/>
              </w:rPr>
            </w:pPr>
          </w:p>
          <w:p w14:paraId="11340451" w14:textId="77777777" w:rsidR="003B54D3" w:rsidRDefault="003B54D3" w:rsidP="003B54D3">
            <w:pPr>
              <w:pStyle w:val="Subttulo"/>
              <w:jc w:val="center"/>
              <w:rPr>
                <w:rFonts w:asciiTheme="minorHAnsi" w:eastAsia="Calibri" w:hAnsiTheme="minorHAnsi" w:cstheme="minorHAnsi"/>
                <w:sz w:val="22"/>
                <w:szCs w:val="22"/>
              </w:rPr>
            </w:pPr>
          </w:p>
          <w:p w14:paraId="08990806" w14:textId="77777777" w:rsidR="003B54D3" w:rsidRDefault="003B54D3" w:rsidP="003B54D3">
            <w:pPr>
              <w:pStyle w:val="Subttulo"/>
              <w:jc w:val="center"/>
              <w:rPr>
                <w:rFonts w:asciiTheme="minorHAnsi" w:eastAsia="Calibri" w:hAnsiTheme="minorHAnsi" w:cstheme="minorHAnsi"/>
                <w:sz w:val="22"/>
                <w:szCs w:val="22"/>
              </w:rPr>
            </w:pPr>
          </w:p>
          <w:p w14:paraId="45A205E9" w14:textId="13965073" w:rsidR="00ED6C7A" w:rsidRPr="003B54D3" w:rsidRDefault="00355947" w:rsidP="003B54D3">
            <w:pPr>
              <w:pStyle w:val="Subttulo"/>
              <w:jc w:val="center"/>
              <w:rPr>
                <w:rFonts w:asciiTheme="minorHAnsi" w:eastAsia="Calibri" w:hAnsiTheme="minorHAnsi" w:cstheme="minorHAnsi"/>
                <w:sz w:val="22"/>
                <w:szCs w:val="22"/>
              </w:rPr>
            </w:pPr>
            <w:r w:rsidRPr="003B54D3">
              <w:rPr>
                <w:rFonts w:asciiTheme="minorHAnsi" w:eastAsia="Calibri" w:hAnsiTheme="minorHAnsi" w:cstheme="minorHAnsi"/>
                <w:sz w:val="22"/>
                <w:szCs w:val="22"/>
              </w:rPr>
              <w:t>4</w:t>
            </w:r>
            <w:r w:rsidR="00ED6C7A" w:rsidRPr="003B54D3">
              <w:rPr>
                <w:rFonts w:asciiTheme="minorHAnsi" w:eastAsia="Calibri" w:hAnsiTheme="minorHAnsi" w:cstheme="minorHAnsi"/>
                <w:sz w:val="22"/>
                <w:szCs w:val="22"/>
              </w:rPr>
              <w:t>0 horas</w:t>
            </w:r>
          </w:p>
        </w:tc>
        <w:tc>
          <w:tcPr>
            <w:tcW w:w="4820" w:type="dxa"/>
            <w:vAlign w:val="center"/>
          </w:tcPr>
          <w:p w14:paraId="73C99721" w14:textId="0DA19D11" w:rsidR="00ED6C7A" w:rsidRPr="003B54D3" w:rsidRDefault="000237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 - </w:t>
            </w:r>
            <w:proofErr w:type="gramStart"/>
            <w:r w:rsidRPr="003B54D3">
              <w:rPr>
                <w:rFonts w:asciiTheme="minorHAnsi" w:hAnsiTheme="minorHAnsi" w:cstheme="minorHAnsi"/>
                <w:sz w:val="22"/>
                <w:szCs w:val="22"/>
              </w:rPr>
              <w:t>em</w:t>
            </w:r>
            <w:proofErr w:type="gramEnd"/>
            <w:r w:rsidRPr="003B54D3">
              <w:rPr>
                <w:rFonts w:asciiTheme="minorHAnsi" w:hAnsiTheme="minorHAnsi" w:cstheme="minorHAnsi"/>
                <w:sz w:val="22"/>
                <w:szCs w:val="22"/>
              </w:rPr>
              <w:t xml:space="preserve"> nível médio, na </w:t>
            </w:r>
            <w:r w:rsidR="0021118B">
              <w:rPr>
                <w:rFonts w:asciiTheme="minorHAnsi" w:hAnsiTheme="minorHAnsi" w:cstheme="minorHAnsi"/>
                <w:sz w:val="22"/>
                <w:szCs w:val="22"/>
              </w:rPr>
              <w:t>modalidade magistério ou normal</w:t>
            </w:r>
            <w:r w:rsidRPr="003B54D3">
              <w:rPr>
                <w:rFonts w:asciiTheme="minorHAnsi" w:hAnsiTheme="minorHAnsi" w:cstheme="minorHAnsi"/>
                <w:sz w:val="22"/>
                <w:szCs w:val="22"/>
              </w:rPr>
              <w:t>; ou II - em nível superior, em curso de graduação em Pedagogia com habilitação ao magistério da educação infantil e/ou anos iniciais do ensino fundamental; ou III - em curso normal superior.</w:t>
            </w:r>
          </w:p>
        </w:tc>
        <w:tc>
          <w:tcPr>
            <w:tcW w:w="1276" w:type="dxa"/>
          </w:tcPr>
          <w:p w14:paraId="17B7C4E0" w14:textId="77777777" w:rsidR="00ED6C7A" w:rsidRPr="003B54D3" w:rsidRDefault="00ED6C7A" w:rsidP="003B54D3">
            <w:pPr>
              <w:pStyle w:val="Subttulo"/>
              <w:jc w:val="center"/>
              <w:rPr>
                <w:rFonts w:asciiTheme="minorHAnsi" w:eastAsia="Calibri" w:hAnsiTheme="minorHAnsi" w:cstheme="minorHAnsi"/>
                <w:sz w:val="22"/>
                <w:szCs w:val="22"/>
              </w:rPr>
            </w:pPr>
          </w:p>
          <w:p w14:paraId="68337138" w14:textId="77777777" w:rsidR="00355947" w:rsidRPr="003B54D3" w:rsidRDefault="00355947" w:rsidP="003B54D3">
            <w:pPr>
              <w:pStyle w:val="Subttulo"/>
              <w:jc w:val="center"/>
              <w:rPr>
                <w:rFonts w:asciiTheme="minorHAnsi" w:eastAsia="Calibri" w:hAnsiTheme="minorHAnsi" w:cstheme="minorHAnsi"/>
                <w:sz w:val="22"/>
                <w:szCs w:val="22"/>
              </w:rPr>
            </w:pPr>
          </w:p>
          <w:p w14:paraId="07D9E5B6" w14:textId="77777777" w:rsidR="003B54D3" w:rsidRDefault="003B54D3" w:rsidP="003B54D3">
            <w:pPr>
              <w:pStyle w:val="Subttulo"/>
              <w:jc w:val="center"/>
              <w:rPr>
                <w:rFonts w:asciiTheme="minorHAnsi" w:hAnsiTheme="minorHAnsi" w:cstheme="minorHAnsi"/>
                <w:sz w:val="22"/>
                <w:szCs w:val="22"/>
              </w:rPr>
            </w:pPr>
          </w:p>
          <w:p w14:paraId="4A579FCE" w14:textId="77777777" w:rsidR="003B54D3" w:rsidRDefault="003B54D3" w:rsidP="003B54D3">
            <w:pPr>
              <w:pStyle w:val="Subttulo"/>
              <w:jc w:val="center"/>
              <w:rPr>
                <w:rFonts w:asciiTheme="minorHAnsi" w:hAnsiTheme="minorHAnsi" w:cstheme="minorHAnsi"/>
                <w:sz w:val="22"/>
                <w:szCs w:val="22"/>
              </w:rPr>
            </w:pPr>
          </w:p>
          <w:p w14:paraId="000890D5" w14:textId="4D4E27BF" w:rsidR="00ED6C7A" w:rsidRPr="003B54D3" w:rsidRDefault="004E6E7F" w:rsidP="003B54D3">
            <w:pPr>
              <w:pStyle w:val="Subttulo"/>
              <w:jc w:val="center"/>
              <w:rPr>
                <w:rFonts w:asciiTheme="minorHAnsi" w:eastAsia="Calibri" w:hAnsiTheme="minorHAnsi" w:cstheme="minorHAnsi"/>
                <w:sz w:val="22"/>
                <w:szCs w:val="22"/>
              </w:rPr>
            </w:pPr>
            <w:r w:rsidRPr="003B54D3">
              <w:rPr>
                <w:rFonts w:asciiTheme="minorHAnsi" w:hAnsiTheme="minorHAnsi" w:cstheme="minorHAnsi"/>
                <w:sz w:val="22"/>
                <w:szCs w:val="22"/>
              </w:rPr>
              <w:t xml:space="preserve">R$ </w:t>
            </w:r>
            <w:r w:rsidR="00355947" w:rsidRPr="003B54D3">
              <w:rPr>
                <w:rFonts w:asciiTheme="minorHAnsi" w:eastAsia="Calibri" w:hAnsiTheme="minorHAnsi" w:cstheme="minorHAnsi"/>
                <w:sz w:val="22"/>
                <w:szCs w:val="22"/>
              </w:rPr>
              <w:t>3</w:t>
            </w:r>
            <w:r w:rsidR="00ED6C7A" w:rsidRPr="003B54D3">
              <w:rPr>
                <w:rFonts w:asciiTheme="minorHAnsi" w:eastAsia="Calibri" w:hAnsiTheme="minorHAnsi" w:cstheme="minorHAnsi"/>
                <w:sz w:val="22"/>
                <w:szCs w:val="22"/>
              </w:rPr>
              <w:t>0,00</w:t>
            </w:r>
          </w:p>
        </w:tc>
      </w:tr>
      <w:tr w:rsidR="00ED6C7A" w:rsidRPr="003B54D3" w14:paraId="7A62A64E" w14:textId="77777777" w:rsidTr="00FF1995">
        <w:tc>
          <w:tcPr>
            <w:tcW w:w="1276" w:type="dxa"/>
          </w:tcPr>
          <w:p w14:paraId="625EBF0D" w14:textId="77777777" w:rsidR="00ED6C7A" w:rsidRPr="003B54D3" w:rsidRDefault="00ED6C7A" w:rsidP="003B54D3">
            <w:pPr>
              <w:pStyle w:val="Subttulo"/>
              <w:jc w:val="center"/>
              <w:rPr>
                <w:rFonts w:asciiTheme="minorHAnsi" w:hAnsiTheme="minorHAnsi" w:cstheme="minorHAnsi"/>
                <w:sz w:val="22"/>
                <w:szCs w:val="22"/>
              </w:rPr>
            </w:pPr>
          </w:p>
          <w:p w14:paraId="42AF2BF2" w14:textId="77777777" w:rsidR="00355947" w:rsidRPr="003B54D3" w:rsidRDefault="00355947" w:rsidP="003B54D3">
            <w:pPr>
              <w:pStyle w:val="Subttulo"/>
              <w:jc w:val="center"/>
              <w:rPr>
                <w:rFonts w:asciiTheme="minorHAnsi" w:hAnsiTheme="minorHAnsi" w:cstheme="minorHAnsi"/>
                <w:sz w:val="22"/>
                <w:szCs w:val="22"/>
              </w:rPr>
            </w:pPr>
          </w:p>
          <w:p w14:paraId="21F472E1" w14:textId="77777777" w:rsidR="00355947" w:rsidRPr="003B54D3" w:rsidRDefault="00355947" w:rsidP="003B54D3">
            <w:pPr>
              <w:pStyle w:val="Subttulo"/>
              <w:jc w:val="center"/>
              <w:rPr>
                <w:rFonts w:asciiTheme="minorHAnsi" w:hAnsiTheme="minorHAnsi" w:cstheme="minorHAnsi"/>
                <w:sz w:val="22"/>
                <w:szCs w:val="22"/>
              </w:rPr>
            </w:pPr>
          </w:p>
          <w:p w14:paraId="5D5E9BB9" w14:textId="77777777" w:rsidR="005E3982" w:rsidRPr="003B54D3" w:rsidRDefault="005E3982" w:rsidP="003B54D3">
            <w:pPr>
              <w:pStyle w:val="Subttulo"/>
              <w:jc w:val="center"/>
              <w:rPr>
                <w:rFonts w:asciiTheme="minorHAnsi" w:hAnsiTheme="minorHAnsi" w:cstheme="minorHAnsi"/>
                <w:sz w:val="22"/>
                <w:szCs w:val="22"/>
              </w:rPr>
            </w:pPr>
          </w:p>
          <w:p w14:paraId="4E9C1244" w14:textId="77777777" w:rsidR="005E3982" w:rsidRPr="003B54D3" w:rsidRDefault="005E3982" w:rsidP="003B54D3">
            <w:pPr>
              <w:pStyle w:val="Subttulo"/>
              <w:jc w:val="center"/>
              <w:rPr>
                <w:rFonts w:asciiTheme="minorHAnsi" w:hAnsiTheme="minorHAnsi" w:cstheme="minorHAnsi"/>
                <w:sz w:val="22"/>
                <w:szCs w:val="22"/>
              </w:rPr>
            </w:pPr>
          </w:p>
          <w:p w14:paraId="4162810B" w14:textId="77777777" w:rsidR="005E3982" w:rsidRPr="003B54D3" w:rsidRDefault="005E3982" w:rsidP="003B54D3">
            <w:pPr>
              <w:pStyle w:val="Subttulo"/>
              <w:jc w:val="center"/>
              <w:rPr>
                <w:rFonts w:asciiTheme="minorHAnsi" w:hAnsiTheme="minorHAnsi" w:cstheme="minorHAnsi"/>
                <w:sz w:val="22"/>
                <w:szCs w:val="22"/>
              </w:rPr>
            </w:pPr>
          </w:p>
          <w:p w14:paraId="63E25ACB" w14:textId="77777777" w:rsidR="005E3982" w:rsidRPr="003B54D3" w:rsidRDefault="005E3982" w:rsidP="003B54D3">
            <w:pPr>
              <w:pStyle w:val="Subttulo"/>
              <w:jc w:val="center"/>
              <w:rPr>
                <w:rFonts w:asciiTheme="minorHAnsi" w:hAnsiTheme="minorHAnsi" w:cstheme="minorHAnsi"/>
                <w:sz w:val="22"/>
                <w:szCs w:val="22"/>
              </w:rPr>
            </w:pPr>
          </w:p>
          <w:p w14:paraId="052FC799" w14:textId="77777777" w:rsidR="003B54D3" w:rsidRDefault="003B54D3" w:rsidP="003B54D3">
            <w:pPr>
              <w:pStyle w:val="Subttulo"/>
              <w:jc w:val="center"/>
              <w:rPr>
                <w:rFonts w:asciiTheme="minorHAnsi" w:hAnsiTheme="minorHAnsi" w:cstheme="minorHAnsi"/>
                <w:sz w:val="22"/>
                <w:szCs w:val="22"/>
              </w:rPr>
            </w:pPr>
          </w:p>
          <w:p w14:paraId="11E7920A" w14:textId="77777777" w:rsidR="003B54D3" w:rsidRDefault="003B54D3" w:rsidP="003B54D3">
            <w:pPr>
              <w:pStyle w:val="Subttulo"/>
              <w:jc w:val="center"/>
              <w:rPr>
                <w:rFonts w:asciiTheme="minorHAnsi" w:hAnsiTheme="minorHAnsi" w:cstheme="minorHAnsi"/>
                <w:sz w:val="22"/>
                <w:szCs w:val="22"/>
              </w:rPr>
            </w:pPr>
          </w:p>
          <w:p w14:paraId="7ECEA82F" w14:textId="77777777" w:rsidR="003B54D3" w:rsidRDefault="003B54D3" w:rsidP="003B54D3">
            <w:pPr>
              <w:pStyle w:val="Subttulo"/>
              <w:jc w:val="center"/>
              <w:rPr>
                <w:rFonts w:asciiTheme="minorHAnsi" w:hAnsiTheme="minorHAnsi" w:cstheme="minorHAnsi"/>
                <w:sz w:val="22"/>
                <w:szCs w:val="22"/>
              </w:rPr>
            </w:pPr>
          </w:p>
          <w:p w14:paraId="66035443" w14:textId="77777777" w:rsidR="003B54D3" w:rsidRDefault="003B54D3" w:rsidP="003B54D3">
            <w:pPr>
              <w:pStyle w:val="Subttulo"/>
              <w:jc w:val="center"/>
              <w:rPr>
                <w:rFonts w:asciiTheme="minorHAnsi" w:hAnsiTheme="minorHAnsi" w:cstheme="minorHAnsi"/>
                <w:sz w:val="22"/>
                <w:szCs w:val="22"/>
              </w:rPr>
            </w:pPr>
          </w:p>
          <w:p w14:paraId="138F8ADC" w14:textId="77777777" w:rsidR="003B54D3" w:rsidRDefault="003B54D3" w:rsidP="003B54D3">
            <w:pPr>
              <w:pStyle w:val="Subttulo"/>
              <w:jc w:val="center"/>
              <w:rPr>
                <w:rFonts w:asciiTheme="minorHAnsi" w:hAnsiTheme="minorHAnsi" w:cstheme="minorHAnsi"/>
                <w:sz w:val="22"/>
                <w:szCs w:val="22"/>
              </w:rPr>
            </w:pPr>
          </w:p>
          <w:p w14:paraId="0B54831F" w14:textId="77777777" w:rsidR="003B54D3" w:rsidRDefault="003B54D3" w:rsidP="003B54D3">
            <w:pPr>
              <w:pStyle w:val="Subttulo"/>
              <w:jc w:val="center"/>
              <w:rPr>
                <w:rFonts w:asciiTheme="minorHAnsi" w:hAnsiTheme="minorHAnsi" w:cstheme="minorHAnsi"/>
                <w:sz w:val="22"/>
                <w:szCs w:val="22"/>
              </w:rPr>
            </w:pPr>
          </w:p>
          <w:p w14:paraId="67D43661" w14:textId="04CEC47C" w:rsidR="00ED6C7A" w:rsidRPr="003B54D3" w:rsidRDefault="00A03B9E"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02</w:t>
            </w:r>
          </w:p>
        </w:tc>
        <w:tc>
          <w:tcPr>
            <w:tcW w:w="1843" w:type="dxa"/>
            <w:vAlign w:val="center"/>
          </w:tcPr>
          <w:p w14:paraId="0C615225" w14:textId="77777777" w:rsidR="005E3982" w:rsidRPr="003B54D3" w:rsidRDefault="005E3982" w:rsidP="003B54D3">
            <w:pPr>
              <w:pStyle w:val="Subttulo"/>
              <w:rPr>
                <w:rFonts w:asciiTheme="minorHAnsi" w:hAnsiTheme="minorHAnsi" w:cstheme="minorHAnsi"/>
                <w:sz w:val="22"/>
                <w:szCs w:val="22"/>
              </w:rPr>
            </w:pPr>
          </w:p>
          <w:p w14:paraId="673422D1" w14:textId="77777777" w:rsidR="005E3982" w:rsidRPr="003B54D3" w:rsidRDefault="005E3982" w:rsidP="003B54D3">
            <w:pPr>
              <w:pStyle w:val="Subttulo"/>
              <w:rPr>
                <w:rFonts w:asciiTheme="minorHAnsi" w:hAnsiTheme="minorHAnsi" w:cstheme="minorHAnsi"/>
                <w:sz w:val="22"/>
                <w:szCs w:val="22"/>
              </w:rPr>
            </w:pPr>
          </w:p>
          <w:p w14:paraId="6C9D767E" w14:textId="77777777" w:rsidR="005E3982" w:rsidRPr="003B54D3" w:rsidRDefault="005E3982" w:rsidP="003B54D3">
            <w:pPr>
              <w:pStyle w:val="Subttulo"/>
              <w:rPr>
                <w:rFonts w:asciiTheme="minorHAnsi" w:hAnsiTheme="minorHAnsi" w:cstheme="minorHAnsi"/>
                <w:sz w:val="22"/>
                <w:szCs w:val="22"/>
              </w:rPr>
            </w:pPr>
          </w:p>
          <w:p w14:paraId="40408A59" w14:textId="77777777" w:rsidR="005E3982" w:rsidRPr="003B54D3" w:rsidRDefault="005E3982" w:rsidP="003B54D3">
            <w:pPr>
              <w:pStyle w:val="Subttulo"/>
              <w:rPr>
                <w:rFonts w:asciiTheme="minorHAnsi" w:hAnsiTheme="minorHAnsi" w:cstheme="minorHAnsi"/>
                <w:sz w:val="22"/>
                <w:szCs w:val="22"/>
              </w:rPr>
            </w:pPr>
          </w:p>
          <w:p w14:paraId="63C404FC" w14:textId="77777777" w:rsidR="005E3982" w:rsidRPr="003B54D3" w:rsidRDefault="005E3982" w:rsidP="003B54D3">
            <w:pPr>
              <w:pStyle w:val="Subttulo"/>
              <w:rPr>
                <w:rFonts w:asciiTheme="minorHAnsi" w:hAnsiTheme="minorHAnsi" w:cstheme="minorHAnsi"/>
                <w:sz w:val="22"/>
                <w:szCs w:val="22"/>
              </w:rPr>
            </w:pPr>
          </w:p>
          <w:p w14:paraId="09DB3B4B" w14:textId="77777777" w:rsidR="005E3982" w:rsidRPr="003B54D3" w:rsidRDefault="005E3982" w:rsidP="003B54D3">
            <w:pPr>
              <w:pStyle w:val="Subttulo"/>
              <w:rPr>
                <w:rFonts w:asciiTheme="minorHAnsi" w:hAnsiTheme="minorHAnsi" w:cstheme="minorHAnsi"/>
                <w:sz w:val="22"/>
                <w:szCs w:val="22"/>
              </w:rPr>
            </w:pPr>
          </w:p>
          <w:p w14:paraId="1CCF1205" w14:textId="77777777" w:rsidR="005E3982" w:rsidRPr="003B54D3" w:rsidRDefault="005E3982" w:rsidP="003B54D3">
            <w:pPr>
              <w:pStyle w:val="Subttulo"/>
              <w:rPr>
                <w:rFonts w:asciiTheme="minorHAnsi" w:hAnsiTheme="minorHAnsi" w:cstheme="minorHAnsi"/>
                <w:sz w:val="22"/>
                <w:szCs w:val="22"/>
              </w:rPr>
            </w:pPr>
          </w:p>
          <w:p w14:paraId="0947A677" w14:textId="77777777" w:rsidR="003B54D3" w:rsidRDefault="003B54D3" w:rsidP="003B54D3">
            <w:pPr>
              <w:pStyle w:val="Subttulo"/>
              <w:rPr>
                <w:rFonts w:asciiTheme="minorHAnsi" w:hAnsiTheme="minorHAnsi" w:cstheme="minorHAnsi"/>
                <w:sz w:val="22"/>
                <w:szCs w:val="22"/>
              </w:rPr>
            </w:pPr>
          </w:p>
          <w:p w14:paraId="0971EA92" w14:textId="77777777" w:rsidR="003B54D3" w:rsidRDefault="003B54D3" w:rsidP="003B54D3">
            <w:pPr>
              <w:pStyle w:val="Subttulo"/>
              <w:rPr>
                <w:rFonts w:asciiTheme="minorHAnsi" w:hAnsiTheme="minorHAnsi" w:cstheme="minorHAnsi"/>
                <w:sz w:val="22"/>
                <w:szCs w:val="22"/>
              </w:rPr>
            </w:pPr>
          </w:p>
          <w:p w14:paraId="35001EED" w14:textId="77777777" w:rsidR="003B54D3" w:rsidRDefault="003B54D3" w:rsidP="003B54D3">
            <w:pPr>
              <w:pStyle w:val="Subttulo"/>
              <w:rPr>
                <w:rFonts w:asciiTheme="minorHAnsi" w:hAnsiTheme="minorHAnsi" w:cstheme="minorHAnsi"/>
                <w:sz w:val="22"/>
                <w:szCs w:val="22"/>
              </w:rPr>
            </w:pPr>
          </w:p>
          <w:p w14:paraId="3BC602C7" w14:textId="77777777" w:rsidR="003B54D3" w:rsidRDefault="003B54D3" w:rsidP="003B54D3">
            <w:pPr>
              <w:pStyle w:val="Subttulo"/>
              <w:rPr>
                <w:rFonts w:asciiTheme="minorHAnsi" w:hAnsiTheme="minorHAnsi" w:cstheme="minorHAnsi"/>
                <w:sz w:val="22"/>
                <w:szCs w:val="22"/>
              </w:rPr>
            </w:pPr>
          </w:p>
          <w:p w14:paraId="6B00788A" w14:textId="77777777" w:rsidR="003B54D3" w:rsidRDefault="003B54D3" w:rsidP="003B54D3">
            <w:pPr>
              <w:pStyle w:val="Subttulo"/>
              <w:rPr>
                <w:rFonts w:asciiTheme="minorHAnsi" w:hAnsiTheme="minorHAnsi" w:cstheme="minorHAnsi"/>
                <w:sz w:val="22"/>
                <w:szCs w:val="22"/>
              </w:rPr>
            </w:pPr>
          </w:p>
          <w:p w14:paraId="56C78987" w14:textId="77777777" w:rsidR="003B54D3" w:rsidRDefault="003B54D3" w:rsidP="003B54D3">
            <w:pPr>
              <w:pStyle w:val="Subttulo"/>
              <w:rPr>
                <w:rFonts w:asciiTheme="minorHAnsi" w:hAnsiTheme="minorHAnsi" w:cstheme="minorHAnsi"/>
                <w:sz w:val="22"/>
                <w:szCs w:val="22"/>
              </w:rPr>
            </w:pPr>
          </w:p>
          <w:p w14:paraId="0202D8FE" w14:textId="0C1D3003" w:rsidR="00ED6C7A" w:rsidRPr="003B54D3" w:rsidRDefault="00876A54" w:rsidP="003B54D3">
            <w:pPr>
              <w:pStyle w:val="Subttulo"/>
              <w:rPr>
                <w:rFonts w:asciiTheme="minorHAnsi" w:hAnsiTheme="minorHAnsi" w:cstheme="minorHAnsi"/>
                <w:sz w:val="22"/>
                <w:szCs w:val="22"/>
              </w:rPr>
            </w:pPr>
            <w:r w:rsidRPr="003B54D3">
              <w:rPr>
                <w:rFonts w:asciiTheme="minorHAnsi" w:hAnsiTheme="minorHAnsi" w:cstheme="minorHAnsi"/>
                <w:sz w:val="22"/>
                <w:szCs w:val="22"/>
              </w:rPr>
              <w:t>Professor</w:t>
            </w:r>
          </w:p>
        </w:tc>
        <w:tc>
          <w:tcPr>
            <w:tcW w:w="1418" w:type="dxa"/>
            <w:vAlign w:val="center"/>
          </w:tcPr>
          <w:p w14:paraId="464B5548" w14:textId="77777777" w:rsidR="005E3982" w:rsidRPr="003B54D3" w:rsidRDefault="005E3982" w:rsidP="003B54D3">
            <w:pPr>
              <w:pStyle w:val="Subttulo"/>
              <w:jc w:val="center"/>
              <w:rPr>
                <w:rFonts w:asciiTheme="minorHAnsi" w:hAnsiTheme="minorHAnsi" w:cstheme="minorHAnsi"/>
                <w:sz w:val="22"/>
                <w:szCs w:val="22"/>
              </w:rPr>
            </w:pPr>
          </w:p>
          <w:p w14:paraId="30E76508" w14:textId="77777777" w:rsidR="005E3982" w:rsidRPr="003B54D3" w:rsidRDefault="005E3982" w:rsidP="003B54D3">
            <w:pPr>
              <w:pStyle w:val="Subttulo"/>
              <w:jc w:val="center"/>
              <w:rPr>
                <w:rFonts w:asciiTheme="minorHAnsi" w:hAnsiTheme="minorHAnsi" w:cstheme="minorHAnsi"/>
                <w:sz w:val="22"/>
                <w:szCs w:val="22"/>
              </w:rPr>
            </w:pPr>
          </w:p>
          <w:p w14:paraId="194B7115" w14:textId="77777777" w:rsidR="005E3982" w:rsidRPr="003B54D3" w:rsidRDefault="005E3982" w:rsidP="003B54D3">
            <w:pPr>
              <w:pStyle w:val="Subttulo"/>
              <w:jc w:val="center"/>
              <w:rPr>
                <w:rFonts w:asciiTheme="minorHAnsi" w:hAnsiTheme="minorHAnsi" w:cstheme="minorHAnsi"/>
                <w:sz w:val="22"/>
                <w:szCs w:val="22"/>
              </w:rPr>
            </w:pPr>
          </w:p>
          <w:p w14:paraId="2852643D" w14:textId="77777777" w:rsidR="005E3982" w:rsidRPr="003B54D3" w:rsidRDefault="005E3982" w:rsidP="003B54D3">
            <w:pPr>
              <w:pStyle w:val="Subttulo"/>
              <w:jc w:val="center"/>
              <w:rPr>
                <w:rFonts w:asciiTheme="minorHAnsi" w:hAnsiTheme="minorHAnsi" w:cstheme="minorHAnsi"/>
                <w:sz w:val="22"/>
                <w:szCs w:val="22"/>
              </w:rPr>
            </w:pPr>
          </w:p>
          <w:p w14:paraId="4E201D39" w14:textId="77777777" w:rsidR="005E3982" w:rsidRPr="003B54D3" w:rsidRDefault="005E3982" w:rsidP="003B54D3">
            <w:pPr>
              <w:pStyle w:val="Subttulo"/>
              <w:jc w:val="center"/>
              <w:rPr>
                <w:rFonts w:asciiTheme="minorHAnsi" w:hAnsiTheme="minorHAnsi" w:cstheme="minorHAnsi"/>
                <w:sz w:val="22"/>
                <w:szCs w:val="22"/>
              </w:rPr>
            </w:pPr>
          </w:p>
          <w:p w14:paraId="4FFCD2E8" w14:textId="77777777" w:rsidR="005E3982" w:rsidRPr="003B54D3" w:rsidRDefault="005E3982" w:rsidP="003B54D3">
            <w:pPr>
              <w:pStyle w:val="Subttulo"/>
              <w:jc w:val="center"/>
              <w:rPr>
                <w:rFonts w:asciiTheme="minorHAnsi" w:hAnsiTheme="minorHAnsi" w:cstheme="minorHAnsi"/>
                <w:sz w:val="22"/>
                <w:szCs w:val="22"/>
              </w:rPr>
            </w:pPr>
          </w:p>
          <w:p w14:paraId="32595C89" w14:textId="77777777" w:rsidR="005E3982" w:rsidRPr="003B54D3" w:rsidRDefault="005E3982" w:rsidP="003B54D3">
            <w:pPr>
              <w:pStyle w:val="Subttulo"/>
              <w:jc w:val="center"/>
              <w:rPr>
                <w:rFonts w:asciiTheme="minorHAnsi" w:hAnsiTheme="minorHAnsi" w:cstheme="minorHAnsi"/>
                <w:sz w:val="22"/>
                <w:szCs w:val="22"/>
              </w:rPr>
            </w:pPr>
          </w:p>
          <w:p w14:paraId="0A05D8C0" w14:textId="77777777" w:rsidR="003B54D3" w:rsidRDefault="003B54D3" w:rsidP="003B54D3">
            <w:pPr>
              <w:pStyle w:val="Subttulo"/>
              <w:jc w:val="center"/>
              <w:rPr>
                <w:rFonts w:asciiTheme="minorHAnsi" w:hAnsiTheme="minorHAnsi" w:cstheme="minorHAnsi"/>
                <w:sz w:val="22"/>
                <w:szCs w:val="22"/>
              </w:rPr>
            </w:pPr>
          </w:p>
          <w:p w14:paraId="78282FDE" w14:textId="77777777" w:rsidR="003B54D3" w:rsidRDefault="003B54D3" w:rsidP="003B54D3">
            <w:pPr>
              <w:pStyle w:val="Subttulo"/>
              <w:jc w:val="center"/>
              <w:rPr>
                <w:rFonts w:asciiTheme="minorHAnsi" w:hAnsiTheme="minorHAnsi" w:cstheme="minorHAnsi"/>
                <w:sz w:val="22"/>
                <w:szCs w:val="22"/>
              </w:rPr>
            </w:pPr>
          </w:p>
          <w:p w14:paraId="6CE0F187" w14:textId="77777777" w:rsidR="003B54D3" w:rsidRDefault="003B54D3" w:rsidP="003B54D3">
            <w:pPr>
              <w:pStyle w:val="Subttulo"/>
              <w:jc w:val="center"/>
              <w:rPr>
                <w:rFonts w:asciiTheme="minorHAnsi" w:hAnsiTheme="minorHAnsi" w:cstheme="minorHAnsi"/>
                <w:sz w:val="22"/>
                <w:szCs w:val="22"/>
              </w:rPr>
            </w:pPr>
          </w:p>
          <w:p w14:paraId="40DF9CF2" w14:textId="77777777" w:rsidR="003B54D3" w:rsidRDefault="003B54D3" w:rsidP="003B54D3">
            <w:pPr>
              <w:pStyle w:val="Subttulo"/>
              <w:jc w:val="center"/>
              <w:rPr>
                <w:rFonts w:asciiTheme="minorHAnsi" w:hAnsiTheme="minorHAnsi" w:cstheme="minorHAnsi"/>
                <w:sz w:val="22"/>
                <w:szCs w:val="22"/>
              </w:rPr>
            </w:pPr>
          </w:p>
          <w:p w14:paraId="2D2A0406" w14:textId="77777777" w:rsidR="003B54D3" w:rsidRDefault="003B54D3" w:rsidP="003B54D3">
            <w:pPr>
              <w:pStyle w:val="Subttulo"/>
              <w:jc w:val="center"/>
              <w:rPr>
                <w:rFonts w:asciiTheme="minorHAnsi" w:hAnsiTheme="minorHAnsi" w:cstheme="minorHAnsi"/>
                <w:sz w:val="22"/>
                <w:szCs w:val="22"/>
              </w:rPr>
            </w:pPr>
          </w:p>
          <w:p w14:paraId="6E2A7042" w14:textId="77777777" w:rsidR="003B54D3" w:rsidRDefault="003B54D3" w:rsidP="003B54D3">
            <w:pPr>
              <w:pStyle w:val="Subttulo"/>
              <w:jc w:val="center"/>
              <w:rPr>
                <w:rFonts w:asciiTheme="minorHAnsi" w:hAnsiTheme="minorHAnsi" w:cstheme="minorHAnsi"/>
                <w:sz w:val="22"/>
                <w:szCs w:val="22"/>
              </w:rPr>
            </w:pPr>
          </w:p>
          <w:p w14:paraId="424B2BDD" w14:textId="3FE92482" w:rsidR="00ED6C7A" w:rsidRPr="003B54D3" w:rsidRDefault="00ED6C7A"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w:t>
            </w:r>
            <w:r w:rsidR="00A03B9E" w:rsidRPr="003B54D3">
              <w:rPr>
                <w:rFonts w:asciiTheme="minorHAnsi" w:hAnsiTheme="minorHAnsi" w:cstheme="minorHAnsi"/>
                <w:sz w:val="22"/>
                <w:szCs w:val="22"/>
              </w:rPr>
              <w:t>443.07</w:t>
            </w:r>
          </w:p>
        </w:tc>
        <w:tc>
          <w:tcPr>
            <w:tcW w:w="1134" w:type="dxa"/>
            <w:vAlign w:val="center"/>
          </w:tcPr>
          <w:p w14:paraId="68739C04" w14:textId="77777777" w:rsidR="005E3982" w:rsidRPr="003B54D3" w:rsidRDefault="005E3982" w:rsidP="003B54D3">
            <w:pPr>
              <w:pStyle w:val="Subttulo"/>
              <w:jc w:val="center"/>
              <w:rPr>
                <w:rFonts w:asciiTheme="minorHAnsi" w:hAnsiTheme="minorHAnsi" w:cstheme="minorHAnsi"/>
                <w:sz w:val="22"/>
                <w:szCs w:val="22"/>
              </w:rPr>
            </w:pPr>
          </w:p>
          <w:p w14:paraId="31A4B366" w14:textId="77777777" w:rsidR="005E3982" w:rsidRPr="003B54D3" w:rsidRDefault="005E3982" w:rsidP="003B54D3">
            <w:pPr>
              <w:pStyle w:val="Subttulo"/>
              <w:jc w:val="center"/>
              <w:rPr>
                <w:rFonts w:asciiTheme="minorHAnsi" w:hAnsiTheme="minorHAnsi" w:cstheme="minorHAnsi"/>
                <w:sz w:val="22"/>
                <w:szCs w:val="22"/>
              </w:rPr>
            </w:pPr>
          </w:p>
          <w:p w14:paraId="3ED45FEB" w14:textId="77777777" w:rsidR="005E3982" w:rsidRPr="003B54D3" w:rsidRDefault="005E3982" w:rsidP="003B54D3">
            <w:pPr>
              <w:pStyle w:val="Subttulo"/>
              <w:jc w:val="center"/>
              <w:rPr>
                <w:rFonts w:asciiTheme="minorHAnsi" w:hAnsiTheme="minorHAnsi" w:cstheme="minorHAnsi"/>
                <w:sz w:val="22"/>
                <w:szCs w:val="22"/>
              </w:rPr>
            </w:pPr>
          </w:p>
          <w:p w14:paraId="1DC4AF5C" w14:textId="77777777" w:rsidR="005E3982" w:rsidRPr="003B54D3" w:rsidRDefault="005E3982" w:rsidP="003B54D3">
            <w:pPr>
              <w:pStyle w:val="Subttulo"/>
              <w:jc w:val="center"/>
              <w:rPr>
                <w:rFonts w:asciiTheme="minorHAnsi" w:hAnsiTheme="minorHAnsi" w:cstheme="minorHAnsi"/>
                <w:sz w:val="22"/>
                <w:szCs w:val="22"/>
              </w:rPr>
            </w:pPr>
          </w:p>
          <w:p w14:paraId="0BED0D28" w14:textId="77777777" w:rsidR="005E3982" w:rsidRPr="003B54D3" w:rsidRDefault="005E3982" w:rsidP="003B54D3">
            <w:pPr>
              <w:pStyle w:val="Subttulo"/>
              <w:jc w:val="center"/>
              <w:rPr>
                <w:rFonts w:asciiTheme="minorHAnsi" w:hAnsiTheme="minorHAnsi" w:cstheme="minorHAnsi"/>
                <w:sz w:val="22"/>
                <w:szCs w:val="22"/>
              </w:rPr>
            </w:pPr>
          </w:p>
          <w:p w14:paraId="495544E6" w14:textId="77777777" w:rsidR="005E3982" w:rsidRPr="003B54D3" w:rsidRDefault="005E3982" w:rsidP="003B54D3">
            <w:pPr>
              <w:pStyle w:val="Subttulo"/>
              <w:jc w:val="center"/>
              <w:rPr>
                <w:rFonts w:asciiTheme="minorHAnsi" w:hAnsiTheme="minorHAnsi" w:cstheme="minorHAnsi"/>
                <w:sz w:val="22"/>
                <w:szCs w:val="22"/>
              </w:rPr>
            </w:pPr>
          </w:p>
          <w:p w14:paraId="45BAB6E1" w14:textId="77777777" w:rsidR="005E3982" w:rsidRPr="003B54D3" w:rsidRDefault="005E3982" w:rsidP="003B54D3">
            <w:pPr>
              <w:pStyle w:val="Subttulo"/>
              <w:jc w:val="center"/>
              <w:rPr>
                <w:rFonts w:asciiTheme="minorHAnsi" w:hAnsiTheme="minorHAnsi" w:cstheme="minorHAnsi"/>
                <w:sz w:val="22"/>
                <w:szCs w:val="22"/>
              </w:rPr>
            </w:pPr>
          </w:p>
          <w:p w14:paraId="37C94DE0" w14:textId="77777777" w:rsidR="003B54D3" w:rsidRDefault="003B54D3" w:rsidP="003B54D3">
            <w:pPr>
              <w:pStyle w:val="Subttulo"/>
              <w:jc w:val="center"/>
              <w:rPr>
                <w:rFonts w:asciiTheme="minorHAnsi" w:hAnsiTheme="minorHAnsi" w:cstheme="minorHAnsi"/>
                <w:sz w:val="22"/>
                <w:szCs w:val="22"/>
              </w:rPr>
            </w:pPr>
          </w:p>
          <w:p w14:paraId="3CBA63A7" w14:textId="77777777" w:rsidR="003B54D3" w:rsidRDefault="003B54D3" w:rsidP="003B54D3">
            <w:pPr>
              <w:pStyle w:val="Subttulo"/>
              <w:jc w:val="center"/>
              <w:rPr>
                <w:rFonts w:asciiTheme="minorHAnsi" w:hAnsiTheme="minorHAnsi" w:cstheme="minorHAnsi"/>
                <w:sz w:val="22"/>
                <w:szCs w:val="22"/>
              </w:rPr>
            </w:pPr>
          </w:p>
          <w:p w14:paraId="3D8028AD" w14:textId="77777777" w:rsidR="003B54D3" w:rsidRDefault="003B54D3" w:rsidP="003B54D3">
            <w:pPr>
              <w:pStyle w:val="Subttulo"/>
              <w:jc w:val="center"/>
              <w:rPr>
                <w:rFonts w:asciiTheme="minorHAnsi" w:hAnsiTheme="minorHAnsi" w:cstheme="minorHAnsi"/>
                <w:sz w:val="22"/>
                <w:szCs w:val="22"/>
              </w:rPr>
            </w:pPr>
          </w:p>
          <w:p w14:paraId="76AC1FEB" w14:textId="77777777" w:rsidR="003B54D3" w:rsidRDefault="003B54D3" w:rsidP="003B54D3">
            <w:pPr>
              <w:pStyle w:val="Subttulo"/>
              <w:jc w:val="center"/>
              <w:rPr>
                <w:rFonts w:asciiTheme="minorHAnsi" w:hAnsiTheme="minorHAnsi" w:cstheme="minorHAnsi"/>
                <w:sz w:val="22"/>
                <w:szCs w:val="22"/>
              </w:rPr>
            </w:pPr>
          </w:p>
          <w:p w14:paraId="05EC1EBD" w14:textId="77777777" w:rsidR="003B54D3" w:rsidRDefault="003B54D3" w:rsidP="003B54D3">
            <w:pPr>
              <w:pStyle w:val="Subttulo"/>
              <w:jc w:val="center"/>
              <w:rPr>
                <w:rFonts w:asciiTheme="minorHAnsi" w:hAnsiTheme="minorHAnsi" w:cstheme="minorHAnsi"/>
                <w:sz w:val="22"/>
                <w:szCs w:val="22"/>
              </w:rPr>
            </w:pPr>
          </w:p>
          <w:p w14:paraId="6994F5D3" w14:textId="77777777" w:rsidR="003B54D3" w:rsidRDefault="003B54D3" w:rsidP="003B54D3">
            <w:pPr>
              <w:pStyle w:val="Subttulo"/>
              <w:jc w:val="center"/>
              <w:rPr>
                <w:rFonts w:asciiTheme="minorHAnsi" w:hAnsiTheme="minorHAnsi" w:cstheme="minorHAnsi"/>
                <w:sz w:val="22"/>
                <w:szCs w:val="22"/>
              </w:rPr>
            </w:pPr>
          </w:p>
          <w:p w14:paraId="58DEA1D7" w14:textId="4E63E6AA" w:rsidR="00ED6C7A" w:rsidRPr="003B54D3" w:rsidRDefault="00355947"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19</w:t>
            </w:r>
            <w:r w:rsidR="004E6E7F" w:rsidRPr="003B54D3">
              <w:rPr>
                <w:rFonts w:asciiTheme="minorHAnsi" w:hAnsiTheme="minorHAnsi" w:cstheme="minorHAnsi"/>
                <w:sz w:val="22"/>
                <w:szCs w:val="22"/>
              </w:rPr>
              <w:t xml:space="preserve">+ </w:t>
            </w:r>
            <w:proofErr w:type="gramStart"/>
            <w:r w:rsidR="004E6E7F" w:rsidRPr="003B54D3">
              <w:rPr>
                <w:rFonts w:asciiTheme="minorHAnsi" w:hAnsiTheme="minorHAnsi" w:cstheme="minorHAnsi"/>
                <w:sz w:val="22"/>
                <w:szCs w:val="22"/>
              </w:rPr>
              <w:t>CR</w:t>
            </w:r>
            <w:r w:rsidR="00FF1995" w:rsidRPr="003B54D3">
              <w:rPr>
                <w:rFonts w:asciiTheme="minorHAnsi" w:hAnsiTheme="minorHAnsi" w:cstheme="minorHAnsi"/>
                <w:sz w:val="22"/>
                <w:szCs w:val="22"/>
              </w:rPr>
              <w:t>(</w:t>
            </w:r>
            <w:proofErr w:type="gramEnd"/>
            <w:r w:rsidR="00FF1995" w:rsidRPr="003B54D3">
              <w:rPr>
                <w:rFonts w:asciiTheme="minorHAnsi" w:hAnsiTheme="minorHAnsi" w:cstheme="minorHAnsi"/>
                <w:sz w:val="22"/>
                <w:szCs w:val="22"/>
              </w:rPr>
              <w:t>*)</w:t>
            </w:r>
          </w:p>
        </w:tc>
        <w:tc>
          <w:tcPr>
            <w:tcW w:w="1275" w:type="dxa"/>
          </w:tcPr>
          <w:p w14:paraId="3313D6AA" w14:textId="77777777" w:rsidR="00947D3D" w:rsidRPr="003B54D3" w:rsidRDefault="00947D3D" w:rsidP="003B54D3">
            <w:pPr>
              <w:pStyle w:val="Subttulo"/>
              <w:jc w:val="center"/>
              <w:rPr>
                <w:rFonts w:asciiTheme="minorHAnsi" w:hAnsiTheme="minorHAnsi" w:cstheme="minorHAnsi"/>
                <w:sz w:val="22"/>
                <w:szCs w:val="22"/>
              </w:rPr>
            </w:pPr>
          </w:p>
          <w:p w14:paraId="0FD3A4B3" w14:textId="77777777" w:rsidR="00947D3D" w:rsidRPr="003B54D3" w:rsidRDefault="00947D3D" w:rsidP="003B54D3">
            <w:pPr>
              <w:pStyle w:val="Subttulo"/>
              <w:jc w:val="center"/>
              <w:rPr>
                <w:rFonts w:asciiTheme="minorHAnsi" w:hAnsiTheme="minorHAnsi" w:cstheme="minorHAnsi"/>
                <w:sz w:val="22"/>
                <w:szCs w:val="22"/>
              </w:rPr>
            </w:pPr>
          </w:p>
          <w:p w14:paraId="614BE544" w14:textId="77777777" w:rsidR="00947D3D" w:rsidRPr="003B54D3" w:rsidRDefault="00947D3D" w:rsidP="003B54D3">
            <w:pPr>
              <w:pStyle w:val="Subttulo"/>
              <w:jc w:val="center"/>
              <w:rPr>
                <w:rFonts w:asciiTheme="minorHAnsi" w:hAnsiTheme="minorHAnsi" w:cstheme="minorHAnsi"/>
                <w:sz w:val="22"/>
                <w:szCs w:val="22"/>
              </w:rPr>
            </w:pPr>
          </w:p>
          <w:p w14:paraId="64C9B685" w14:textId="77777777" w:rsidR="005E3982" w:rsidRPr="003B54D3" w:rsidRDefault="005E3982" w:rsidP="003B54D3">
            <w:pPr>
              <w:pStyle w:val="Subttulo"/>
              <w:jc w:val="center"/>
              <w:rPr>
                <w:rFonts w:asciiTheme="minorHAnsi" w:hAnsiTheme="minorHAnsi" w:cstheme="minorHAnsi"/>
                <w:sz w:val="22"/>
                <w:szCs w:val="22"/>
              </w:rPr>
            </w:pPr>
          </w:p>
          <w:p w14:paraId="2C2715AB" w14:textId="77777777" w:rsidR="005E3982" w:rsidRPr="003B54D3" w:rsidRDefault="005E3982" w:rsidP="003B54D3">
            <w:pPr>
              <w:pStyle w:val="Subttulo"/>
              <w:jc w:val="center"/>
              <w:rPr>
                <w:rFonts w:asciiTheme="minorHAnsi" w:hAnsiTheme="minorHAnsi" w:cstheme="minorHAnsi"/>
                <w:sz w:val="22"/>
                <w:szCs w:val="22"/>
              </w:rPr>
            </w:pPr>
          </w:p>
          <w:p w14:paraId="5DBCA7C3" w14:textId="77777777" w:rsidR="005E3982" w:rsidRPr="003B54D3" w:rsidRDefault="005E3982" w:rsidP="003B54D3">
            <w:pPr>
              <w:pStyle w:val="Subttulo"/>
              <w:jc w:val="center"/>
              <w:rPr>
                <w:rFonts w:asciiTheme="minorHAnsi" w:hAnsiTheme="minorHAnsi" w:cstheme="minorHAnsi"/>
                <w:sz w:val="22"/>
                <w:szCs w:val="22"/>
              </w:rPr>
            </w:pPr>
          </w:p>
          <w:p w14:paraId="34D8679A" w14:textId="77777777" w:rsidR="005E3982" w:rsidRPr="003B54D3" w:rsidRDefault="005E3982" w:rsidP="003B54D3">
            <w:pPr>
              <w:pStyle w:val="Subttulo"/>
              <w:jc w:val="center"/>
              <w:rPr>
                <w:rFonts w:asciiTheme="minorHAnsi" w:hAnsiTheme="minorHAnsi" w:cstheme="minorHAnsi"/>
                <w:sz w:val="22"/>
                <w:szCs w:val="22"/>
              </w:rPr>
            </w:pPr>
          </w:p>
          <w:p w14:paraId="42B2517B" w14:textId="77777777" w:rsidR="003B54D3" w:rsidRDefault="003B54D3" w:rsidP="003B54D3">
            <w:pPr>
              <w:pStyle w:val="Subttulo"/>
              <w:jc w:val="center"/>
              <w:rPr>
                <w:rFonts w:asciiTheme="minorHAnsi" w:hAnsiTheme="minorHAnsi" w:cstheme="minorHAnsi"/>
                <w:sz w:val="22"/>
                <w:szCs w:val="22"/>
              </w:rPr>
            </w:pPr>
          </w:p>
          <w:p w14:paraId="0EE8313D" w14:textId="77777777" w:rsidR="003B54D3" w:rsidRDefault="003B54D3" w:rsidP="003B54D3">
            <w:pPr>
              <w:pStyle w:val="Subttulo"/>
              <w:jc w:val="center"/>
              <w:rPr>
                <w:rFonts w:asciiTheme="minorHAnsi" w:hAnsiTheme="minorHAnsi" w:cstheme="minorHAnsi"/>
                <w:sz w:val="22"/>
                <w:szCs w:val="22"/>
              </w:rPr>
            </w:pPr>
          </w:p>
          <w:p w14:paraId="630909E3" w14:textId="77777777" w:rsidR="003B54D3" w:rsidRDefault="003B54D3" w:rsidP="003B54D3">
            <w:pPr>
              <w:pStyle w:val="Subttulo"/>
              <w:jc w:val="center"/>
              <w:rPr>
                <w:rFonts w:asciiTheme="minorHAnsi" w:hAnsiTheme="minorHAnsi" w:cstheme="minorHAnsi"/>
                <w:sz w:val="22"/>
                <w:szCs w:val="22"/>
              </w:rPr>
            </w:pPr>
          </w:p>
          <w:p w14:paraId="1A33FAEF" w14:textId="77777777" w:rsidR="003B54D3" w:rsidRDefault="003B54D3" w:rsidP="003B54D3">
            <w:pPr>
              <w:pStyle w:val="Subttulo"/>
              <w:jc w:val="center"/>
              <w:rPr>
                <w:rFonts w:asciiTheme="minorHAnsi" w:hAnsiTheme="minorHAnsi" w:cstheme="minorHAnsi"/>
                <w:sz w:val="22"/>
                <w:szCs w:val="22"/>
              </w:rPr>
            </w:pPr>
          </w:p>
          <w:p w14:paraId="2A29FD32" w14:textId="77777777" w:rsidR="003B54D3" w:rsidRDefault="003B54D3" w:rsidP="003B54D3">
            <w:pPr>
              <w:pStyle w:val="Subttulo"/>
              <w:jc w:val="center"/>
              <w:rPr>
                <w:rFonts w:asciiTheme="minorHAnsi" w:hAnsiTheme="minorHAnsi" w:cstheme="minorHAnsi"/>
                <w:sz w:val="22"/>
                <w:szCs w:val="22"/>
              </w:rPr>
            </w:pPr>
          </w:p>
          <w:p w14:paraId="508CFFB6" w14:textId="77777777" w:rsidR="003B54D3" w:rsidRDefault="003B54D3" w:rsidP="003B54D3">
            <w:pPr>
              <w:pStyle w:val="Subttulo"/>
              <w:jc w:val="center"/>
              <w:rPr>
                <w:rFonts w:asciiTheme="minorHAnsi" w:hAnsiTheme="minorHAnsi" w:cstheme="minorHAnsi"/>
                <w:sz w:val="22"/>
                <w:szCs w:val="22"/>
              </w:rPr>
            </w:pPr>
          </w:p>
          <w:p w14:paraId="6FD373A8" w14:textId="27E32847" w:rsidR="00ED6C7A" w:rsidRPr="003B54D3" w:rsidRDefault="00D724BB" w:rsidP="003B54D3">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01</w:t>
            </w:r>
          </w:p>
        </w:tc>
        <w:tc>
          <w:tcPr>
            <w:tcW w:w="1134" w:type="dxa"/>
          </w:tcPr>
          <w:p w14:paraId="258A3655" w14:textId="77777777" w:rsidR="00947D3D" w:rsidRPr="003B54D3" w:rsidRDefault="00947D3D" w:rsidP="003B54D3">
            <w:pPr>
              <w:pStyle w:val="Subttulo"/>
              <w:jc w:val="center"/>
              <w:rPr>
                <w:rFonts w:asciiTheme="minorHAnsi" w:eastAsia="Calibri" w:hAnsiTheme="minorHAnsi" w:cstheme="minorHAnsi"/>
                <w:sz w:val="22"/>
                <w:szCs w:val="22"/>
              </w:rPr>
            </w:pPr>
          </w:p>
          <w:p w14:paraId="0CD82B7E" w14:textId="77777777" w:rsidR="00947D3D" w:rsidRPr="003B54D3" w:rsidRDefault="00947D3D" w:rsidP="003B54D3">
            <w:pPr>
              <w:pStyle w:val="Subttulo"/>
              <w:jc w:val="center"/>
              <w:rPr>
                <w:rFonts w:asciiTheme="minorHAnsi" w:eastAsia="Calibri" w:hAnsiTheme="minorHAnsi" w:cstheme="minorHAnsi"/>
                <w:sz w:val="22"/>
                <w:szCs w:val="22"/>
              </w:rPr>
            </w:pPr>
          </w:p>
          <w:p w14:paraId="6AC9CE87" w14:textId="77777777" w:rsidR="00947D3D" w:rsidRPr="003B54D3" w:rsidRDefault="00947D3D" w:rsidP="003B54D3">
            <w:pPr>
              <w:pStyle w:val="Subttulo"/>
              <w:jc w:val="center"/>
              <w:rPr>
                <w:rFonts w:asciiTheme="minorHAnsi" w:eastAsia="Calibri" w:hAnsiTheme="minorHAnsi" w:cstheme="minorHAnsi"/>
                <w:sz w:val="22"/>
                <w:szCs w:val="22"/>
              </w:rPr>
            </w:pPr>
          </w:p>
          <w:p w14:paraId="21AE3BAB" w14:textId="77777777" w:rsidR="005E3982" w:rsidRPr="003B54D3" w:rsidRDefault="005E3982" w:rsidP="003B54D3">
            <w:pPr>
              <w:pStyle w:val="Subttulo"/>
              <w:jc w:val="center"/>
              <w:rPr>
                <w:rFonts w:asciiTheme="minorHAnsi" w:eastAsia="Calibri" w:hAnsiTheme="minorHAnsi" w:cstheme="minorHAnsi"/>
                <w:sz w:val="22"/>
                <w:szCs w:val="22"/>
              </w:rPr>
            </w:pPr>
          </w:p>
          <w:p w14:paraId="40EE170E" w14:textId="77777777" w:rsidR="005E3982" w:rsidRPr="003B54D3" w:rsidRDefault="005E3982" w:rsidP="003B54D3">
            <w:pPr>
              <w:pStyle w:val="Subttulo"/>
              <w:jc w:val="center"/>
              <w:rPr>
                <w:rFonts w:asciiTheme="minorHAnsi" w:eastAsia="Calibri" w:hAnsiTheme="minorHAnsi" w:cstheme="minorHAnsi"/>
                <w:sz w:val="22"/>
                <w:szCs w:val="22"/>
              </w:rPr>
            </w:pPr>
          </w:p>
          <w:p w14:paraId="1363E40A" w14:textId="77777777" w:rsidR="005E3982" w:rsidRPr="003B54D3" w:rsidRDefault="005E3982" w:rsidP="003B54D3">
            <w:pPr>
              <w:pStyle w:val="Subttulo"/>
              <w:jc w:val="center"/>
              <w:rPr>
                <w:rFonts w:asciiTheme="minorHAnsi" w:eastAsia="Calibri" w:hAnsiTheme="minorHAnsi" w:cstheme="minorHAnsi"/>
                <w:sz w:val="22"/>
                <w:szCs w:val="22"/>
              </w:rPr>
            </w:pPr>
          </w:p>
          <w:p w14:paraId="1FF7EA10" w14:textId="77777777" w:rsidR="005E3982" w:rsidRPr="003B54D3" w:rsidRDefault="005E3982" w:rsidP="003B54D3">
            <w:pPr>
              <w:pStyle w:val="Subttulo"/>
              <w:jc w:val="center"/>
              <w:rPr>
                <w:rFonts w:asciiTheme="minorHAnsi" w:eastAsia="Calibri" w:hAnsiTheme="minorHAnsi" w:cstheme="minorHAnsi"/>
                <w:sz w:val="22"/>
                <w:szCs w:val="22"/>
              </w:rPr>
            </w:pPr>
          </w:p>
          <w:p w14:paraId="487C1389" w14:textId="77777777" w:rsidR="003B54D3" w:rsidRDefault="003B54D3" w:rsidP="003B54D3">
            <w:pPr>
              <w:pStyle w:val="Subttulo"/>
              <w:jc w:val="center"/>
              <w:rPr>
                <w:rFonts w:asciiTheme="minorHAnsi" w:eastAsia="Calibri" w:hAnsiTheme="minorHAnsi" w:cstheme="minorHAnsi"/>
                <w:sz w:val="22"/>
                <w:szCs w:val="22"/>
              </w:rPr>
            </w:pPr>
          </w:p>
          <w:p w14:paraId="1DCB5B70" w14:textId="77777777" w:rsidR="003B54D3" w:rsidRDefault="003B54D3" w:rsidP="003B54D3">
            <w:pPr>
              <w:pStyle w:val="Subttulo"/>
              <w:jc w:val="center"/>
              <w:rPr>
                <w:rFonts w:asciiTheme="minorHAnsi" w:eastAsia="Calibri" w:hAnsiTheme="minorHAnsi" w:cstheme="minorHAnsi"/>
                <w:sz w:val="22"/>
                <w:szCs w:val="22"/>
              </w:rPr>
            </w:pPr>
          </w:p>
          <w:p w14:paraId="42D9671C" w14:textId="77777777" w:rsidR="003B54D3" w:rsidRDefault="003B54D3" w:rsidP="003B54D3">
            <w:pPr>
              <w:pStyle w:val="Subttulo"/>
              <w:jc w:val="center"/>
              <w:rPr>
                <w:rFonts w:asciiTheme="minorHAnsi" w:eastAsia="Calibri" w:hAnsiTheme="minorHAnsi" w:cstheme="minorHAnsi"/>
                <w:sz w:val="22"/>
                <w:szCs w:val="22"/>
              </w:rPr>
            </w:pPr>
          </w:p>
          <w:p w14:paraId="4D003411" w14:textId="77777777" w:rsidR="003B54D3" w:rsidRDefault="003B54D3" w:rsidP="003B54D3">
            <w:pPr>
              <w:pStyle w:val="Subttulo"/>
              <w:jc w:val="center"/>
              <w:rPr>
                <w:rFonts w:asciiTheme="minorHAnsi" w:eastAsia="Calibri" w:hAnsiTheme="minorHAnsi" w:cstheme="minorHAnsi"/>
                <w:sz w:val="22"/>
                <w:szCs w:val="22"/>
              </w:rPr>
            </w:pPr>
          </w:p>
          <w:p w14:paraId="1F7EB6D4" w14:textId="77777777" w:rsidR="003B54D3" w:rsidRDefault="003B54D3" w:rsidP="003B54D3">
            <w:pPr>
              <w:pStyle w:val="Subttulo"/>
              <w:jc w:val="center"/>
              <w:rPr>
                <w:rFonts w:asciiTheme="minorHAnsi" w:eastAsia="Calibri" w:hAnsiTheme="minorHAnsi" w:cstheme="minorHAnsi"/>
                <w:sz w:val="22"/>
                <w:szCs w:val="22"/>
              </w:rPr>
            </w:pPr>
          </w:p>
          <w:p w14:paraId="25344E79" w14:textId="77777777" w:rsidR="003B54D3" w:rsidRDefault="003B54D3" w:rsidP="003B54D3">
            <w:pPr>
              <w:pStyle w:val="Subttulo"/>
              <w:jc w:val="center"/>
              <w:rPr>
                <w:rFonts w:asciiTheme="minorHAnsi" w:eastAsia="Calibri" w:hAnsiTheme="minorHAnsi" w:cstheme="minorHAnsi"/>
                <w:sz w:val="22"/>
                <w:szCs w:val="22"/>
              </w:rPr>
            </w:pPr>
          </w:p>
          <w:p w14:paraId="593AEBC8" w14:textId="5B389837" w:rsidR="00ED6C7A" w:rsidRPr="003B54D3" w:rsidRDefault="00355947" w:rsidP="003B54D3">
            <w:pPr>
              <w:pStyle w:val="Subttulo"/>
              <w:jc w:val="center"/>
              <w:rPr>
                <w:rFonts w:asciiTheme="minorHAnsi" w:eastAsia="Calibri" w:hAnsiTheme="minorHAnsi" w:cstheme="minorHAnsi"/>
                <w:sz w:val="22"/>
                <w:szCs w:val="22"/>
              </w:rPr>
            </w:pPr>
            <w:r w:rsidRPr="003B54D3">
              <w:rPr>
                <w:rFonts w:asciiTheme="minorHAnsi" w:eastAsia="Calibri" w:hAnsiTheme="minorHAnsi" w:cstheme="minorHAnsi"/>
                <w:sz w:val="22"/>
                <w:szCs w:val="22"/>
              </w:rPr>
              <w:t>2</w:t>
            </w:r>
            <w:r w:rsidR="00ED6C7A" w:rsidRPr="003B54D3">
              <w:rPr>
                <w:rFonts w:asciiTheme="minorHAnsi" w:eastAsia="Calibri" w:hAnsiTheme="minorHAnsi" w:cstheme="minorHAnsi"/>
                <w:sz w:val="22"/>
                <w:szCs w:val="22"/>
              </w:rPr>
              <w:t>0 horas</w:t>
            </w:r>
          </w:p>
        </w:tc>
        <w:tc>
          <w:tcPr>
            <w:tcW w:w="4820" w:type="dxa"/>
            <w:vAlign w:val="center"/>
          </w:tcPr>
          <w:p w14:paraId="44744D4B" w14:textId="07116379" w:rsidR="00ED6C7A" w:rsidRPr="003B54D3" w:rsidRDefault="00876A54"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 - </w:t>
            </w:r>
            <w:proofErr w:type="gramStart"/>
            <w:r w:rsidRPr="003B54D3">
              <w:rPr>
                <w:rFonts w:asciiTheme="minorHAnsi" w:hAnsiTheme="minorHAnsi" w:cstheme="minorHAnsi"/>
                <w:sz w:val="22"/>
                <w:szCs w:val="22"/>
              </w:rPr>
              <w:t>para</w:t>
            </w:r>
            <w:proofErr w:type="gramEnd"/>
            <w:r w:rsidRPr="003B54D3">
              <w:rPr>
                <w:rFonts w:asciiTheme="minorHAnsi" w:hAnsiTheme="minorHAnsi" w:cstheme="minorHAnsi"/>
                <w:sz w:val="22"/>
                <w:szCs w:val="22"/>
              </w:rPr>
              <w:t xml:space="preserve"> atuação multidisciplinar na educação infantil e nos anos iniciais do ensino fundamental: a) em nível médio, na modalidade normal; ou b) em nível superior, em curso de graduação em Pedagogia com habilitação ao magistério da educação infantil e/ou anos iniciais do ensino fundamental; ou c) em curso normal superior. - </w:t>
            </w:r>
            <w:proofErr w:type="gramStart"/>
            <w:r w:rsidRPr="003B54D3">
              <w:rPr>
                <w:rFonts w:asciiTheme="minorHAnsi" w:hAnsiTheme="minorHAnsi" w:cstheme="minorHAnsi"/>
                <w:sz w:val="22"/>
                <w:szCs w:val="22"/>
              </w:rPr>
              <w:t>para</w:t>
            </w:r>
            <w:proofErr w:type="gramEnd"/>
            <w:r w:rsidRPr="003B54D3">
              <w:rPr>
                <w:rFonts w:asciiTheme="minorHAnsi" w:hAnsiTheme="minorHAnsi" w:cstheme="minorHAnsi"/>
                <w:sz w:val="22"/>
                <w:szCs w:val="22"/>
              </w:rPr>
              <w:t xml:space="preserve"> atuação em áreas específicas do conhecimento ou componente curricular: a) em nível superior, em curso de licenciatura, de graduação plena específica; ou b) outra graduação correspondente às áreas do conhecimento específicas do currículo, com formação pedagógica, nos termos da legislação vigente.</w:t>
            </w:r>
          </w:p>
        </w:tc>
        <w:tc>
          <w:tcPr>
            <w:tcW w:w="1276" w:type="dxa"/>
          </w:tcPr>
          <w:p w14:paraId="3CC616D4" w14:textId="77777777" w:rsidR="00ED6C7A" w:rsidRPr="003B54D3" w:rsidRDefault="00ED6C7A" w:rsidP="003B54D3">
            <w:pPr>
              <w:pStyle w:val="Subttulo"/>
              <w:rPr>
                <w:rFonts w:asciiTheme="minorHAnsi" w:hAnsiTheme="minorHAnsi" w:cstheme="minorHAnsi"/>
                <w:sz w:val="22"/>
                <w:szCs w:val="22"/>
              </w:rPr>
            </w:pPr>
          </w:p>
          <w:p w14:paraId="4BE83DBF" w14:textId="77777777" w:rsidR="00A03B9E" w:rsidRPr="003B54D3" w:rsidRDefault="00A03B9E" w:rsidP="003B54D3">
            <w:pPr>
              <w:pStyle w:val="Subttulo"/>
              <w:rPr>
                <w:rFonts w:asciiTheme="minorHAnsi" w:hAnsiTheme="minorHAnsi" w:cstheme="minorHAnsi"/>
                <w:sz w:val="22"/>
                <w:szCs w:val="22"/>
              </w:rPr>
            </w:pPr>
          </w:p>
          <w:p w14:paraId="3218C145" w14:textId="77777777" w:rsidR="00A03B9E" w:rsidRPr="003B54D3" w:rsidRDefault="00A03B9E" w:rsidP="003B54D3">
            <w:pPr>
              <w:pStyle w:val="Subttulo"/>
              <w:rPr>
                <w:rFonts w:asciiTheme="minorHAnsi" w:hAnsiTheme="minorHAnsi" w:cstheme="minorHAnsi"/>
                <w:sz w:val="22"/>
                <w:szCs w:val="22"/>
              </w:rPr>
            </w:pPr>
          </w:p>
          <w:p w14:paraId="17D369AE" w14:textId="77777777" w:rsidR="005E3982" w:rsidRPr="003B54D3" w:rsidRDefault="005E3982" w:rsidP="003B54D3">
            <w:pPr>
              <w:pStyle w:val="Subttulo"/>
              <w:rPr>
                <w:rFonts w:asciiTheme="minorHAnsi" w:hAnsiTheme="minorHAnsi" w:cstheme="minorHAnsi"/>
                <w:sz w:val="22"/>
                <w:szCs w:val="22"/>
              </w:rPr>
            </w:pPr>
          </w:p>
          <w:p w14:paraId="5D036F80" w14:textId="77777777" w:rsidR="005E3982" w:rsidRPr="003B54D3" w:rsidRDefault="005E3982" w:rsidP="003B54D3">
            <w:pPr>
              <w:pStyle w:val="Subttulo"/>
              <w:rPr>
                <w:rFonts w:asciiTheme="minorHAnsi" w:hAnsiTheme="minorHAnsi" w:cstheme="minorHAnsi"/>
                <w:sz w:val="22"/>
                <w:szCs w:val="22"/>
              </w:rPr>
            </w:pPr>
          </w:p>
          <w:p w14:paraId="1B6089F3" w14:textId="77777777" w:rsidR="005E3982" w:rsidRPr="003B54D3" w:rsidRDefault="005E3982" w:rsidP="003B54D3">
            <w:pPr>
              <w:pStyle w:val="Subttulo"/>
              <w:rPr>
                <w:rFonts w:asciiTheme="minorHAnsi" w:hAnsiTheme="minorHAnsi" w:cstheme="minorHAnsi"/>
                <w:sz w:val="22"/>
                <w:szCs w:val="22"/>
              </w:rPr>
            </w:pPr>
          </w:p>
          <w:p w14:paraId="42034EFE" w14:textId="77777777" w:rsidR="005E3982" w:rsidRPr="003B54D3" w:rsidRDefault="005E3982" w:rsidP="003B54D3">
            <w:pPr>
              <w:pStyle w:val="Subttulo"/>
              <w:rPr>
                <w:rFonts w:asciiTheme="minorHAnsi" w:hAnsiTheme="minorHAnsi" w:cstheme="minorHAnsi"/>
                <w:sz w:val="22"/>
                <w:szCs w:val="22"/>
              </w:rPr>
            </w:pPr>
          </w:p>
          <w:p w14:paraId="27EEE8DE" w14:textId="77777777" w:rsidR="003B54D3" w:rsidRDefault="003B54D3" w:rsidP="003B54D3">
            <w:pPr>
              <w:pStyle w:val="Subttulo"/>
              <w:rPr>
                <w:rFonts w:asciiTheme="minorHAnsi" w:hAnsiTheme="minorHAnsi" w:cstheme="minorHAnsi"/>
                <w:sz w:val="22"/>
                <w:szCs w:val="22"/>
              </w:rPr>
            </w:pPr>
          </w:p>
          <w:p w14:paraId="22231548" w14:textId="77777777" w:rsidR="003B54D3" w:rsidRDefault="003B54D3" w:rsidP="003B54D3">
            <w:pPr>
              <w:pStyle w:val="Subttulo"/>
              <w:rPr>
                <w:rFonts w:asciiTheme="minorHAnsi" w:hAnsiTheme="minorHAnsi" w:cstheme="minorHAnsi"/>
                <w:sz w:val="22"/>
                <w:szCs w:val="22"/>
              </w:rPr>
            </w:pPr>
          </w:p>
          <w:p w14:paraId="502AE8CC" w14:textId="77777777" w:rsidR="003B54D3" w:rsidRDefault="003B54D3" w:rsidP="003B54D3">
            <w:pPr>
              <w:pStyle w:val="Subttulo"/>
              <w:rPr>
                <w:rFonts w:asciiTheme="minorHAnsi" w:hAnsiTheme="minorHAnsi" w:cstheme="minorHAnsi"/>
                <w:sz w:val="22"/>
                <w:szCs w:val="22"/>
              </w:rPr>
            </w:pPr>
          </w:p>
          <w:p w14:paraId="227B06D5" w14:textId="77777777" w:rsidR="003B54D3" w:rsidRDefault="003B54D3" w:rsidP="003B54D3">
            <w:pPr>
              <w:pStyle w:val="Subttulo"/>
              <w:rPr>
                <w:rFonts w:asciiTheme="minorHAnsi" w:hAnsiTheme="minorHAnsi" w:cstheme="minorHAnsi"/>
                <w:sz w:val="22"/>
                <w:szCs w:val="22"/>
              </w:rPr>
            </w:pPr>
          </w:p>
          <w:p w14:paraId="7B133143" w14:textId="77777777" w:rsidR="003B54D3" w:rsidRDefault="003B54D3" w:rsidP="003B54D3">
            <w:pPr>
              <w:pStyle w:val="Subttulo"/>
              <w:rPr>
                <w:rFonts w:asciiTheme="minorHAnsi" w:hAnsiTheme="minorHAnsi" w:cstheme="minorHAnsi"/>
                <w:sz w:val="22"/>
                <w:szCs w:val="22"/>
              </w:rPr>
            </w:pPr>
          </w:p>
          <w:p w14:paraId="36B429DA" w14:textId="77777777" w:rsidR="003B54D3" w:rsidRDefault="003B54D3" w:rsidP="003B54D3">
            <w:pPr>
              <w:pStyle w:val="Subttulo"/>
              <w:rPr>
                <w:rFonts w:asciiTheme="minorHAnsi" w:hAnsiTheme="minorHAnsi" w:cstheme="minorHAnsi"/>
                <w:sz w:val="22"/>
                <w:szCs w:val="22"/>
              </w:rPr>
            </w:pPr>
          </w:p>
          <w:p w14:paraId="1666A207" w14:textId="2A55C004" w:rsidR="00ED6C7A" w:rsidRPr="003B54D3" w:rsidRDefault="004E6E7F"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R$ </w:t>
            </w:r>
            <w:r w:rsidR="00A03B9E" w:rsidRPr="003B54D3">
              <w:rPr>
                <w:rFonts w:asciiTheme="minorHAnsi" w:hAnsiTheme="minorHAnsi" w:cstheme="minorHAnsi"/>
                <w:sz w:val="22"/>
                <w:szCs w:val="22"/>
              </w:rPr>
              <w:t>3</w:t>
            </w:r>
            <w:r w:rsidR="00ED6C7A" w:rsidRPr="003B54D3">
              <w:rPr>
                <w:rFonts w:asciiTheme="minorHAnsi" w:hAnsiTheme="minorHAnsi" w:cstheme="minorHAnsi"/>
                <w:sz w:val="22"/>
                <w:szCs w:val="22"/>
              </w:rPr>
              <w:t>0,00</w:t>
            </w:r>
          </w:p>
        </w:tc>
      </w:tr>
    </w:tbl>
    <w:p w14:paraId="27F582E3" w14:textId="77777777" w:rsidR="00ED6C7A" w:rsidRPr="003B54D3" w:rsidRDefault="00ED6C7A" w:rsidP="003B54D3">
      <w:pPr>
        <w:pStyle w:val="Subttulo"/>
        <w:rPr>
          <w:rFonts w:asciiTheme="minorHAnsi" w:eastAsia="Calibri" w:hAnsiTheme="minorHAnsi" w:cstheme="minorHAnsi"/>
          <w:iCs/>
          <w:sz w:val="22"/>
          <w:szCs w:val="22"/>
        </w:rPr>
        <w:sectPr w:rsidR="00ED6C7A" w:rsidRPr="003B54D3" w:rsidSect="00BF5434">
          <w:pgSz w:w="15840" w:h="12240" w:orient="landscape"/>
          <w:pgMar w:top="2552" w:right="720" w:bottom="249" w:left="1134" w:header="181" w:footer="709" w:gutter="0"/>
          <w:cols w:space="708"/>
          <w:docGrid w:linePitch="360"/>
        </w:sectPr>
      </w:pPr>
    </w:p>
    <w:p w14:paraId="7A4362E9" w14:textId="0E03110D" w:rsidR="00FF1995" w:rsidRPr="003B54D3" w:rsidRDefault="00FF1995"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lastRenderedPageBreak/>
        <w:t xml:space="preserve">5.1. </w:t>
      </w:r>
      <w:r w:rsidRPr="003B54D3">
        <w:rPr>
          <w:rFonts w:asciiTheme="minorHAnsi" w:hAnsiTheme="minorHAnsi" w:cstheme="minorHAnsi"/>
          <w:sz w:val="22"/>
          <w:szCs w:val="22"/>
        </w:rPr>
        <w:t>(*</w:t>
      </w:r>
      <w:r w:rsidRPr="003B54D3">
        <w:rPr>
          <w:rFonts w:asciiTheme="minorHAnsi" w:eastAsia="Calibri" w:hAnsiTheme="minorHAnsi" w:cstheme="minorHAnsi"/>
          <w:sz w:val="22"/>
          <w:szCs w:val="22"/>
        </w:rPr>
        <w:t>) CR – Cadastro de Reserva</w:t>
      </w:r>
    </w:p>
    <w:p w14:paraId="2DECCEE7" w14:textId="7F490E2C" w:rsidR="00BF5434" w:rsidRPr="003B54D3" w:rsidRDefault="00BF5434"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5.</w:t>
      </w:r>
      <w:r w:rsidR="00FF1995"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 </w:t>
      </w:r>
      <w:r w:rsidR="00FF1995" w:rsidRPr="003B54D3">
        <w:rPr>
          <w:rFonts w:asciiTheme="minorHAnsi" w:hAnsiTheme="minorHAnsi" w:cstheme="minorHAnsi"/>
          <w:sz w:val="22"/>
          <w:szCs w:val="22"/>
        </w:rPr>
        <w:t>(*</w:t>
      </w:r>
      <w:r w:rsidR="007904DB" w:rsidRPr="003B54D3">
        <w:rPr>
          <w:rFonts w:asciiTheme="minorHAnsi" w:hAnsiTheme="minorHAnsi" w:cstheme="minorHAnsi"/>
          <w:sz w:val="22"/>
          <w:szCs w:val="22"/>
        </w:rPr>
        <w:t>*</w:t>
      </w:r>
      <w:r w:rsidR="00FF1995" w:rsidRPr="003B54D3">
        <w:rPr>
          <w:rFonts w:asciiTheme="minorHAnsi" w:eastAsia="Calibri" w:hAnsiTheme="minorHAnsi" w:cstheme="minorHAnsi"/>
          <w:sz w:val="22"/>
          <w:szCs w:val="22"/>
        </w:rPr>
        <w:t>)</w:t>
      </w:r>
      <w:r w:rsidRPr="003B54D3">
        <w:rPr>
          <w:rFonts w:asciiTheme="minorHAnsi" w:eastAsia="Calibri" w:hAnsiTheme="minorHAnsi" w:cstheme="minorHAnsi"/>
          <w:sz w:val="22"/>
          <w:szCs w:val="22"/>
        </w:rPr>
        <w:t xml:space="preserve"> A escolaridade exigida e outras exigências para o exercício do cargo, inclusive as citadas no subitem 6.7 do Edital, deverão ser comprovadas no ato da Posse.</w:t>
      </w:r>
    </w:p>
    <w:p w14:paraId="380EE17A" w14:textId="2817D281" w:rsidR="00BF5434" w:rsidRDefault="00BF5434" w:rsidP="003B54D3">
      <w:pPr>
        <w:pStyle w:val="Subttulo"/>
        <w:rPr>
          <w:rFonts w:asciiTheme="minorHAnsi" w:hAnsiTheme="minorHAnsi" w:cstheme="minorHAnsi"/>
          <w:sz w:val="22"/>
          <w:szCs w:val="22"/>
        </w:rPr>
      </w:pPr>
      <w:r w:rsidRPr="003B54D3">
        <w:rPr>
          <w:rFonts w:asciiTheme="minorHAnsi" w:eastAsia="Calibri" w:hAnsiTheme="minorHAnsi" w:cstheme="minorHAnsi"/>
          <w:sz w:val="22"/>
          <w:szCs w:val="22"/>
        </w:rPr>
        <w:t>5.</w:t>
      </w:r>
      <w:r w:rsidR="00FF1995" w:rsidRPr="003B54D3">
        <w:rPr>
          <w:rFonts w:asciiTheme="minorHAnsi" w:eastAsia="Calibri" w:hAnsiTheme="minorHAnsi" w:cstheme="minorHAnsi"/>
          <w:sz w:val="22"/>
          <w:szCs w:val="22"/>
        </w:rPr>
        <w:t>3</w:t>
      </w:r>
      <w:r w:rsidRPr="003B54D3">
        <w:rPr>
          <w:rFonts w:asciiTheme="minorHAnsi" w:eastAsia="Calibri" w:hAnsiTheme="minorHAnsi" w:cstheme="minorHAnsi"/>
          <w:sz w:val="22"/>
          <w:szCs w:val="22"/>
        </w:rPr>
        <w:t xml:space="preserve">. </w:t>
      </w:r>
      <w:r w:rsidR="00FF1995" w:rsidRPr="003B54D3">
        <w:rPr>
          <w:rFonts w:asciiTheme="minorHAnsi" w:hAnsiTheme="minorHAnsi" w:cstheme="minorHAnsi"/>
          <w:sz w:val="22"/>
          <w:szCs w:val="22"/>
        </w:rPr>
        <w:t>(*</w:t>
      </w:r>
      <w:r w:rsidR="007904DB" w:rsidRPr="003B54D3">
        <w:rPr>
          <w:rFonts w:asciiTheme="minorHAnsi" w:hAnsiTheme="minorHAnsi" w:cstheme="minorHAnsi"/>
          <w:sz w:val="22"/>
          <w:szCs w:val="22"/>
        </w:rPr>
        <w:t>**</w:t>
      </w:r>
      <w:r w:rsidR="00FF1995" w:rsidRPr="003B54D3">
        <w:rPr>
          <w:rFonts w:asciiTheme="minorHAnsi" w:eastAsia="Calibri" w:hAnsiTheme="minorHAnsi" w:cstheme="minorHAnsi"/>
          <w:sz w:val="22"/>
          <w:szCs w:val="22"/>
        </w:rPr>
        <w:t>)</w:t>
      </w:r>
      <w:r w:rsidRPr="003B54D3">
        <w:rPr>
          <w:rFonts w:asciiTheme="minorHAnsi" w:eastAsia="Calibri" w:hAnsiTheme="minorHAnsi" w:cstheme="minorHAnsi"/>
          <w:sz w:val="22"/>
          <w:szCs w:val="22"/>
        </w:rPr>
        <w:t xml:space="preserve"> Das Vagas Totais, 10%</w:t>
      </w:r>
      <w:r w:rsidR="007904DB" w:rsidRPr="003B54D3">
        <w:rPr>
          <w:rFonts w:asciiTheme="minorHAnsi" w:eastAsia="Calibri" w:hAnsiTheme="minorHAnsi" w:cstheme="minorHAnsi"/>
          <w:sz w:val="22"/>
          <w:szCs w:val="22"/>
        </w:rPr>
        <w:t xml:space="preserve"> (dez por cento)</w:t>
      </w:r>
      <w:r w:rsidRPr="003B54D3">
        <w:rPr>
          <w:rFonts w:asciiTheme="minorHAnsi" w:eastAsia="Calibri" w:hAnsiTheme="minorHAnsi" w:cstheme="minorHAnsi"/>
          <w:sz w:val="22"/>
          <w:szCs w:val="22"/>
        </w:rPr>
        <w:t xml:space="preserve"> ficam reservadas para pessoas com deficiência - </w:t>
      </w:r>
      <w:proofErr w:type="spellStart"/>
      <w:r w:rsidRPr="003B54D3">
        <w:rPr>
          <w:rFonts w:asciiTheme="minorHAnsi" w:eastAsia="Calibri" w:hAnsiTheme="minorHAnsi" w:cstheme="minorHAnsi"/>
          <w:sz w:val="22"/>
          <w:szCs w:val="22"/>
        </w:rPr>
        <w:t>PcD</w:t>
      </w:r>
      <w:proofErr w:type="spellEnd"/>
      <w:r w:rsidRPr="003B54D3">
        <w:rPr>
          <w:rFonts w:asciiTheme="minorHAnsi" w:eastAsia="Calibri" w:hAnsiTheme="minorHAnsi" w:cstheme="minorHAnsi"/>
          <w:sz w:val="22"/>
          <w:szCs w:val="22"/>
        </w:rPr>
        <w:t>, conforme especificado no item 8 do Edital.</w:t>
      </w:r>
    </w:p>
    <w:p w14:paraId="34F35E1B" w14:textId="77777777" w:rsidR="003B54D3" w:rsidRPr="003B54D3" w:rsidRDefault="003B54D3" w:rsidP="003B54D3">
      <w:pPr>
        <w:pStyle w:val="Subttulo"/>
        <w:rPr>
          <w:rFonts w:asciiTheme="minorHAnsi" w:hAnsiTheme="minorHAnsi" w:cstheme="minorHAnsi"/>
          <w:sz w:val="22"/>
          <w:szCs w:val="22"/>
        </w:rPr>
      </w:pPr>
    </w:p>
    <w:p w14:paraId="0AA8A9DD" w14:textId="6A0B5F18" w:rsidR="00ED6C7A" w:rsidRPr="003B54D3" w:rsidRDefault="007904DB" w:rsidP="003B54D3">
      <w:pPr>
        <w:pStyle w:val="Subttulo"/>
        <w:rPr>
          <w:rFonts w:asciiTheme="minorHAnsi" w:hAnsiTheme="minorHAnsi" w:cstheme="minorHAnsi"/>
          <w:b/>
          <w:bCs/>
          <w:sz w:val="22"/>
          <w:szCs w:val="22"/>
        </w:rPr>
      </w:pPr>
      <w:r w:rsidRPr="003B54D3">
        <w:rPr>
          <w:rFonts w:asciiTheme="minorHAnsi" w:hAnsiTheme="minorHAnsi" w:cstheme="minorHAnsi"/>
          <w:b/>
          <w:bCs/>
          <w:sz w:val="22"/>
          <w:szCs w:val="22"/>
        </w:rPr>
        <w:t>6</w:t>
      </w:r>
      <w:r w:rsidR="00ED6C7A" w:rsidRPr="003B54D3">
        <w:rPr>
          <w:rFonts w:asciiTheme="minorHAnsi" w:hAnsiTheme="minorHAnsi" w:cstheme="minorHAnsi"/>
          <w:b/>
          <w:bCs/>
          <w:sz w:val="22"/>
          <w:szCs w:val="22"/>
        </w:rPr>
        <w:t xml:space="preserve"> – DAS INSCRIÇÕES</w:t>
      </w:r>
    </w:p>
    <w:p w14:paraId="03892C93" w14:textId="6E9EAC80"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.1. As inscrições serão realizadas exclusivamente pela INTERNET, por meio de preenchimento de formulário próprio, disponibilizado no site </w:t>
      </w:r>
      <w:r w:rsidR="00ED6C7A" w:rsidRPr="003B54D3">
        <w:rPr>
          <w:rFonts w:asciiTheme="minorHAnsi" w:hAnsiTheme="minorHAnsi" w:cstheme="minorHAnsi"/>
          <w:color w:val="0000FF"/>
          <w:sz w:val="22"/>
          <w:szCs w:val="22"/>
        </w:rPr>
        <w:t>www.institutounicampo.com.br</w:t>
      </w:r>
      <w:r w:rsidR="00ED6C7A" w:rsidRPr="003B54D3">
        <w:rPr>
          <w:rFonts w:asciiTheme="minorHAnsi" w:hAnsiTheme="minorHAnsi" w:cstheme="minorHAnsi"/>
          <w:sz w:val="22"/>
          <w:szCs w:val="22"/>
        </w:rPr>
        <w:t>, no período de 1</w:t>
      </w:r>
      <w:r w:rsidR="008A2822" w:rsidRPr="003B54D3">
        <w:rPr>
          <w:rFonts w:asciiTheme="minorHAnsi" w:hAnsiTheme="minorHAnsi" w:cstheme="minorHAnsi"/>
          <w:sz w:val="22"/>
          <w:szCs w:val="22"/>
        </w:rPr>
        <w:t>4</w:t>
      </w:r>
      <w:r w:rsidR="00ED6C7A" w:rsidRPr="003B54D3">
        <w:rPr>
          <w:rFonts w:asciiTheme="minorHAnsi" w:hAnsiTheme="minorHAnsi" w:cstheme="minorHAnsi"/>
          <w:sz w:val="22"/>
          <w:szCs w:val="22"/>
        </w:rPr>
        <w:t>/</w:t>
      </w:r>
      <w:r w:rsidR="008A2822" w:rsidRPr="003B54D3">
        <w:rPr>
          <w:rFonts w:asciiTheme="minorHAnsi" w:hAnsiTheme="minorHAnsi" w:cstheme="minorHAnsi"/>
          <w:sz w:val="22"/>
          <w:szCs w:val="22"/>
        </w:rPr>
        <w:t>12</w:t>
      </w:r>
      <w:r w:rsidR="00ED6C7A" w:rsidRPr="003B54D3">
        <w:rPr>
          <w:rFonts w:asciiTheme="minorHAnsi" w:hAnsiTheme="minorHAnsi" w:cstheme="minorHAnsi"/>
          <w:sz w:val="22"/>
          <w:szCs w:val="22"/>
        </w:rPr>
        <w:t xml:space="preserve">/2020 à </w:t>
      </w:r>
      <w:r w:rsidR="008A2822" w:rsidRPr="003B54D3">
        <w:rPr>
          <w:rFonts w:asciiTheme="minorHAnsi" w:hAnsiTheme="minorHAnsi" w:cstheme="minorHAnsi"/>
          <w:sz w:val="22"/>
          <w:szCs w:val="22"/>
        </w:rPr>
        <w:t>28</w:t>
      </w:r>
      <w:r w:rsidR="00ED6C7A" w:rsidRPr="003B54D3">
        <w:rPr>
          <w:rFonts w:asciiTheme="minorHAnsi" w:hAnsiTheme="minorHAnsi" w:cstheme="minorHAnsi"/>
          <w:sz w:val="22"/>
          <w:szCs w:val="22"/>
        </w:rPr>
        <w:t>/</w:t>
      </w:r>
      <w:r w:rsidR="008A2822" w:rsidRPr="003B54D3">
        <w:rPr>
          <w:rFonts w:asciiTheme="minorHAnsi" w:hAnsiTheme="minorHAnsi" w:cstheme="minorHAnsi"/>
          <w:sz w:val="22"/>
          <w:szCs w:val="22"/>
        </w:rPr>
        <w:t>12</w:t>
      </w:r>
      <w:r w:rsidR="00ED6C7A" w:rsidRPr="003B54D3">
        <w:rPr>
          <w:rFonts w:asciiTheme="minorHAnsi" w:hAnsiTheme="minorHAnsi" w:cstheme="minorHAnsi"/>
          <w:sz w:val="22"/>
          <w:szCs w:val="22"/>
        </w:rPr>
        <w:t>/2020.</w:t>
      </w:r>
      <w:r w:rsidRPr="003B54D3">
        <w:rPr>
          <w:rFonts w:asciiTheme="minorHAnsi" w:hAnsiTheme="minorHAnsi" w:cstheme="minorHAnsi"/>
          <w:sz w:val="22"/>
          <w:szCs w:val="22"/>
        </w:rPr>
        <w:t xml:space="preserve">  </w:t>
      </w:r>
    </w:p>
    <w:p w14:paraId="407FBA1A" w14:textId="0E80011C"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.2. Para inscrever-se o interessado deverá no período de inscrição:</w:t>
      </w:r>
    </w:p>
    <w:p w14:paraId="7F1341D8" w14:textId="1830A1B1"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.2.1. Acessar o site </w:t>
      </w:r>
      <w:r w:rsidR="00ED6C7A" w:rsidRPr="003B54D3">
        <w:rPr>
          <w:rFonts w:asciiTheme="minorHAnsi" w:hAnsiTheme="minorHAnsi" w:cstheme="minorHAnsi"/>
          <w:color w:val="0000FF"/>
          <w:sz w:val="22"/>
          <w:szCs w:val="22"/>
        </w:rPr>
        <w:t xml:space="preserve">www.institutounicampo.com.br </w:t>
      </w:r>
      <w:r w:rsidR="00ED6C7A" w:rsidRPr="003B54D3">
        <w:rPr>
          <w:rFonts w:asciiTheme="minorHAnsi" w:hAnsiTheme="minorHAnsi" w:cstheme="minorHAnsi"/>
          <w:sz w:val="22"/>
          <w:szCs w:val="22"/>
        </w:rPr>
        <w:t xml:space="preserve">e localizar o “link” correlato ao </w:t>
      </w:r>
      <w:r w:rsidR="008A2822" w:rsidRPr="003B54D3">
        <w:rPr>
          <w:rFonts w:asciiTheme="minorHAnsi" w:hAnsiTheme="minorHAnsi" w:cstheme="minorHAnsi"/>
          <w:sz w:val="22"/>
          <w:szCs w:val="22"/>
        </w:rPr>
        <w:t>Processo Seletivo Simplificado – Teste Seletivo – Edital n° 001/2020.</w:t>
      </w:r>
    </w:p>
    <w:p w14:paraId="20D209D6" w14:textId="4E1FAB25"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.2.2. Preencher o Formulário de Inscrição no site do Instituto UNICAMPO, optando pelo cargo pretendido.</w:t>
      </w:r>
    </w:p>
    <w:p w14:paraId="34D00EB7" w14:textId="7C6A0716"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.2.3. Clicar no campo enviar os dados da inscrição.</w:t>
      </w:r>
    </w:p>
    <w:p w14:paraId="2CD15042" w14:textId="330442E5"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.2.4. Imprimir o boleto e efetuar o pagamento da taxa de </w:t>
      </w:r>
      <w:r w:rsidR="007F3817">
        <w:rPr>
          <w:rFonts w:asciiTheme="minorHAnsi" w:hAnsiTheme="minorHAnsi" w:cstheme="minorHAnsi"/>
          <w:sz w:val="22"/>
          <w:szCs w:val="22"/>
        </w:rPr>
        <w:t xml:space="preserve">inscrição em favor </w:t>
      </w:r>
      <w:r w:rsidR="00ED6C7A" w:rsidRPr="003B54D3">
        <w:rPr>
          <w:rFonts w:asciiTheme="minorHAnsi" w:hAnsiTheme="minorHAnsi" w:cstheme="minorHAnsi"/>
          <w:sz w:val="22"/>
          <w:szCs w:val="22"/>
        </w:rPr>
        <w:t>d</w:t>
      </w:r>
      <w:r w:rsidR="0092180D" w:rsidRPr="003B54D3">
        <w:rPr>
          <w:rFonts w:asciiTheme="minorHAnsi" w:hAnsiTheme="minorHAnsi" w:cstheme="minorHAnsi"/>
          <w:sz w:val="22"/>
          <w:szCs w:val="22"/>
        </w:rPr>
        <w:t>o Instituto UNICAMPO</w:t>
      </w:r>
      <w:r w:rsidR="00ED6C7A" w:rsidRPr="003B54D3">
        <w:rPr>
          <w:rFonts w:asciiTheme="minorHAnsi" w:hAnsiTheme="minorHAnsi" w:cstheme="minorHAnsi"/>
          <w:sz w:val="22"/>
          <w:szCs w:val="22"/>
        </w:rPr>
        <w:t xml:space="preserve">, </w:t>
      </w:r>
      <w:r w:rsidR="00AB44B4">
        <w:rPr>
          <w:rFonts w:asciiTheme="minorHAnsi" w:hAnsiTheme="minorHAnsi" w:cstheme="minorHAnsi"/>
          <w:sz w:val="22"/>
          <w:szCs w:val="22"/>
        </w:rPr>
        <w:t xml:space="preserve">a ser pago </w:t>
      </w:r>
      <w:r w:rsidR="00ED6C7A" w:rsidRPr="003B54D3">
        <w:rPr>
          <w:rFonts w:asciiTheme="minorHAnsi" w:hAnsiTheme="minorHAnsi" w:cstheme="minorHAnsi"/>
          <w:sz w:val="22"/>
          <w:szCs w:val="22"/>
        </w:rPr>
        <w:t>em qualquer instituição financeira. O pagamento da taxa de inscrição será realizado exc</w:t>
      </w:r>
      <w:r w:rsidR="00AB44B4">
        <w:rPr>
          <w:rFonts w:asciiTheme="minorHAnsi" w:hAnsiTheme="minorHAnsi" w:cstheme="minorHAnsi"/>
          <w:sz w:val="22"/>
          <w:szCs w:val="22"/>
        </w:rPr>
        <w:t>lusivamente através de boleto e</w:t>
      </w:r>
      <w:r w:rsidR="00ED6C7A" w:rsidRPr="003B54D3">
        <w:rPr>
          <w:rFonts w:asciiTheme="minorHAnsi" w:hAnsiTheme="minorHAnsi" w:cstheme="minorHAnsi"/>
          <w:sz w:val="22"/>
          <w:szCs w:val="22"/>
        </w:rPr>
        <w:t xml:space="preserve"> deverá ser pago até o dia </w:t>
      </w:r>
      <w:r w:rsidR="0092180D" w:rsidRPr="003B54D3">
        <w:rPr>
          <w:rFonts w:asciiTheme="minorHAnsi" w:hAnsiTheme="minorHAnsi" w:cstheme="minorHAnsi"/>
          <w:sz w:val="22"/>
          <w:szCs w:val="22"/>
        </w:rPr>
        <w:t>29</w:t>
      </w:r>
      <w:r w:rsidR="00ED6C7A" w:rsidRPr="003B54D3">
        <w:rPr>
          <w:rFonts w:asciiTheme="minorHAnsi" w:hAnsiTheme="minorHAnsi" w:cstheme="minorHAnsi"/>
          <w:sz w:val="22"/>
          <w:szCs w:val="22"/>
        </w:rPr>
        <w:t>/1</w:t>
      </w:r>
      <w:r w:rsidR="0092180D" w:rsidRPr="003B54D3">
        <w:rPr>
          <w:rFonts w:asciiTheme="minorHAnsi" w:hAnsiTheme="minorHAnsi" w:cstheme="minorHAnsi"/>
          <w:sz w:val="22"/>
          <w:szCs w:val="22"/>
        </w:rPr>
        <w:t>2</w:t>
      </w:r>
      <w:r w:rsidR="00ED6C7A" w:rsidRPr="003B54D3">
        <w:rPr>
          <w:rFonts w:asciiTheme="minorHAnsi" w:hAnsiTheme="minorHAnsi" w:cstheme="minorHAnsi"/>
          <w:sz w:val="22"/>
          <w:szCs w:val="22"/>
        </w:rPr>
        <w:t>/2020.</w:t>
      </w:r>
    </w:p>
    <w:p w14:paraId="7500BC48" w14:textId="57909F30"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.3. Não haverá em hipótese alguma devolução do pagamento da taxa de inscrição.</w:t>
      </w:r>
    </w:p>
    <w:p w14:paraId="3843FADC" w14:textId="3E2D797C"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.4. O candidato que não tiver </w:t>
      </w:r>
      <w:r w:rsidR="00ED6C7A" w:rsidRPr="00C92E19">
        <w:rPr>
          <w:rFonts w:asciiTheme="minorHAnsi" w:hAnsiTheme="minorHAnsi" w:cstheme="minorHAnsi"/>
          <w:sz w:val="22"/>
          <w:szCs w:val="22"/>
        </w:rPr>
        <w:t>acesso próprio à internet, a Prefeitura Municipal disponibilizará n</w:t>
      </w:r>
      <w:r w:rsidR="000D4B6F">
        <w:rPr>
          <w:rFonts w:asciiTheme="minorHAnsi" w:hAnsiTheme="minorHAnsi" w:cstheme="minorHAnsi"/>
          <w:sz w:val="22"/>
          <w:szCs w:val="22"/>
        </w:rPr>
        <w:t>a</w:t>
      </w:r>
      <w:r w:rsidR="00ED6C7A" w:rsidRPr="00C92E19">
        <w:rPr>
          <w:rFonts w:asciiTheme="minorHAnsi" w:hAnsiTheme="minorHAnsi" w:cstheme="minorHAnsi"/>
          <w:sz w:val="22"/>
          <w:szCs w:val="22"/>
        </w:rPr>
        <w:t xml:space="preserve"> </w:t>
      </w:r>
      <w:r w:rsidR="00C92E19" w:rsidRPr="00C92E19">
        <w:rPr>
          <w:rFonts w:asciiTheme="minorHAnsi" w:hAnsiTheme="minorHAnsi" w:cstheme="minorHAnsi"/>
          <w:sz w:val="22"/>
          <w:szCs w:val="22"/>
        </w:rPr>
        <w:t>Secretaria de Assistência Social</w:t>
      </w:r>
      <w:r w:rsidR="00ED6C7A" w:rsidRPr="00C92E19">
        <w:rPr>
          <w:rFonts w:asciiTheme="minorHAnsi" w:hAnsiTheme="minorHAnsi" w:cstheme="minorHAnsi"/>
          <w:sz w:val="22"/>
          <w:szCs w:val="22"/>
        </w:rPr>
        <w:t xml:space="preserve">, sito a Rua </w:t>
      </w:r>
      <w:r w:rsidR="00C92E19" w:rsidRPr="00C92E19">
        <w:rPr>
          <w:rFonts w:asciiTheme="minorHAnsi" w:hAnsiTheme="minorHAnsi" w:cstheme="minorHAnsi"/>
          <w:sz w:val="22"/>
          <w:szCs w:val="22"/>
        </w:rPr>
        <w:t>Getúlio Vargas</w:t>
      </w:r>
      <w:r w:rsidR="00ED6C7A" w:rsidRPr="00C92E19">
        <w:rPr>
          <w:rFonts w:asciiTheme="minorHAnsi" w:hAnsiTheme="minorHAnsi" w:cstheme="minorHAnsi"/>
          <w:sz w:val="22"/>
          <w:szCs w:val="22"/>
        </w:rPr>
        <w:t>,</w:t>
      </w:r>
      <w:r w:rsidR="00F35895">
        <w:rPr>
          <w:rFonts w:asciiTheme="minorHAnsi" w:hAnsiTheme="minorHAnsi" w:cstheme="minorHAnsi"/>
          <w:sz w:val="22"/>
          <w:szCs w:val="22"/>
        </w:rPr>
        <w:t xml:space="preserve"> 1152,</w:t>
      </w:r>
      <w:r w:rsidR="00ED6C7A" w:rsidRPr="00C92E19">
        <w:rPr>
          <w:rFonts w:asciiTheme="minorHAnsi" w:hAnsiTheme="minorHAnsi" w:cstheme="minorHAnsi"/>
          <w:sz w:val="22"/>
          <w:szCs w:val="22"/>
        </w:rPr>
        <w:t xml:space="preserve"> centro de </w:t>
      </w:r>
      <w:r w:rsidR="00495B19" w:rsidRPr="00C92E19">
        <w:rPr>
          <w:rFonts w:asciiTheme="minorHAnsi" w:hAnsiTheme="minorHAnsi" w:cstheme="minorHAnsi"/>
          <w:sz w:val="22"/>
          <w:szCs w:val="22"/>
        </w:rPr>
        <w:t>Alto Piquiri</w:t>
      </w:r>
      <w:r w:rsidR="00ED6C7A" w:rsidRPr="00C92E19">
        <w:rPr>
          <w:rFonts w:asciiTheme="minorHAnsi" w:hAnsiTheme="minorHAnsi" w:cstheme="minorHAnsi"/>
          <w:sz w:val="22"/>
          <w:szCs w:val="22"/>
        </w:rPr>
        <w:t xml:space="preserve">, Paraná, nos horários das 08h30min às 11h00 min e das 13h30min às 17h00min, exceto sábado, domingo e feriados. acesso gratuito à </w:t>
      </w:r>
      <w:proofErr w:type="gramStart"/>
      <w:r w:rsidR="00ED6C7A" w:rsidRPr="00C92E19">
        <w:rPr>
          <w:rFonts w:asciiTheme="minorHAnsi" w:hAnsiTheme="minorHAnsi" w:cstheme="minorHAnsi"/>
          <w:sz w:val="22"/>
          <w:szCs w:val="22"/>
        </w:rPr>
        <w:t>internet  para</w:t>
      </w:r>
      <w:proofErr w:type="gramEnd"/>
      <w:r w:rsidR="00ED6C7A" w:rsidRPr="00C92E19">
        <w:rPr>
          <w:rFonts w:asciiTheme="minorHAnsi" w:hAnsiTheme="minorHAnsi" w:cstheme="minorHAnsi"/>
          <w:sz w:val="22"/>
          <w:szCs w:val="22"/>
        </w:rPr>
        <w:t xml:space="preserve"> que o candidato possa efetivar sua inscrição.</w:t>
      </w:r>
    </w:p>
    <w:p w14:paraId="22FBA88F" w14:textId="6C174596"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.5. O comprovante de inscrição será disponibilizado no site, junto com a divulgação do </w:t>
      </w:r>
      <w:proofErr w:type="spellStart"/>
      <w:r w:rsidR="00ED6C7A" w:rsidRPr="003B54D3">
        <w:rPr>
          <w:rFonts w:asciiTheme="minorHAnsi" w:hAnsiTheme="minorHAnsi" w:cstheme="minorHAnsi"/>
          <w:sz w:val="22"/>
          <w:szCs w:val="22"/>
        </w:rPr>
        <w:t>ensalamento</w:t>
      </w:r>
      <w:proofErr w:type="spellEnd"/>
      <w:r w:rsidR="00ED6C7A" w:rsidRPr="003B54D3">
        <w:rPr>
          <w:rFonts w:asciiTheme="minorHAnsi" w:hAnsiTheme="minorHAnsi" w:cstheme="minorHAnsi"/>
          <w:sz w:val="22"/>
          <w:szCs w:val="22"/>
        </w:rPr>
        <w:t>.</w:t>
      </w:r>
    </w:p>
    <w:p w14:paraId="2B7E393D" w14:textId="3D3878A4"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.6. Será de total responsabilidade do candidato à manutenção sob sua guarda do comprovante do pagamento da taxa de inscrição, para posterior apresentação, se necessário.</w:t>
      </w:r>
    </w:p>
    <w:p w14:paraId="246690FC" w14:textId="51F0F319"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.7. O candidato ao se inscrever, declarará, sob as penas da Lei, satisfazer as seguintes condições:</w:t>
      </w:r>
    </w:p>
    <w:p w14:paraId="0DD4D364"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 - </w:t>
      </w:r>
      <w:proofErr w:type="gramStart"/>
      <w:r w:rsidRPr="003B54D3">
        <w:rPr>
          <w:rFonts w:asciiTheme="minorHAnsi" w:hAnsiTheme="minorHAnsi" w:cstheme="minorHAnsi"/>
          <w:sz w:val="22"/>
          <w:szCs w:val="22"/>
        </w:rPr>
        <w:t>a</w:t>
      </w:r>
      <w:proofErr w:type="gramEnd"/>
      <w:r w:rsidRPr="003B54D3">
        <w:rPr>
          <w:rFonts w:asciiTheme="minorHAnsi" w:hAnsiTheme="minorHAnsi" w:cstheme="minorHAnsi"/>
          <w:sz w:val="22"/>
          <w:szCs w:val="22"/>
        </w:rPr>
        <w:t xml:space="preserve"> nacionalidade brasileira ou naturalidade brasileira; </w:t>
      </w:r>
    </w:p>
    <w:p w14:paraId="38BE4D83"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II - </w:t>
      </w:r>
      <w:proofErr w:type="gramStart"/>
      <w:r w:rsidRPr="003B54D3">
        <w:rPr>
          <w:rFonts w:asciiTheme="minorHAnsi" w:hAnsiTheme="minorHAnsi" w:cstheme="minorHAnsi"/>
          <w:sz w:val="22"/>
          <w:szCs w:val="22"/>
        </w:rPr>
        <w:t>o</w:t>
      </w:r>
      <w:proofErr w:type="gramEnd"/>
      <w:r w:rsidRPr="003B54D3">
        <w:rPr>
          <w:rFonts w:asciiTheme="minorHAnsi" w:hAnsiTheme="minorHAnsi" w:cstheme="minorHAnsi"/>
          <w:sz w:val="22"/>
          <w:szCs w:val="22"/>
        </w:rPr>
        <w:t xml:space="preserve"> gozo dos direitos políticos;</w:t>
      </w:r>
    </w:p>
    <w:p w14:paraId="77B07E8B"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III - a quitação com as obrigações militares e eleitorais;</w:t>
      </w:r>
    </w:p>
    <w:p w14:paraId="48F3802C"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IV - </w:t>
      </w:r>
      <w:proofErr w:type="gramStart"/>
      <w:r w:rsidRPr="003B54D3">
        <w:rPr>
          <w:rFonts w:asciiTheme="minorHAnsi" w:hAnsiTheme="minorHAnsi" w:cstheme="minorHAnsi"/>
          <w:sz w:val="22"/>
          <w:szCs w:val="22"/>
        </w:rPr>
        <w:t>o</w:t>
      </w:r>
      <w:proofErr w:type="gramEnd"/>
      <w:r w:rsidRPr="003B54D3">
        <w:rPr>
          <w:rFonts w:asciiTheme="minorHAnsi" w:hAnsiTheme="minorHAnsi" w:cstheme="minorHAnsi"/>
          <w:sz w:val="22"/>
          <w:szCs w:val="22"/>
        </w:rPr>
        <w:t xml:space="preserve"> nível de escolaridade exigido para o exercício do cargo; </w:t>
      </w:r>
    </w:p>
    <w:p w14:paraId="4089048E"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V - </w:t>
      </w:r>
      <w:proofErr w:type="gramStart"/>
      <w:r w:rsidRPr="003B54D3">
        <w:rPr>
          <w:rFonts w:asciiTheme="minorHAnsi" w:hAnsiTheme="minorHAnsi" w:cstheme="minorHAnsi"/>
          <w:sz w:val="22"/>
          <w:szCs w:val="22"/>
        </w:rPr>
        <w:t>a</w:t>
      </w:r>
      <w:proofErr w:type="gramEnd"/>
      <w:r w:rsidRPr="003B54D3">
        <w:rPr>
          <w:rFonts w:asciiTheme="minorHAnsi" w:hAnsiTheme="minorHAnsi" w:cstheme="minorHAnsi"/>
          <w:sz w:val="22"/>
          <w:szCs w:val="22"/>
        </w:rPr>
        <w:t xml:space="preserve"> idade mínima de dezoito anos;</w:t>
      </w:r>
    </w:p>
    <w:p w14:paraId="63809CFE"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VI - </w:t>
      </w:r>
      <w:proofErr w:type="gramStart"/>
      <w:r w:rsidRPr="003B54D3">
        <w:rPr>
          <w:rFonts w:asciiTheme="minorHAnsi" w:hAnsiTheme="minorHAnsi" w:cstheme="minorHAnsi"/>
          <w:sz w:val="22"/>
          <w:szCs w:val="22"/>
        </w:rPr>
        <w:t>aptidão</w:t>
      </w:r>
      <w:proofErr w:type="gramEnd"/>
      <w:r w:rsidRPr="003B54D3">
        <w:rPr>
          <w:rFonts w:asciiTheme="minorHAnsi" w:hAnsiTheme="minorHAnsi" w:cstheme="minorHAnsi"/>
          <w:sz w:val="22"/>
          <w:szCs w:val="22"/>
        </w:rPr>
        <w:t xml:space="preserve"> física e mental comprovada em prévia inspeção médica oficial, nos termos do Estatuto dos Servidores Municipal;</w:t>
      </w:r>
    </w:p>
    <w:p w14:paraId="58139B35"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VII – idoneidade moral comprovada mediante Atestado de Bons Antecedentes;</w:t>
      </w:r>
    </w:p>
    <w:p w14:paraId="03361F6B"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VIII - não ter sido demitido “a bem do serviço público” no âmbito da administração federal, estadual, distrital ou municipal;</w:t>
      </w:r>
    </w:p>
    <w:p w14:paraId="4E5FF335"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IX - </w:t>
      </w:r>
      <w:proofErr w:type="gramStart"/>
      <w:r w:rsidRPr="003B54D3">
        <w:rPr>
          <w:rFonts w:asciiTheme="minorHAnsi" w:hAnsiTheme="minorHAnsi" w:cstheme="minorHAnsi"/>
          <w:sz w:val="22"/>
          <w:szCs w:val="22"/>
        </w:rPr>
        <w:t>não</w:t>
      </w:r>
      <w:proofErr w:type="gramEnd"/>
      <w:r w:rsidRPr="003B54D3">
        <w:rPr>
          <w:rFonts w:asciiTheme="minorHAnsi" w:hAnsiTheme="minorHAnsi" w:cstheme="minorHAnsi"/>
          <w:sz w:val="22"/>
          <w:szCs w:val="22"/>
        </w:rPr>
        <w:t xml:space="preserve"> constar condenação criminal transitada em julgado, referente a crimes dolosos;</w:t>
      </w:r>
    </w:p>
    <w:p w14:paraId="52021FF5"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X – </w:t>
      </w:r>
      <w:proofErr w:type="gramStart"/>
      <w:r w:rsidRPr="003B54D3">
        <w:rPr>
          <w:rFonts w:asciiTheme="minorHAnsi" w:hAnsiTheme="minorHAnsi" w:cstheme="minorHAnsi"/>
          <w:sz w:val="22"/>
          <w:szCs w:val="22"/>
        </w:rPr>
        <w:t>habilitação</w:t>
      </w:r>
      <w:proofErr w:type="gramEnd"/>
      <w:r w:rsidRPr="003B54D3">
        <w:rPr>
          <w:rFonts w:asciiTheme="minorHAnsi" w:hAnsiTheme="minorHAnsi" w:cstheme="minorHAnsi"/>
          <w:sz w:val="22"/>
          <w:szCs w:val="22"/>
        </w:rPr>
        <w:t xml:space="preserve"> legal para o exercício de profissão regulamentada.</w:t>
      </w:r>
    </w:p>
    <w:p w14:paraId="3690D378" w14:textId="714E2503"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.7.1. Os documentos comprobatórios de atendimento aos requisitos, acima fixados, serão exigidos, apenas, dos candidatos aprovados e convocados para a posse, não sendo aceitos protocolos dos documentos exigidos, nem fotocópias não autenticadas.</w:t>
      </w:r>
    </w:p>
    <w:p w14:paraId="38B94804" w14:textId="2C99F262"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.8. No ato da inscrição NÃO serão solicitados comprovantes dos requisitos legais contidos no item 3 do presente Edital, e das exigências contidas no subitem </w:t>
      </w:r>
      <w:r w:rsidR="0092180D"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.7 deste Edital. No entanto, será automaticamente desclassificado o candidato que não os apresentar no ato da posse na Prefeitura Municipal de </w:t>
      </w:r>
      <w:r w:rsidR="00495B19" w:rsidRPr="003B54D3">
        <w:rPr>
          <w:rFonts w:asciiTheme="minorHAnsi" w:hAnsiTheme="minorHAnsi" w:cstheme="minorHAnsi"/>
          <w:sz w:val="22"/>
          <w:szCs w:val="22"/>
        </w:rPr>
        <w:t>Alto Piquiri</w:t>
      </w:r>
      <w:r w:rsidR="00ED6C7A" w:rsidRPr="003B54D3">
        <w:rPr>
          <w:rFonts w:asciiTheme="minorHAnsi" w:hAnsiTheme="minorHAnsi" w:cstheme="minorHAnsi"/>
          <w:sz w:val="22"/>
          <w:szCs w:val="22"/>
        </w:rPr>
        <w:t>, sendo revogada a sua nomeação.</w:t>
      </w:r>
    </w:p>
    <w:p w14:paraId="370C8DCE" w14:textId="419C4EA6" w:rsidR="00ED6C7A" w:rsidRPr="003B54D3" w:rsidRDefault="007904DB" w:rsidP="003B54D3">
      <w:pPr>
        <w:pStyle w:val="Subttulo"/>
        <w:rPr>
          <w:rFonts w:asciiTheme="minorHAnsi" w:hAnsiTheme="minorHAnsi" w:cstheme="minorHAnsi"/>
          <w:b/>
          <w:bCs/>
          <w:sz w:val="22"/>
          <w:szCs w:val="22"/>
        </w:rPr>
      </w:pPr>
      <w:r w:rsidRPr="003B54D3">
        <w:rPr>
          <w:rFonts w:asciiTheme="minorHAnsi" w:hAnsiTheme="minorHAnsi" w:cstheme="minorHAnsi"/>
          <w:b/>
          <w:bCs/>
          <w:sz w:val="22"/>
          <w:szCs w:val="22"/>
        </w:rPr>
        <w:lastRenderedPageBreak/>
        <w:t>7</w:t>
      </w:r>
      <w:r w:rsidR="00ED6C7A" w:rsidRPr="003B54D3">
        <w:rPr>
          <w:rFonts w:asciiTheme="minorHAnsi" w:hAnsiTheme="minorHAnsi" w:cstheme="minorHAnsi"/>
          <w:b/>
          <w:bCs/>
          <w:sz w:val="22"/>
          <w:szCs w:val="22"/>
        </w:rPr>
        <w:t xml:space="preserve"> – DA ISENÇÃO DA TAXA DE INSCRIÇÃO</w:t>
      </w:r>
    </w:p>
    <w:p w14:paraId="77A8F532" w14:textId="2E8C77C7"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.1. Não haverá isenção total ou parcial do valor da taxa de inscrição, exceto para os candidatos amparados pelo Decreto nº 6.593, de 02 de outubro de 2008, publicado no Diário Oficial da União de 03 de outubro de 2008</w:t>
      </w:r>
      <w:r w:rsidR="005719E0" w:rsidRPr="003B54D3">
        <w:rPr>
          <w:rFonts w:asciiTheme="minorHAnsi" w:hAnsiTheme="minorHAnsi" w:cstheme="minorHAnsi"/>
          <w:sz w:val="22"/>
          <w:szCs w:val="22"/>
        </w:rPr>
        <w:t xml:space="preserve"> e pela Lei Municipal nº 452, de 31 de agosto de 2018.</w:t>
      </w:r>
    </w:p>
    <w:p w14:paraId="27D36571" w14:textId="540325C7"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.2. Estará isento do pagamento da taxa de inscrição o candidato que:</w:t>
      </w:r>
    </w:p>
    <w:p w14:paraId="73E777A4"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 </w:t>
      </w:r>
      <w:proofErr w:type="gramStart"/>
      <w:r w:rsidRPr="003B54D3">
        <w:rPr>
          <w:rFonts w:asciiTheme="minorHAnsi" w:hAnsiTheme="minorHAnsi" w:cstheme="minorHAnsi"/>
          <w:sz w:val="22"/>
          <w:szCs w:val="22"/>
        </w:rPr>
        <w:t>-  estiver</w:t>
      </w:r>
      <w:proofErr w:type="gramEnd"/>
      <w:r w:rsidRPr="003B54D3">
        <w:rPr>
          <w:rFonts w:asciiTheme="minorHAnsi" w:hAnsiTheme="minorHAnsi" w:cstheme="minorHAnsi"/>
          <w:sz w:val="22"/>
          <w:szCs w:val="22"/>
        </w:rPr>
        <w:t xml:space="preserve"> inscrito no Cadastro Único para Programas Sociais do Governo Federal (</w:t>
      </w:r>
      <w:proofErr w:type="spellStart"/>
      <w:r w:rsidRPr="003B54D3">
        <w:rPr>
          <w:rFonts w:asciiTheme="minorHAnsi" w:hAnsiTheme="minorHAnsi" w:cstheme="minorHAnsi"/>
          <w:sz w:val="22"/>
          <w:szCs w:val="22"/>
        </w:rPr>
        <w:t>Cadúnico</w:t>
      </w:r>
      <w:proofErr w:type="spellEnd"/>
      <w:r w:rsidRPr="003B54D3">
        <w:rPr>
          <w:rFonts w:asciiTheme="minorHAnsi" w:hAnsiTheme="minorHAnsi" w:cstheme="minorHAnsi"/>
          <w:sz w:val="22"/>
          <w:szCs w:val="22"/>
        </w:rPr>
        <w:t xml:space="preserve">), de que trata o Decreto nº 6.135, de 26 de junho de 2007. No caso do candidato ser inscrito no Cadastro Único para Programas Sociais do Governo Federal – </w:t>
      </w:r>
      <w:proofErr w:type="spellStart"/>
      <w:r w:rsidRPr="003B54D3">
        <w:rPr>
          <w:rFonts w:asciiTheme="minorHAnsi" w:hAnsiTheme="minorHAnsi" w:cstheme="minorHAnsi"/>
          <w:sz w:val="22"/>
          <w:szCs w:val="22"/>
        </w:rPr>
        <w:t>Cadúnico</w:t>
      </w:r>
      <w:proofErr w:type="spellEnd"/>
      <w:r w:rsidRPr="003B54D3">
        <w:rPr>
          <w:rFonts w:asciiTheme="minorHAnsi" w:hAnsiTheme="minorHAnsi" w:cstheme="minorHAnsi"/>
          <w:sz w:val="22"/>
          <w:szCs w:val="22"/>
        </w:rPr>
        <w:t xml:space="preserve"> – deverá informar, em campo próprio do formulário, o Número de Identificação Social – NIS, fornecido pelo </w:t>
      </w:r>
      <w:proofErr w:type="spellStart"/>
      <w:r w:rsidRPr="003B54D3">
        <w:rPr>
          <w:rFonts w:asciiTheme="minorHAnsi" w:hAnsiTheme="minorHAnsi" w:cstheme="minorHAnsi"/>
          <w:sz w:val="22"/>
          <w:szCs w:val="22"/>
        </w:rPr>
        <w:t>cadúnico</w:t>
      </w:r>
      <w:proofErr w:type="spellEnd"/>
      <w:r w:rsidRPr="003B54D3">
        <w:rPr>
          <w:rFonts w:asciiTheme="minorHAnsi" w:hAnsiTheme="minorHAnsi" w:cstheme="minorHAnsi"/>
          <w:sz w:val="22"/>
          <w:szCs w:val="22"/>
        </w:rPr>
        <w:t>;</w:t>
      </w:r>
    </w:p>
    <w:p w14:paraId="11E5B562" w14:textId="55011F0E"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II </w:t>
      </w:r>
      <w:proofErr w:type="gramStart"/>
      <w:r w:rsidRPr="003B54D3">
        <w:rPr>
          <w:rFonts w:asciiTheme="minorHAnsi" w:hAnsiTheme="minorHAnsi" w:cstheme="minorHAnsi"/>
          <w:sz w:val="22"/>
          <w:szCs w:val="22"/>
        </w:rPr>
        <w:t>–  for</w:t>
      </w:r>
      <w:proofErr w:type="gramEnd"/>
      <w:r w:rsidRPr="003B54D3">
        <w:rPr>
          <w:rFonts w:asciiTheme="minorHAnsi" w:hAnsiTheme="minorHAnsi" w:cstheme="minorHAnsi"/>
          <w:sz w:val="22"/>
          <w:szCs w:val="22"/>
        </w:rPr>
        <w:t xml:space="preserve"> membro de família de baixa renda, nos termos do Decreto nº 6.135, de 26 de junho de 2007. Será considerado de baixa renda aquele com renda familiar mensal per capita de até meio </w:t>
      </w:r>
      <w:r w:rsidR="005719E0" w:rsidRPr="003B54D3">
        <w:rPr>
          <w:rFonts w:asciiTheme="minorHAnsi" w:hAnsiTheme="minorHAnsi" w:cstheme="minorHAnsi"/>
          <w:sz w:val="22"/>
          <w:szCs w:val="22"/>
        </w:rPr>
        <w:t>salário-mínimo</w:t>
      </w:r>
      <w:r w:rsidRPr="003B54D3">
        <w:rPr>
          <w:rFonts w:asciiTheme="minorHAnsi" w:hAnsiTheme="minorHAnsi" w:cstheme="minorHAnsi"/>
          <w:sz w:val="22"/>
          <w:szCs w:val="22"/>
        </w:rPr>
        <w:t xml:space="preserve">, ou com renda familiar mensal de até três </w:t>
      </w:r>
      <w:r w:rsidR="005719E0" w:rsidRPr="003B54D3">
        <w:rPr>
          <w:rFonts w:asciiTheme="minorHAnsi" w:hAnsiTheme="minorHAnsi" w:cstheme="minorHAnsi"/>
          <w:sz w:val="22"/>
          <w:szCs w:val="22"/>
        </w:rPr>
        <w:t>salários-mínimos</w:t>
      </w:r>
      <w:r w:rsidRPr="003B54D3">
        <w:rPr>
          <w:rFonts w:asciiTheme="minorHAnsi" w:hAnsiTheme="minorHAnsi" w:cstheme="minorHAnsi"/>
          <w:sz w:val="22"/>
          <w:szCs w:val="22"/>
        </w:rPr>
        <w:t>;</w:t>
      </w:r>
    </w:p>
    <w:p w14:paraId="53191CE4" w14:textId="6E49A198" w:rsidR="005719E0" w:rsidRPr="003B54D3" w:rsidRDefault="005719E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III - os candidatos doadores de medula óssea em entidades reconhecidas pelo Ministério da Saúde;</w:t>
      </w:r>
    </w:p>
    <w:p w14:paraId="5AFB0F02" w14:textId="19C942ED" w:rsidR="005719E0" w:rsidRPr="003B54D3" w:rsidRDefault="005719E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IV - </w:t>
      </w:r>
      <w:proofErr w:type="gramStart"/>
      <w:r w:rsidRPr="003B54D3">
        <w:rPr>
          <w:rFonts w:asciiTheme="minorHAnsi" w:hAnsiTheme="minorHAnsi" w:cstheme="minorHAnsi"/>
          <w:sz w:val="22"/>
          <w:szCs w:val="22"/>
        </w:rPr>
        <w:t>os</w:t>
      </w:r>
      <w:proofErr w:type="gramEnd"/>
      <w:r w:rsidRPr="003B54D3">
        <w:rPr>
          <w:rFonts w:asciiTheme="minorHAnsi" w:hAnsiTheme="minorHAnsi" w:cstheme="minorHAnsi"/>
          <w:sz w:val="22"/>
          <w:szCs w:val="22"/>
        </w:rPr>
        <w:t xml:space="preserve"> candidatos que doarem sangue duas vezes nos últimos doze meses que antecedem a sua inscrição no processo seletivo.</w:t>
      </w:r>
    </w:p>
    <w:p w14:paraId="346C2C2C" w14:textId="5C315FC0"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.3. A isenção de que trata o subitem </w:t>
      </w:r>
      <w:r w:rsidRPr="003B54D3">
        <w:rPr>
          <w:rFonts w:asciiTheme="minorHAnsi" w:hAnsiTheme="minorHAnsi" w:cstheme="minorHAnsi"/>
          <w:sz w:val="22"/>
          <w:szCs w:val="22"/>
        </w:rPr>
        <w:t>7</w:t>
      </w:r>
      <w:r w:rsidR="00ED6C7A" w:rsidRPr="003B54D3">
        <w:rPr>
          <w:rFonts w:asciiTheme="minorHAnsi" w:hAnsiTheme="minorHAnsi" w:cstheme="minorHAnsi"/>
          <w:sz w:val="22"/>
          <w:szCs w:val="22"/>
        </w:rPr>
        <w:t>.2 deverá ser solicitada via internet no período das 08h do dia 1</w:t>
      </w:r>
      <w:r w:rsidR="00732587" w:rsidRPr="003B54D3">
        <w:rPr>
          <w:rFonts w:asciiTheme="minorHAnsi" w:hAnsiTheme="minorHAnsi" w:cstheme="minorHAnsi"/>
          <w:sz w:val="22"/>
          <w:szCs w:val="22"/>
        </w:rPr>
        <w:t>4</w:t>
      </w:r>
      <w:r w:rsidR="00ED6C7A" w:rsidRPr="003B54D3">
        <w:rPr>
          <w:rFonts w:asciiTheme="minorHAnsi" w:hAnsiTheme="minorHAnsi" w:cstheme="minorHAnsi"/>
          <w:sz w:val="22"/>
          <w:szCs w:val="22"/>
        </w:rPr>
        <w:t>/</w:t>
      </w:r>
      <w:r w:rsidR="00732587" w:rsidRPr="003B54D3">
        <w:rPr>
          <w:rFonts w:asciiTheme="minorHAnsi" w:hAnsiTheme="minorHAnsi" w:cstheme="minorHAnsi"/>
          <w:sz w:val="22"/>
          <w:szCs w:val="22"/>
        </w:rPr>
        <w:t>12</w:t>
      </w:r>
      <w:r w:rsidR="00ED6C7A" w:rsidRPr="003B54D3">
        <w:rPr>
          <w:rFonts w:asciiTheme="minorHAnsi" w:hAnsiTheme="minorHAnsi" w:cstheme="minorHAnsi"/>
          <w:sz w:val="22"/>
          <w:szCs w:val="22"/>
        </w:rPr>
        <w:t>/2020 até as 23h59min do dia 1</w:t>
      </w:r>
      <w:r w:rsidR="00732587" w:rsidRPr="003B54D3">
        <w:rPr>
          <w:rFonts w:asciiTheme="minorHAnsi" w:hAnsiTheme="minorHAnsi" w:cstheme="minorHAnsi"/>
          <w:sz w:val="22"/>
          <w:szCs w:val="22"/>
        </w:rPr>
        <w:t>7</w:t>
      </w:r>
      <w:r w:rsidR="00ED6C7A" w:rsidRPr="003B54D3">
        <w:rPr>
          <w:rFonts w:asciiTheme="minorHAnsi" w:hAnsiTheme="minorHAnsi" w:cstheme="minorHAnsi"/>
          <w:sz w:val="22"/>
          <w:szCs w:val="22"/>
        </w:rPr>
        <w:t>/</w:t>
      </w:r>
      <w:r w:rsidR="00732587" w:rsidRPr="003B54D3">
        <w:rPr>
          <w:rFonts w:asciiTheme="minorHAnsi" w:hAnsiTheme="minorHAnsi" w:cstheme="minorHAnsi"/>
          <w:sz w:val="22"/>
          <w:szCs w:val="22"/>
        </w:rPr>
        <w:t>12</w:t>
      </w:r>
      <w:r w:rsidR="00ED6C7A" w:rsidRPr="003B54D3">
        <w:rPr>
          <w:rFonts w:asciiTheme="minorHAnsi" w:hAnsiTheme="minorHAnsi" w:cstheme="minorHAnsi"/>
          <w:sz w:val="22"/>
          <w:szCs w:val="22"/>
        </w:rPr>
        <w:t xml:space="preserve">/2020, observado o horário oficial de Brasília/DF, mediante preenchimento do Formulário de Solicitação de Isenção da Taxa de Inscrição, disponível no endereço eletrônico </w:t>
      </w:r>
      <w:r w:rsidR="00ED6C7A" w:rsidRPr="003B54D3">
        <w:rPr>
          <w:rFonts w:asciiTheme="minorHAnsi" w:hAnsiTheme="minorHAnsi" w:cstheme="minorHAnsi"/>
          <w:color w:val="0000FF"/>
          <w:sz w:val="22"/>
          <w:szCs w:val="22"/>
        </w:rPr>
        <w:t>www.institutounicampo.com.br</w:t>
      </w:r>
      <w:r w:rsidR="00ED6C7A" w:rsidRPr="003B54D3">
        <w:rPr>
          <w:rFonts w:asciiTheme="minorHAnsi" w:hAnsiTheme="minorHAnsi" w:cstheme="minorHAnsi"/>
          <w:sz w:val="22"/>
          <w:szCs w:val="22"/>
        </w:rPr>
        <w:t xml:space="preserve">, declarando estar ciente das condições exigidas para </w:t>
      </w:r>
      <w:r w:rsidR="00732587" w:rsidRPr="003B54D3">
        <w:rPr>
          <w:rFonts w:asciiTheme="minorHAnsi" w:hAnsiTheme="minorHAnsi" w:cstheme="minorHAnsi"/>
          <w:sz w:val="22"/>
          <w:szCs w:val="22"/>
        </w:rPr>
        <w:t>contratação</w:t>
      </w:r>
      <w:r w:rsidR="00ED6C7A" w:rsidRPr="003B54D3">
        <w:rPr>
          <w:rFonts w:asciiTheme="minorHAnsi" w:hAnsiTheme="minorHAnsi" w:cstheme="minorHAnsi"/>
          <w:sz w:val="22"/>
          <w:szCs w:val="22"/>
        </w:rPr>
        <w:t xml:space="preserve"> no cargo e submetendo-se às normas expressas neste Edital, devendo ainda:</w:t>
      </w:r>
    </w:p>
    <w:p w14:paraId="34E756F9"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a) preencher de forma completa e correta, imprimir e assinar o Formulário de Solicitação de Isenção da Taxa de Inscrição;</w:t>
      </w:r>
    </w:p>
    <w:p w14:paraId="2A0050C5"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b) anexar cópia simples do documento oficial de identificação com foto, filiação e assinatura;</w:t>
      </w:r>
    </w:p>
    <w:p w14:paraId="692765E3"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c) para os que estiverem inscrito no Cadastro Único para Programas Sociais do Governo Federal, indicar no formulário de isenção da taxa de </w:t>
      </w:r>
      <w:proofErr w:type="gramStart"/>
      <w:r w:rsidRPr="003B54D3">
        <w:rPr>
          <w:rFonts w:asciiTheme="minorHAnsi" w:hAnsiTheme="minorHAnsi" w:cstheme="minorHAnsi"/>
          <w:sz w:val="22"/>
          <w:szCs w:val="22"/>
        </w:rPr>
        <w:t>inscrição  o</w:t>
      </w:r>
      <w:proofErr w:type="gramEnd"/>
      <w:r w:rsidRPr="003B54D3">
        <w:rPr>
          <w:rFonts w:asciiTheme="minorHAnsi" w:hAnsiTheme="minorHAnsi" w:cstheme="minorHAnsi"/>
          <w:sz w:val="22"/>
          <w:szCs w:val="22"/>
        </w:rPr>
        <w:t xml:space="preserve"> Número de Identificação Social (NIS), atribuído pelo </w:t>
      </w:r>
      <w:proofErr w:type="spellStart"/>
      <w:r w:rsidRPr="003B54D3">
        <w:rPr>
          <w:rFonts w:asciiTheme="minorHAnsi" w:hAnsiTheme="minorHAnsi" w:cstheme="minorHAnsi"/>
          <w:sz w:val="22"/>
          <w:szCs w:val="22"/>
        </w:rPr>
        <w:t>Cadúnico</w:t>
      </w:r>
      <w:proofErr w:type="spellEnd"/>
      <w:r w:rsidRPr="003B54D3">
        <w:rPr>
          <w:rFonts w:asciiTheme="minorHAnsi" w:hAnsiTheme="minorHAnsi" w:cstheme="minorHAnsi"/>
          <w:sz w:val="22"/>
          <w:szCs w:val="22"/>
        </w:rPr>
        <w:t xml:space="preserve">; </w:t>
      </w:r>
    </w:p>
    <w:p w14:paraId="277CAAE1" w14:textId="7FD214F3"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d) para comprovação da baixa renda apresentar </w:t>
      </w:r>
      <w:proofErr w:type="gramStart"/>
      <w:r w:rsidRPr="003B54D3">
        <w:rPr>
          <w:rFonts w:asciiTheme="minorHAnsi" w:hAnsiTheme="minorHAnsi" w:cstheme="minorHAnsi"/>
          <w:sz w:val="22"/>
          <w:szCs w:val="22"/>
        </w:rPr>
        <w:t>declaração  informando</w:t>
      </w:r>
      <w:proofErr w:type="gramEnd"/>
      <w:r w:rsidRPr="003B54D3">
        <w:rPr>
          <w:rFonts w:asciiTheme="minorHAnsi" w:hAnsiTheme="minorHAnsi" w:cstheme="minorHAnsi"/>
          <w:sz w:val="22"/>
          <w:szCs w:val="22"/>
        </w:rPr>
        <w:t xml:space="preserve"> o número de pessoas que compõem a família, bem como apresentar cópia da carteira de trabalho - páginas que contenham fotografia, identificação e contrato de trabalho, inclusive a última página em branco (no caso de desempregados e de trabalhadores que recebem até três salários mínimos) - e do contracheque atual (no caso de empregados) de todos os componentes da família;</w:t>
      </w:r>
    </w:p>
    <w:p w14:paraId="397A9947" w14:textId="0B0724F2" w:rsidR="00732587" w:rsidRPr="003B54D3" w:rsidRDefault="00732587"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e) para os candidatos doadores de medula óssea e de sangue nos termos da Lei Municipal nº 452, </w:t>
      </w:r>
      <w:r w:rsidR="0094283F" w:rsidRPr="003B54D3">
        <w:rPr>
          <w:rFonts w:asciiTheme="minorHAnsi" w:hAnsiTheme="minorHAnsi" w:cstheme="minorHAnsi"/>
          <w:sz w:val="22"/>
          <w:szCs w:val="22"/>
        </w:rPr>
        <w:t>juntar cópia do documento que prova essa condição.</w:t>
      </w:r>
    </w:p>
    <w:p w14:paraId="74B4456A" w14:textId="269DF0DC" w:rsidR="00ED6C7A" w:rsidRPr="003B54D3" w:rsidRDefault="0094283F" w:rsidP="003B54D3">
      <w:pPr>
        <w:pStyle w:val="Subttulo"/>
        <w:rPr>
          <w:rFonts w:asciiTheme="minorHAnsi" w:hAnsiTheme="minorHAnsi" w:cstheme="minorHAnsi"/>
          <w:sz w:val="22"/>
          <w:szCs w:val="22"/>
        </w:rPr>
      </w:pPr>
      <w:r w:rsidRPr="003B54D3">
        <w:rPr>
          <w:rFonts w:asciiTheme="minorHAnsi" w:hAnsiTheme="minorHAnsi" w:cstheme="minorHAnsi"/>
          <w:sz w:val="22"/>
          <w:szCs w:val="22"/>
        </w:rPr>
        <w:t>f</w:t>
      </w:r>
      <w:r w:rsidR="00ED6C7A" w:rsidRPr="003B54D3">
        <w:rPr>
          <w:rFonts w:asciiTheme="minorHAnsi" w:hAnsiTheme="minorHAnsi" w:cstheme="minorHAnsi"/>
          <w:sz w:val="22"/>
          <w:szCs w:val="22"/>
        </w:rPr>
        <w:t>) enviar para o Instituto UNICAMPO, conforme o caso inserido nos incisos I</w:t>
      </w:r>
      <w:r w:rsidRPr="003B54D3">
        <w:rPr>
          <w:rFonts w:asciiTheme="minorHAnsi" w:hAnsiTheme="minorHAnsi" w:cstheme="minorHAnsi"/>
          <w:sz w:val="22"/>
          <w:szCs w:val="22"/>
        </w:rPr>
        <w:t>,</w:t>
      </w:r>
      <w:r w:rsidR="00ED6C7A" w:rsidRPr="003B54D3">
        <w:rPr>
          <w:rFonts w:asciiTheme="minorHAnsi" w:hAnsiTheme="minorHAnsi" w:cstheme="minorHAnsi"/>
          <w:sz w:val="22"/>
          <w:szCs w:val="22"/>
        </w:rPr>
        <w:t xml:space="preserve"> II</w:t>
      </w:r>
      <w:r w:rsidRPr="003B54D3">
        <w:rPr>
          <w:rFonts w:asciiTheme="minorHAnsi" w:hAnsiTheme="minorHAnsi" w:cstheme="minorHAnsi"/>
          <w:sz w:val="22"/>
          <w:szCs w:val="22"/>
        </w:rPr>
        <w:t xml:space="preserve">, III e </w:t>
      </w:r>
      <w:proofErr w:type="gramStart"/>
      <w:r w:rsidRPr="003B54D3">
        <w:rPr>
          <w:rFonts w:asciiTheme="minorHAnsi" w:hAnsiTheme="minorHAnsi" w:cstheme="minorHAnsi"/>
          <w:sz w:val="22"/>
          <w:szCs w:val="22"/>
        </w:rPr>
        <w:t>IV</w:t>
      </w:r>
      <w:r w:rsidR="00ED6C7A" w:rsidRPr="003B54D3">
        <w:rPr>
          <w:rFonts w:asciiTheme="minorHAnsi" w:hAnsiTheme="minorHAnsi" w:cstheme="minorHAnsi"/>
          <w:sz w:val="22"/>
          <w:szCs w:val="22"/>
        </w:rPr>
        <w:t xml:space="preserve">  do</w:t>
      </w:r>
      <w:proofErr w:type="gramEnd"/>
      <w:r w:rsidR="00ED6C7A" w:rsidRPr="003B54D3">
        <w:rPr>
          <w:rFonts w:asciiTheme="minorHAnsi" w:hAnsiTheme="minorHAnsi" w:cstheme="minorHAnsi"/>
          <w:sz w:val="22"/>
          <w:szCs w:val="22"/>
        </w:rPr>
        <w:t xml:space="preserve"> subitem </w:t>
      </w:r>
      <w:r w:rsidR="007904DB" w:rsidRPr="003B54D3">
        <w:rPr>
          <w:rFonts w:asciiTheme="minorHAnsi" w:hAnsiTheme="minorHAnsi" w:cstheme="minorHAnsi"/>
          <w:sz w:val="22"/>
          <w:szCs w:val="22"/>
        </w:rPr>
        <w:t>7</w:t>
      </w:r>
      <w:r w:rsidR="00ED6C7A" w:rsidRPr="003B54D3">
        <w:rPr>
          <w:rFonts w:asciiTheme="minorHAnsi" w:hAnsiTheme="minorHAnsi" w:cstheme="minorHAnsi"/>
          <w:sz w:val="22"/>
          <w:szCs w:val="22"/>
        </w:rPr>
        <w:t>.2 os documentos comprobatórios citados nas alíneas “a”, “b”  “c”  “d”</w:t>
      </w:r>
      <w:r w:rsidRPr="003B54D3">
        <w:rPr>
          <w:rFonts w:asciiTheme="minorHAnsi" w:hAnsiTheme="minorHAnsi" w:cstheme="minorHAnsi"/>
          <w:sz w:val="22"/>
          <w:szCs w:val="22"/>
        </w:rPr>
        <w:t xml:space="preserve"> e “e”</w:t>
      </w:r>
      <w:r w:rsidR="00ED6C7A" w:rsidRPr="003B54D3">
        <w:rPr>
          <w:rFonts w:asciiTheme="minorHAnsi" w:hAnsiTheme="minorHAnsi" w:cstheme="minorHAnsi"/>
          <w:sz w:val="22"/>
          <w:szCs w:val="22"/>
        </w:rPr>
        <w:t xml:space="preserve"> deste subitem, através de link disponível no endereço eletrônico</w:t>
      </w:r>
      <w:r w:rsidR="00ED6C7A" w:rsidRPr="003B54D3">
        <w:rPr>
          <w:rFonts w:asciiTheme="minorHAnsi" w:hAnsiTheme="minorHAnsi" w:cstheme="minorHAnsi"/>
          <w:color w:val="0000FF"/>
          <w:sz w:val="22"/>
          <w:szCs w:val="22"/>
        </w:rPr>
        <w:t xml:space="preserve"> institutounicampo.com.br</w:t>
      </w:r>
      <w:r w:rsidR="00ED6C7A" w:rsidRPr="003B54D3">
        <w:rPr>
          <w:rFonts w:asciiTheme="minorHAnsi" w:hAnsiTheme="minorHAnsi" w:cstheme="minorHAnsi"/>
          <w:sz w:val="22"/>
          <w:szCs w:val="22"/>
        </w:rPr>
        <w:t>.</w:t>
      </w:r>
    </w:p>
    <w:p w14:paraId="42D7DEE1" w14:textId="441F738C" w:rsidR="00ED6C7A" w:rsidRPr="003B54D3" w:rsidRDefault="0094283F" w:rsidP="003B54D3">
      <w:pPr>
        <w:pStyle w:val="Subttulo"/>
        <w:rPr>
          <w:rFonts w:asciiTheme="minorHAnsi" w:hAnsiTheme="minorHAnsi" w:cstheme="minorHAnsi"/>
          <w:sz w:val="22"/>
          <w:szCs w:val="22"/>
        </w:rPr>
      </w:pPr>
      <w:r w:rsidRPr="003B54D3">
        <w:rPr>
          <w:rFonts w:asciiTheme="minorHAnsi" w:hAnsiTheme="minorHAnsi" w:cstheme="minorHAnsi"/>
          <w:sz w:val="22"/>
          <w:szCs w:val="22"/>
        </w:rPr>
        <w:t>f</w:t>
      </w:r>
      <w:r w:rsidR="00ED6C7A" w:rsidRPr="003B54D3">
        <w:rPr>
          <w:rFonts w:asciiTheme="minorHAnsi" w:hAnsiTheme="minorHAnsi" w:cstheme="minorHAnsi"/>
          <w:sz w:val="22"/>
          <w:szCs w:val="22"/>
        </w:rPr>
        <w:t xml:space="preserve">.1) O candidato que não tiver acesso próprio à internet, a  Prefeitura Municipal disponibilizará </w:t>
      </w:r>
      <w:r w:rsidR="000D4B6F">
        <w:rPr>
          <w:rFonts w:asciiTheme="minorHAnsi" w:hAnsiTheme="minorHAnsi" w:cstheme="minorHAnsi"/>
          <w:sz w:val="22"/>
          <w:szCs w:val="22"/>
        </w:rPr>
        <w:t xml:space="preserve">na </w:t>
      </w:r>
      <w:r w:rsidR="000D4B6F" w:rsidRPr="00C92E19">
        <w:rPr>
          <w:rFonts w:asciiTheme="minorHAnsi" w:hAnsiTheme="minorHAnsi" w:cstheme="minorHAnsi"/>
          <w:sz w:val="22"/>
          <w:szCs w:val="22"/>
        </w:rPr>
        <w:t>Secretaria de Assistência Social, sito a Rua Getúlio Vargas,</w:t>
      </w:r>
      <w:r w:rsidR="000D4B6F">
        <w:rPr>
          <w:rFonts w:asciiTheme="minorHAnsi" w:hAnsiTheme="minorHAnsi" w:cstheme="minorHAnsi"/>
          <w:sz w:val="22"/>
          <w:szCs w:val="22"/>
        </w:rPr>
        <w:t xml:space="preserve"> 1152</w:t>
      </w:r>
      <w:r w:rsidR="00ED6C7A" w:rsidRPr="003B54D3">
        <w:rPr>
          <w:rFonts w:asciiTheme="minorHAnsi" w:hAnsiTheme="minorHAnsi" w:cstheme="minorHAnsi"/>
          <w:sz w:val="22"/>
          <w:szCs w:val="22"/>
        </w:rPr>
        <w:t xml:space="preserve">, centro de </w:t>
      </w:r>
      <w:r w:rsidR="00495B19" w:rsidRPr="003B54D3">
        <w:rPr>
          <w:rFonts w:asciiTheme="minorHAnsi" w:hAnsiTheme="minorHAnsi" w:cstheme="minorHAnsi"/>
          <w:sz w:val="22"/>
          <w:szCs w:val="22"/>
        </w:rPr>
        <w:t>Alto Piquiri</w:t>
      </w:r>
      <w:r w:rsidR="00ED6C7A" w:rsidRPr="003B54D3">
        <w:rPr>
          <w:rFonts w:asciiTheme="minorHAnsi" w:hAnsiTheme="minorHAnsi" w:cstheme="minorHAnsi"/>
          <w:sz w:val="22"/>
          <w:szCs w:val="22"/>
        </w:rPr>
        <w:t xml:space="preserve">, Paraná, nos horários das </w:t>
      </w:r>
      <w:r w:rsidR="00ED6C7A" w:rsidRPr="000D4B6F">
        <w:rPr>
          <w:rFonts w:asciiTheme="minorHAnsi" w:hAnsiTheme="minorHAnsi" w:cstheme="minorHAnsi"/>
          <w:sz w:val="22"/>
          <w:szCs w:val="22"/>
        </w:rPr>
        <w:t>08h30min às 11h00 min e das 13h30min às 17h00min,</w:t>
      </w:r>
      <w:r w:rsidR="00ED6C7A" w:rsidRPr="003B54D3">
        <w:rPr>
          <w:rFonts w:asciiTheme="minorHAnsi" w:hAnsiTheme="minorHAnsi" w:cstheme="minorHAnsi"/>
          <w:sz w:val="22"/>
          <w:szCs w:val="22"/>
        </w:rPr>
        <w:t xml:space="preserve"> exceto sábado, domingo e feriados,  acesso gratuito à internet para que o candidato possa efetivar sua inscrição e também  enviar ao Instituto UNICAMPO, conforme o caso inserido nos incisos I</w:t>
      </w:r>
      <w:r w:rsidRPr="003B54D3">
        <w:rPr>
          <w:rFonts w:asciiTheme="minorHAnsi" w:hAnsiTheme="minorHAnsi" w:cstheme="minorHAnsi"/>
          <w:sz w:val="22"/>
          <w:szCs w:val="22"/>
        </w:rPr>
        <w:t>,</w:t>
      </w:r>
      <w:r w:rsidR="00ED6C7A" w:rsidRPr="003B54D3">
        <w:rPr>
          <w:rFonts w:asciiTheme="minorHAnsi" w:hAnsiTheme="minorHAnsi" w:cstheme="minorHAnsi"/>
          <w:sz w:val="22"/>
          <w:szCs w:val="22"/>
        </w:rPr>
        <w:t xml:space="preserve"> II</w:t>
      </w:r>
      <w:r w:rsidRPr="003B54D3">
        <w:rPr>
          <w:rFonts w:asciiTheme="minorHAnsi" w:hAnsiTheme="minorHAnsi" w:cstheme="minorHAnsi"/>
          <w:sz w:val="22"/>
          <w:szCs w:val="22"/>
        </w:rPr>
        <w:t>, III e IV</w:t>
      </w:r>
      <w:r w:rsidR="00ED6C7A" w:rsidRPr="003B54D3">
        <w:rPr>
          <w:rFonts w:asciiTheme="minorHAnsi" w:hAnsiTheme="minorHAnsi" w:cstheme="minorHAnsi"/>
          <w:sz w:val="22"/>
          <w:szCs w:val="22"/>
        </w:rPr>
        <w:t xml:space="preserve">  do subitem </w:t>
      </w:r>
      <w:r w:rsidR="007904DB"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.2 os documentos comprobatórios citados nas alíneas “a”, “b”  “c”  “d” </w:t>
      </w:r>
      <w:r w:rsidRPr="003B54D3">
        <w:rPr>
          <w:rFonts w:asciiTheme="minorHAnsi" w:hAnsiTheme="minorHAnsi" w:cstheme="minorHAnsi"/>
          <w:sz w:val="22"/>
          <w:szCs w:val="22"/>
        </w:rPr>
        <w:t xml:space="preserve"> e “e” </w:t>
      </w:r>
      <w:r w:rsidR="00ED6C7A" w:rsidRPr="003B54D3">
        <w:rPr>
          <w:rFonts w:asciiTheme="minorHAnsi" w:hAnsiTheme="minorHAnsi" w:cstheme="minorHAnsi"/>
          <w:sz w:val="22"/>
          <w:szCs w:val="22"/>
        </w:rPr>
        <w:t xml:space="preserve">deste subitem, através de link disponível no endereço </w:t>
      </w:r>
      <w:r w:rsidR="00ED6C7A" w:rsidRPr="003B54D3">
        <w:rPr>
          <w:rFonts w:asciiTheme="minorHAnsi" w:hAnsiTheme="minorHAnsi" w:cstheme="minorHAnsi"/>
          <w:color w:val="0000FF"/>
          <w:sz w:val="22"/>
          <w:szCs w:val="22"/>
        </w:rPr>
        <w:t>institutounicampo.com.br</w:t>
      </w:r>
      <w:r w:rsidR="00ED6C7A" w:rsidRPr="003B54D3">
        <w:rPr>
          <w:rFonts w:asciiTheme="minorHAnsi" w:hAnsiTheme="minorHAnsi" w:cstheme="minorHAnsi"/>
          <w:sz w:val="22"/>
          <w:szCs w:val="22"/>
        </w:rPr>
        <w:t>.</w:t>
      </w:r>
    </w:p>
    <w:p w14:paraId="6E8E42D0" w14:textId="6237F92F"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.4. O candidato interessado em obter a isenção da Taxa de Inscrição, pessoa com deficiência ou não, que solicitar isenção da taxa de inscrição e que necessitar de atendimento especial durante a realização da prova objetiva deverá, no ato do pedido de isenção da taxa, indicar claramente no Formulário de </w:t>
      </w:r>
      <w:r w:rsidR="00ED6C7A" w:rsidRPr="003B54D3">
        <w:rPr>
          <w:rFonts w:asciiTheme="minorHAnsi" w:hAnsiTheme="minorHAnsi" w:cstheme="minorHAnsi"/>
          <w:sz w:val="22"/>
          <w:szCs w:val="22"/>
        </w:rPr>
        <w:lastRenderedPageBreak/>
        <w:t xml:space="preserve">Solicitação de Isenção da Taxa de Inscrição quais são os recursos especiais necessários. O laudo médico, conforme citado no subitem </w:t>
      </w:r>
      <w:r w:rsidR="0094283F"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.4.2.1, original ou cópia autenticada, deverá ser enviado eletronicamente ao Instituto UNICAMPO, através de link disponível no endereço </w:t>
      </w:r>
      <w:r w:rsidR="00ED6C7A" w:rsidRPr="003B54D3">
        <w:rPr>
          <w:rFonts w:asciiTheme="minorHAnsi" w:hAnsiTheme="minorHAnsi" w:cstheme="minorHAnsi"/>
          <w:color w:val="0000FF"/>
          <w:sz w:val="22"/>
          <w:szCs w:val="22"/>
        </w:rPr>
        <w:t>institutounicampo.com.br</w:t>
      </w:r>
      <w:r w:rsidR="00ED6C7A" w:rsidRPr="003B54D3">
        <w:rPr>
          <w:rFonts w:asciiTheme="minorHAnsi" w:hAnsiTheme="minorHAnsi" w:cstheme="minorHAnsi"/>
          <w:sz w:val="22"/>
          <w:szCs w:val="22"/>
        </w:rPr>
        <w:t>.</w:t>
      </w:r>
    </w:p>
    <w:p w14:paraId="62A62709" w14:textId="41040A2C"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.5. O Instituto UNICAMPO analisará e julgará os pedidos de isenção da taxa de inscrição.</w:t>
      </w:r>
    </w:p>
    <w:p w14:paraId="1B347FAE" w14:textId="5048A611"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.6. A exatidão dos documentos enviados é de total responsabilidade do candidato. Após o envio, conforme o caso, dos documentos comprobatórios, não será permitida a complementação da documentação, nem mesmo através de pedido de revisão e/ou recurso.</w:t>
      </w:r>
    </w:p>
    <w:p w14:paraId="4812EFE8" w14:textId="3FBABF9B"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.6.1. A exatidão dos documentos enviados será de total responsabilidade do candidato.</w:t>
      </w:r>
    </w:p>
    <w:p w14:paraId="198A6BE1" w14:textId="3C587803"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.7.  Os documentos descritos neste item terão validade somente para este </w:t>
      </w:r>
      <w:r w:rsidR="0094283F" w:rsidRPr="003B54D3">
        <w:rPr>
          <w:rFonts w:asciiTheme="minorHAnsi" w:hAnsiTheme="minorHAnsi" w:cstheme="minorHAnsi"/>
          <w:sz w:val="22"/>
          <w:szCs w:val="22"/>
        </w:rPr>
        <w:t>Processo Seletivo Simplificado</w:t>
      </w:r>
      <w:r w:rsidR="00ED6C7A" w:rsidRPr="003B54D3">
        <w:rPr>
          <w:rFonts w:asciiTheme="minorHAnsi" w:hAnsiTheme="minorHAnsi" w:cstheme="minorHAnsi"/>
          <w:sz w:val="22"/>
          <w:szCs w:val="22"/>
        </w:rPr>
        <w:t xml:space="preserve"> e não serão devolvidos, assim como não serão fornecidas cópias dos mesmos.</w:t>
      </w:r>
    </w:p>
    <w:p w14:paraId="6E594CFC" w14:textId="2027E97C"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.8. As informações prestadas no Formulário de Solicitação de Isenção da Taxa de Inscrição, bem como os documentos encaminhados, serão de inteira responsabilidade do candidato, podendo responder este, a qualquer momento, por crime contra a fé pública, o que acarretará na sua eliminação do </w:t>
      </w:r>
      <w:r w:rsidR="0094283F"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após procedimento administrativo em que lhe sejam assegurados o contraditório e a ampla defesa, sem prejuízo de outras sanções cabíveis.</w:t>
      </w:r>
    </w:p>
    <w:p w14:paraId="72EB4CDD" w14:textId="27C83C82"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.9. Não será concedida isenção do pagamento da taxa de inscrição ao candidato que:</w:t>
      </w:r>
    </w:p>
    <w:p w14:paraId="47F0BB16"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a) omitir informações e/ou torná-las inverídicas;</w:t>
      </w:r>
    </w:p>
    <w:p w14:paraId="79461E1F"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b) fraudar e/ou falsificar qualquer documentação;</w:t>
      </w:r>
    </w:p>
    <w:p w14:paraId="11FE7104" w14:textId="4B1919AA"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c) não observar a forma, o prazo e os horários estabelecidos no item </w:t>
      </w:r>
      <w:r w:rsidR="0094283F" w:rsidRPr="003B54D3">
        <w:rPr>
          <w:rFonts w:asciiTheme="minorHAnsi" w:hAnsiTheme="minorHAnsi" w:cstheme="minorHAnsi"/>
          <w:sz w:val="22"/>
          <w:szCs w:val="22"/>
        </w:rPr>
        <w:t>7</w:t>
      </w:r>
      <w:r w:rsidRPr="003B54D3">
        <w:rPr>
          <w:rFonts w:asciiTheme="minorHAnsi" w:hAnsiTheme="minorHAnsi" w:cstheme="minorHAnsi"/>
          <w:sz w:val="22"/>
          <w:szCs w:val="22"/>
        </w:rPr>
        <w:t>;</w:t>
      </w:r>
    </w:p>
    <w:p w14:paraId="694273B4"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d) não apresentar todos os documentos solicitados.</w:t>
      </w:r>
    </w:p>
    <w:p w14:paraId="355DA4A5" w14:textId="14C773AE"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.10. Não será aceita solicitação de isenção do pagamento da taxa de inscrição por via diferente da estabelecida neste Edital.</w:t>
      </w:r>
    </w:p>
    <w:p w14:paraId="64822921" w14:textId="1AA80201" w:rsidR="00ED6C7A" w:rsidRPr="003B54D3" w:rsidRDefault="007904DB" w:rsidP="003B54D3">
      <w:pPr>
        <w:pStyle w:val="Subttulo"/>
        <w:rPr>
          <w:rFonts w:asciiTheme="minorHAnsi" w:hAnsiTheme="minorHAnsi" w:cstheme="minorHAnsi"/>
          <w:color w:val="0000FF"/>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.11. A relação dos pedidos de isenção deferidos será divulgada até a data provável de 21/</w:t>
      </w:r>
      <w:r w:rsidR="00EA5DA6" w:rsidRPr="003B54D3">
        <w:rPr>
          <w:rFonts w:asciiTheme="minorHAnsi" w:hAnsiTheme="minorHAnsi" w:cstheme="minorHAnsi"/>
          <w:sz w:val="22"/>
          <w:szCs w:val="22"/>
        </w:rPr>
        <w:t>12</w:t>
      </w:r>
      <w:r w:rsidR="00ED6C7A" w:rsidRPr="003B54D3">
        <w:rPr>
          <w:rFonts w:asciiTheme="minorHAnsi" w:hAnsiTheme="minorHAnsi" w:cstheme="minorHAnsi"/>
          <w:sz w:val="22"/>
          <w:szCs w:val="22"/>
        </w:rPr>
        <w:t>/2020, no endereço eletrônico</w:t>
      </w:r>
      <w:r w:rsidR="00ED6C7A" w:rsidRPr="003B54D3">
        <w:rPr>
          <w:rFonts w:asciiTheme="minorHAnsi" w:hAnsiTheme="minorHAnsi" w:cstheme="minorHAnsi"/>
          <w:color w:val="0000FF"/>
          <w:sz w:val="22"/>
          <w:szCs w:val="22"/>
        </w:rPr>
        <w:t xml:space="preserve"> www.institutounicampo.com.br.</w:t>
      </w:r>
    </w:p>
    <w:p w14:paraId="7070B2FF" w14:textId="4DECDFB5"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.12. O candidato que tiver a solicitação de isenção da taxa de inscrição indeferida poderá impetrar recurso através do endereço eletrônico </w:t>
      </w:r>
      <w:r w:rsidR="00ED6C7A" w:rsidRPr="003B54D3">
        <w:rPr>
          <w:rFonts w:asciiTheme="minorHAnsi" w:hAnsiTheme="minorHAnsi" w:cstheme="minorHAnsi"/>
          <w:color w:val="0000FF"/>
          <w:sz w:val="22"/>
          <w:szCs w:val="22"/>
        </w:rPr>
        <w:t>www.institutounicampo.com.br</w:t>
      </w:r>
      <w:r w:rsidR="00ED6C7A" w:rsidRPr="003B54D3">
        <w:rPr>
          <w:rFonts w:asciiTheme="minorHAnsi" w:hAnsiTheme="minorHAnsi" w:cstheme="minorHAnsi"/>
          <w:sz w:val="22"/>
          <w:szCs w:val="22"/>
        </w:rPr>
        <w:t>, no período das 0h00min do dia 2</w:t>
      </w:r>
      <w:r w:rsidR="00EA2A53" w:rsidRPr="003B54D3">
        <w:rPr>
          <w:rFonts w:asciiTheme="minorHAnsi" w:hAnsiTheme="minorHAnsi" w:cstheme="minorHAnsi"/>
          <w:sz w:val="22"/>
          <w:szCs w:val="22"/>
        </w:rPr>
        <w:t>2</w:t>
      </w:r>
      <w:r w:rsidR="00ED6C7A" w:rsidRPr="003B54D3">
        <w:rPr>
          <w:rFonts w:asciiTheme="minorHAnsi" w:hAnsiTheme="minorHAnsi" w:cstheme="minorHAnsi"/>
          <w:sz w:val="22"/>
          <w:szCs w:val="22"/>
        </w:rPr>
        <w:t>/</w:t>
      </w:r>
      <w:r w:rsidR="00EA5DA6" w:rsidRPr="003B54D3">
        <w:rPr>
          <w:rFonts w:asciiTheme="minorHAnsi" w:hAnsiTheme="minorHAnsi" w:cstheme="minorHAnsi"/>
          <w:sz w:val="22"/>
          <w:szCs w:val="22"/>
        </w:rPr>
        <w:t>12</w:t>
      </w:r>
      <w:r w:rsidR="00ED6C7A" w:rsidRPr="003B54D3">
        <w:rPr>
          <w:rFonts w:asciiTheme="minorHAnsi" w:hAnsiTheme="minorHAnsi" w:cstheme="minorHAnsi"/>
          <w:sz w:val="22"/>
          <w:szCs w:val="22"/>
        </w:rPr>
        <w:t>/2020 às 23h59min do dia 2</w:t>
      </w:r>
      <w:r w:rsidR="00EA2A53" w:rsidRPr="003B54D3">
        <w:rPr>
          <w:rFonts w:asciiTheme="minorHAnsi" w:hAnsiTheme="minorHAnsi" w:cstheme="minorHAnsi"/>
          <w:sz w:val="22"/>
          <w:szCs w:val="22"/>
        </w:rPr>
        <w:t>3</w:t>
      </w:r>
      <w:r w:rsidR="00ED6C7A" w:rsidRPr="003B54D3">
        <w:rPr>
          <w:rFonts w:asciiTheme="minorHAnsi" w:hAnsiTheme="minorHAnsi" w:cstheme="minorHAnsi"/>
          <w:sz w:val="22"/>
          <w:szCs w:val="22"/>
        </w:rPr>
        <w:t>/</w:t>
      </w:r>
      <w:r w:rsidR="00EA5DA6" w:rsidRPr="003B54D3">
        <w:rPr>
          <w:rFonts w:asciiTheme="minorHAnsi" w:hAnsiTheme="minorHAnsi" w:cstheme="minorHAnsi"/>
          <w:sz w:val="22"/>
          <w:szCs w:val="22"/>
        </w:rPr>
        <w:t>12</w:t>
      </w:r>
      <w:r w:rsidR="00ED6C7A" w:rsidRPr="003B54D3">
        <w:rPr>
          <w:rFonts w:asciiTheme="minorHAnsi" w:hAnsiTheme="minorHAnsi" w:cstheme="minorHAnsi"/>
          <w:sz w:val="22"/>
          <w:szCs w:val="22"/>
        </w:rPr>
        <w:t>/2020, observado horário oficial de Brasília/DF, por meio do link “Recurso contra o Indeferimento da Solicitação de Isenção da Taxa de Inscrição”.</w:t>
      </w:r>
    </w:p>
    <w:p w14:paraId="3506F247" w14:textId="6587F6A0" w:rsidR="00AB44B4"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.12.1. Se após a análise do recurso permanecer a decisão de indeferimento da solicitação de isenção da taxa de inscrição, o candidato poderá acessar o endereço eletrônico </w:t>
      </w:r>
      <w:hyperlink r:id="rId10" w:history="1">
        <w:r w:rsidR="00AB44B4" w:rsidRPr="00B41217">
          <w:rPr>
            <w:rStyle w:val="Hyperlink"/>
            <w:rFonts w:asciiTheme="minorHAnsi" w:hAnsiTheme="minorHAnsi" w:cstheme="minorHAnsi"/>
            <w:sz w:val="22"/>
            <w:szCs w:val="22"/>
          </w:rPr>
          <w:t>www.institutounicampo.com.br</w:t>
        </w:r>
      </w:hyperlink>
      <w:r w:rsidR="00AB44B4">
        <w:rPr>
          <w:rFonts w:asciiTheme="minorHAnsi" w:hAnsiTheme="minorHAnsi" w:cstheme="minorHAnsi"/>
          <w:color w:val="0000FF"/>
          <w:sz w:val="22"/>
          <w:szCs w:val="22"/>
        </w:rPr>
        <w:t xml:space="preserve">, </w:t>
      </w:r>
      <w:r w:rsidR="00AB44B4">
        <w:rPr>
          <w:rFonts w:asciiTheme="minorHAnsi" w:hAnsiTheme="minorHAnsi" w:cstheme="minorHAnsi"/>
          <w:sz w:val="22"/>
          <w:szCs w:val="22"/>
        </w:rPr>
        <w:t xml:space="preserve"> </w:t>
      </w:r>
      <w:r w:rsidR="00AB44B4" w:rsidRPr="00AB44B4">
        <w:rPr>
          <w:rFonts w:asciiTheme="minorHAnsi" w:hAnsiTheme="minorHAnsi" w:cstheme="minorHAnsi"/>
          <w:sz w:val="22"/>
          <w:szCs w:val="22"/>
        </w:rPr>
        <w:t>gerar o boleto bancário na área do candidato e efetuar o pagamento até o seu vencimento para participar do certame.</w:t>
      </w:r>
    </w:p>
    <w:p w14:paraId="02855DB5" w14:textId="282BAD81" w:rsidR="00AB44B4" w:rsidRDefault="00AB44B4" w:rsidP="003B54D3">
      <w:pPr>
        <w:pStyle w:val="Subttulo"/>
        <w:rPr>
          <w:rFonts w:asciiTheme="minorHAnsi" w:hAnsiTheme="minorHAnsi" w:cstheme="minorHAnsi"/>
          <w:sz w:val="22"/>
          <w:szCs w:val="22"/>
        </w:rPr>
      </w:pPr>
      <w:r w:rsidRPr="00AB44B4">
        <w:rPr>
          <w:rFonts w:asciiTheme="minorHAnsi" w:hAnsiTheme="minorHAnsi" w:cstheme="minorHAnsi"/>
          <w:sz w:val="22"/>
          <w:szCs w:val="22"/>
        </w:rPr>
        <w:t>7.12.2. O interessado que não tiver seu requerimento de isenção defer</w:t>
      </w:r>
      <w:r>
        <w:rPr>
          <w:rFonts w:asciiTheme="minorHAnsi" w:hAnsiTheme="minorHAnsi" w:cstheme="minorHAnsi"/>
          <w:sz w:val="22"/>
          <w:szCs w:val="22"/>
        </w:rPr>
        <w:t>ido e que não pagar o boleto no</w:t>
      </w:r>
      <w:r w:rsidRPr="00AB44B4">
        <w:rPr>
          <w:rFonts w:asciiTheme="minorHAnsi" w:hAnsiTheme="minorHAnsi" w:cstheme="minorHAnsi"/>
          <w:sz w:val="22"/>
          <w:szCs w:val="22"/>
        </w:rPr>
        <w:t xml:space="preserve"> prazo estabe</w:t>
      </w:r>
      <w:r>
        <w:rPr>
          <w:rFonts w:asciiTheme="minorHAnsi" w:hAnsiTheme="minorHAnsi" w:cstheme="minorHAnsi"/>
          <w:sz w:val="22"/>
          <w:szCs w:val="22"/>
        </w:rPr>
        <w:t>lecido</w:t>
      </w:r>
      <w:r w:rsidRPr="00AB44B4">
        <w:rPr>
          <w:rFonts w:asciiTheme="minorHAnsi" w:hAnsiTheme="minorHAnsi" w:cstheme="minorHAnsi"/>
          <w:sz w:val="22"/>
          <w:szCs w:val="22"/>
        </w:rPr>
        <w:t xml:space="preserve"> neste Edital, estará automaticamente excluído do certame.</w:t>
      </w:r>
    </w:p>
    <w:p w14:paraId="6D0CDF25" w14:textId="158AA269" w:rsidR="00A03B9E"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.13. Os candidatos que tiverem as solicitações de isenção deferidas já são considerados devidamente inscritos no </w:t>
      </w:r>
      <w:r w:rsidR="007E6C4A"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xml:space="preserve"> e poderão consultar o status da sua inscrição no endereço eletrônico do Instituto UNICAMPO, </w:t>
      </w:r>
      <w:r w:rsidR="00ED6C7A" w:rsidRPr="003B54D3">
        <w:rPr>
          <w:rFonts w:asciiTheme="minorHAnsi" w:hAnsiTheme="minorHAnsi" w:cstheme="minorHAnsi"/>
          <w:color w:val="0000FF"/>
          <w:sz w:val="22"/>
          <w:szCs w:val="22"/>
        </w:rPr>
        <w:t>www.institutounicampo.com.br</w:t>
      </w:r>
      <w:r w:rsidR="00ED6C7A" w:rsidRPr="003B54D3">
        <w:rPr>
          <w:rFonts w:asciiTheme="minorHAnsi" w:hAnsiTheme="minorHAnsi" w:cstheme="minorHAnsi"/>
          <w:sz w:val="22"/>
          <w:szCs w:val="22"/>
        </w:rPr>
        <w:t>, a partir do dia 21/</w:t>
      </w:r>
      <w:r w:rsidR="00EA5DA6" w:rsidRPr="003B54D3">
        <w:rPr>
          <w:rFonts w:asciiTheme="minorHAnsi" w:hAnsiTheme="minorHAnsi" w:cstheme="minorHAnsi"/>
          <w:sz w:val="22"/>
          <w:szCs w:val="22"/>
        </w:rPr>
        <w:t>12</w:t>
      </w:r>
      <w:r w:rsidR="00ED6C7A" w:rsidRPr="003B54D3">
        <w:rPr>
          <w:rFonts w:asciiTheme="minorHAnsi" w:hAnsiTheme="minorHAnsi" w:cstheme="minorHAnsi"/>
          <w:sz w:val="22"/>
          <w:szCs w:val="22"/>
        </w:rPr>
        <w:t>/2020.</w:t>
      </w:r>
    </w:p>
    <w:p w14:paraId="0D6816F6" w14:textId="77777777" w:rsidR="00C6050C" w:rsidRPr="003B54D3" w:rsidRDefault="00C6050C" w:rsidP="003B54D3">
      <w:pPr>
        <w:pStyle w:val="Subttulo"/>
        <w:rPr>
          <w:rFonts w:asciiTheme="minorHAnsi" w:hAnsiTheme="minorHAnsi" w:cstheme="minorHAnsi"/>
          <w:sz w:val="22"/>
          <w:szCs w:val="22"/>
        </w:rPr>
      </w:pPr>
    </w:p>
    <w:p w14:paraId="72853DC2" w14:textId="25A4054E" w:rsidR="00ED6C7A" w:rsidRPr="00C6050C" w:rsidRDefault="007904DB"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8</w:t>
      </w:r>
      <w:r w:rsidR="00ED6C7A" w:rsidRPr="00C6050C">
        <w:rPr>
          <w:rFonts w:asciiTheme="minorHAnsi" w:hAnsiTheme="minorHAnsi" w:cstheme="minorHAnsi"/>
          <w:b/>
          <w:bCs/>
          <w:sz w:val="22"/>
          <w:szCs w:val="22"/>
        </w:rPr>
        <w:t xml:space="preserve"> – DAS VAGAS RESERVADAS AS PESSOAS COM DEFICIÊNCIA - </w:t>
      </w:r>
      <w:proofErr w:type="spellStart"/>
      <w:r w:rsidR="00ED6C7A" w:rsidRPr="00C6050C">
        <w:rPr>
          <w:rFonts w:asciiTheme="minorHAnsi" w:hAnsiTheme="minorHAnsi" w:cstheme="minorHAnsi"/>
          <w:b/>
          <w:bCs/>
          <w:sz w:val="22"/>
          <w:szCs w:val="22"/>
        </w:rPr>
        <w:t>PcD</w:t>
      </w:r>
      <w:proofErr w:type="spellEnd"/>
    </w:p>
    <w:p w14:paraId="7C9F28CB" w14:textId="72B15B8B"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.1. Às pessoas com deficiência serão reservados </w:t>
      </w:r>
      <w:r w:rsidR="0092180D" w:rsidRPr="003B54D3">
        <w:rPr>
          <w:rFonts w:asciiTheme="minorHAnsi" w:hAnsiTheme="minorHAnsi" w:cstheme="minorHAnsi"/>
          <w:sz w:val="22"/>
          <w:szCs w:val="22"/>
        </w:rPr>
        <w:t>10</w:t>
      </w:r>
      <w:r w:rsidR="00ED6C7A" w:rsidRPr="003B54D3">
        <w:rPr>
          <w:rFonts w:asciiTheme="minorHAnsi" w:hAnsiTheme="minorHAnsi" w:cstheme="minorHAnsi"/>
          <w:sz w:val="22"/>
          <w:szCs w:val="22"/>
        </w:rPr>
        <w:t>% (</w:t>
      </w:r>
      <w:r w:rsidR="0092180D" w:rsidRPr="003B54D3">
        <w:rPr>
          <w:rFonts w:asciiTheme="minorHAnsi" w:hAnsiTheme="minorHAnsi" w:cstheme="minorHAnsi"/>
          <w:sz w:val="22"/>
          <w:szCs w:val="22"/>
        </w:rPr>
        <w:t>dez</w:t>
      </w:r>
      <w:r w:rsidR="00ED6C7A" w:rsidRPr="003B54D3">
        <w:rPr>
          <w:rFonts w:asciiTheme="minorHAnsi" w:hAnsiTheme="minorHAnsi" w:cstheme="minorHAnsi"/>
          <w:sz w:val="22"/>
          <w:szCs w:val="22"/>
        </w:rPr>
        <w:t xml:space="preserve"> por cento) das vagas destinadas a cada cargo e das que vierem a ser criadas durante o prazo de validade do </w:t>
      </w:r>
      <w:r w:rsidR="0092180D"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xml:space="preserve">, cujas as atribuições do cargo sejam compatíveis com a deficiência de que são portadores, nos termos </w:t>
      </w:r>
      <w:proofErr w:type="gramStart"/>
      <w:r w:rsidR="00ED6C7A" w:rsidRPr="003B54D3">
        <w:rPr>
          <w:rFonts w:asciiTheme="minorHAnsi" w:hAnsiTheme="minorHAnsi" w:cstheme="minorHAnsi"/>
          <w:sz w:val="22"/>
          <w:szCs w:val="22"/>
        </w:rPr>
        <w:t>estabelecidos  na</w:t>
      </w:r>
      <w:proofErr w:type="gramEnd"/>
      <w:r w:rsidR="00ED6C7A" w:rsidRPr="003B54D3">
        <w:rPr>
          <w:rFonts w:asciiTheme="minorHAnsi" w:hAnsiTheme="minorHAnsi" w:cstheme="minorHAnsi"/>
          <w:sz w:val="22"/>
          <w:szCs w:val="22"/>
        </w:rPr>
        <w:t xml:space="preserve"> Lei nº 7.853/89 e do Decreto 3.298/99, alterado pelo Decreto n° 5.296/2004, Lei nº 12.764/12, regulamentada pelo Decreto nº 8.368/14.</w:t>
      </w:r>
    </w:p>
    <w:p w14:paraId="00ECF48D" w14:textId="5A1A8CA8"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.1.2. Somente haverá reserva imediata de vagas para os candidatos com deficiência nos cargos com número de vagas igual ou superior a </w:t>
      </w:r>
      <w:r w:rsidR="0092180D" w:rsidRPr="003B54D3">
        <w:rPr>
          <w:rFonts w:asciiTheme="minorHAnsi" w:hAnsiTheme="minorHAnsi" w:cstheme="minorHAnsi"/>
          <w:sz w:val="22"/>
          <w:szCs w:val="22"/>
        </w:rPr>
        <w:t>10</w:t>
      </w:r>
      <w:r w:rsidR="00ED6C7A" w:rsidRPr="003B54D3">
        <w:rPr>
          <w:rFonts w:asciiTheme="minorHAnsi" w:hAnsiTheme="minorHAnsi" w:cstheme="minorHAnsi"/>
          <w:sz w:val="22"/>
          <w:szCs w:val="22"/>
        </w:rPr>
        <w:t xml:space="preserve"> (</w:t>
      </w:r>
      <w:r w:rsidR="0092180D" w:rsidRPr="003B54D3">
        <w:rPr>
          <w:rFonts w:asciiTheme="minorHAnsi" w:hAnsiTheme="minorHAnsi" w:cstheme="minorHAnsi"/>
          <w:sz w:val="22"/>
          <w:szCs w:val="22"/>
        </w:rPr>
        <w:t>dez</w:t>
      </w:r>
      <w:r w:rsidR="00ED6C7A" w:rsidRPr="003B54D3">
        <w:rPr>
          <w:rFonts w:asciiTheme="minorHAnsi" w:hAnsiTheme="minorHAnsi" w:cstheme="minorHAnsi"/>
          <w:sz w:val="22"/>
          <w:szCs w:val="22"/>
        </w:rPr>
        <w:t>).</w:t>
      </w:r>
    </w:p>
    <w:p w14:paraId="1D6E81FE" w14:textId="6D8B8357"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8</w:t>
      </w:r>
      <w:r w:rsidR="00ED6C7A" w:rsidRPr="003B54D3">
        <w:rPr>
          <w:rFonts w:asciiTheme="minorHAnsi" w:hAnsiTheme="minorHAnsi" w:cstheme="minorHAnsi"/>
          <w:sz w:val="22"/>
          <w:szCs w:val="22"/>
        </w:rPr>
        <w:t xml:space="preserve">.1.3. A compatibilidade da pessoa com deficiência com o cargo no qual se inscreveu será declarada por junta médica especial, realizada pela Prefeitura Municipal de </w:t>
      </w:r>
      <w:r w:rsidR="00495B19" w:rsidRPr="003B54D3">
        <w:rPr>
          <w:rFonts w:asciiTheme="minorHAnsi" w:hAnsiTheme="minorHAnsi" w:cstheme="minorHAnsi"/>
          <w:sz w:val="22"/>
          <w:szCs w:val="22"/>
        </w:rPr>
        <w:t>ALTO PIQUIRI</w:t>
      </w:r>
      <w:r w:rsidR="00ED6C7A" w:rsidRPr="003B54D3">
        <w:rPr>
          <w:rFonts w:asciiTheme="minorHAnsi" w:hAnsiTheme="minorHAnsi" w:cstheme="minorHAnsi"/>
          <w:sz w:val="22"/>
          <w:szCs w:val="22"/>
        </w:rPr>
        <w:t>, perdendo o candidato o direito à nomeação caso seja considerado inapto para o exercício do cargo.</w:t>
      </w:r>
    </w:p>
    <w:p w14:paraId="337DACAA" w14:textId="0C6F429B"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.2. A pessoa com deficiência participará do </w:t>
      </w:r>
      <w:r w:rsidR="0092180D"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xml:space="preserve"> em igualdade de condições com os demais candidatos no que se refere ao conteúdo das provas, à avaliação e aos critérios de aprovação, ao horário e ao local de aplicação das provas e às notas mínimas exigidas de acordo com o previsto no presente Edital.</w:t>
      </w:r>
    </w:p>
    <w:p w14:paraId="7755CE5C" w14:textId="74A85717" w:rsidR="00ED6C7A" w:rsidRPr="003B54D3" w:rsidRDefault="007904DB"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.3. São consideradas pessoas com deficiência, de acordo com o artigo 4º do Decreto Federal n° 3.298, de 20 de dezembro de 1999, alterado pelo Decreto n° 5.296, de 2 de dezembro de 2004, nos termos da Lei, as que se enquadram nas categorias de I a VI a seguir; e as contempladas pelo enunciado da Súmula 377 do Superior Tribunal de Justiça: “O portador de visão monocular tem direito de concorrer, em Seleção Competitiva Pública, às vagas reservadas aos deficientes”:</w:t>
      </w:r>
    </w:p>
    <w:p w14:paraId="31DA8464"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I - deficiência física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(Redação dada pelo Decreto nº 5.296, de 2004);</w:t>
      </w:r>
    </w:p>
    <w:p w14:paraId="2715ADD9"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II - </w:t>
      </w:r>
      <w:proofErr w:type="gramStart"/>
      <w:r w:rsidRPr="003B54D3">
        <w:rPr>
          <w:rFonts w:asciiTheme="minorHAnsi" w:hAnsiTheme="minorHAnsi" w:cstheme="minorHAnsi"/>
          <w:sz w:val="22"/>
          <w:szCs w:val="22"/>
        </w:rPr>
        <w:t>deficiência</w:t>
      </w:r>
      <w:proofErr w:type="gramEnd"/>
      <w:r w:rsidRPr="003B54D3">
        <w:rPr>
          <w:rFonts w:asciiTheme="minorHAnsi" w:hAnsiTheme="minorHAnsi" w:cstheme="minorHAnsi"/>
          <w:sz w:val="22"/>
          <w:szCs w:val="22"/>
        </w:rPr>
        <w:t xml:space="preserve"> auditiva - perda bilateral, parcial ou total, de quarenta e um decibéis (dB) ou mais, aferida por audiograma nas frequências de 500HZ, 1.000HZ, 2.000Hz e 3.000Hz (Redação dada pelo Decreto nº 5.296, de 2004);</w:t>
      </w:r>
    </w:p>
    <w:p w14:paraId="05BB162F"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III -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 (Redação dada pelo Decreto nº 5.296, de 2004);</w:t>
      </w:r>
    </w:p>
    <w:p w14:paraId="754EACF6"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IV - </w:t>
      </w:r>
      <w:proofErr w:type="gramStart"/>
      <w:r w:rsidRPr="003B54D3">
        <w:rPr>
          <w:rFonts w:asciiTheme="minorHAnsi" w:hAnsiTheme="minorHAnsi" w:cstheme="minorHAnsi"/>
          <w:sz w:val="22"/>
          <w:szCs w:val="22"/>
        </w:rPr>
        <w:t>deficiência</w:t>
      </w:r>
      <w:proofErr w:type="gramEnd"/>
      <w:r w:rsidRPr="003B54D3">
        <w:rPr>
          <w:rFonts w:asciiTheme="minorHAnsi" w:hAnsiTheme="minorHAnsi" w:cstheme="minorHAnsi"/>
          <w:sz w:val="22"/>
          <w:szCs w:val="22"/>
        </w:rPr>
        <w:t xml:space="preserve"> mental – funcionamento intelectual significativamente inferior à média, com manifestação antes dos dezoito anos e limitações associadas a duas ou mais áreas de habilidades adaptativas, tais como:</w:t>
      </w:r>
    </w:p>
    <w:p w14:paraId="664E59CB"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a) comunicação;</w:t>
      </w:r>
    </w:p>
    <w:p w14:paraId="66D7A779"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b) cuidado pessoal;</w:t>
      </w:r>
    </w:p>
    <w:p w14:paraId="7A40A7EB"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c) habilidades sociais;</w:t>
      </w:r>
    </w:p>
    <w:p w14:paraId="1D76CFD8"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d) utilização dos recursos da comunidade (Redação dada pelo Decreto nº 5.296, de 2004);</w:t>
      </w:r>
    </w:p>
    <w:p w14:paraId="7210537A"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e) saúde e segurança;</w:t>
      </w:r>
    </w:p>
    <w:p w14:paraId="775F707E"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f) habilidades acadêmicas;</w:t>
      </w:r>
    </w:p>
    <w:p w14:paraId="236B97AC"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g) lazer; e</w:t>
      </w:r>
    </w:p>
    <w:p w14:paraId="71A66BBC"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h) trabalho;</w:t>
      </w:r>
    </w:p>
    <w:p w14:paraId="18800BBA"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V - </w:t>
      </w:r>
      <w:proofErr w:type="gramStart"/>
      <w:r w:rsidRPr="003B54D3">
        <w:rPr>
          <w:rFonts w:asciiTheme="minorHAnsi" w:hAnsiTheme="minorHAnsi" w:cstheme="minorHAnsi"/>
          <w:sz w:val="22"/>
          <w:szCs w:val="22"/>
        </w:rPr>
        <w:t>deficiência</w:t>
      </w:r>
      <w:proofErr w:type="gramEnd"/>
      <w:r w:rsidRPr="003B54D3">
        <w:rPr>
          <w:rFonts w:asciiTheme="minorHAnsi" w:hAnsiTheme="minorHAnsi" w:cstheme="minorHAnsi"/>
          <w:sz w:val="22"/>
          <w:szCs w:val="22"/>
        </w:rPr>
        <w:t xml:space="preserve"> múltipla – associação de duas ou mais deficiências;</w:t>
      </w:r>
    </w:p>
    <w:p w14:paraId="034E9EF0"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VI - A pessoa com transtorno do espectro autista é considerada pessoa com deficiência, para todos os efeitos legais.</w:t>
      </w:r>
    </w:p>
    <w:p w14:paraId="7A3411C9" w14:textId="3087CAFF"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.4. Para concorrer como Pessoa com Deficiência, o candidato deverá:</w:t>
      </w:r>
    </w:p>
    <w:p w14:paraId="3A9B397E" w14:textId="1F5BC00F"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.4.1. ao preencher o Formulário de solicitação de Isenção da Taxa de Inscrição, ou Formulário de solicitação de Inscrição, conforme orientações dos itens </w:t>
      </w:r>
      <w:r w:rsidR="0092180D"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 ou </w:t>
      </w:r>
      <w:r w:rsidR="0092180D"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 respectivamente, deste Edital, declarar que pretende participar do </w:t>
      </w:r>
      <w:r w:rsidR="0092180D"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xml:space="preserve"> como pessoa com deficiência e especificar no campo indicado o tipo de deficiência que possui;</w:t>
      </w:r>
    </w:p>
    <w:p w14:paraId="6FF96FB6" w14:textId="450BCBFC"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.4.2. enviar o laudo médico com as informações descritas no subitem </w:t>
      </w:r>
      <w:r w:rsidR="0092180D"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.4.2.1 deste Edital, conforme disposições do subitem </w:t>
      </w:r>
      <w:r w:rsidR="0092180D" w:rsidRPr="003B54D3">
        <w:rPr>
          <w:rFonts w:asciiTheme="minorHAnsi" w:hAnsiTheme="minorHAnsi" w:cstheme="minorHAnsi"/>
          <w:sz w:val="22"/>
          <w:szCs w:val="22"/>
        </w:rPr>
        <w:t>9</w:t>
      </w:r>
      <w:r w:rsidR="00ED6C7A" w:rsidRPr="003B54D3">
        <w:rPr>
          <w:rFonts w:asciiTheme="minorHAnsi" w:hAnsiTheme="minorHAnsi" w:cstheme="minorHAnsi"/>
          <w:sz w:val="22"/>
          <w:szCs w:val="22"/>
        </w:rPr>
        <w:t>.3 deste Edital;</w:t>
      </w:r>
    </w:p>
    <w:p w14:paraId="4F3F8A42" w14:textId="5D5BD140"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8</w:t>
      </w:r>
      <w:r w:rsidR="00ED6C7A" w:rsidRPr="003B54D3">
        <w:rPr>
          <w:rFonts w:asciiTheme="minorHAnsi" w:hAnsiTheme="minorHAnsi" w:cstheme="minorHAnsi"/>
          <w:sz w:val="22"/>
          <w:szCs w:val="22"/>
        </w:rPr>
        <w:t>.4.2.1. o laudo médico deverá ser original ou cópia autenticada, estar redigido em letra legível e dispor sobre a espécie e o grau ou nível da deficiência da qual o candidato é portador, com expressa referência ao código correspondente de Classificação Internacional de Doença–CID, com citação do nome por extenso do candidato, carimbo indicando o nome, número do CRM e a assinatura do médico responsável por sua emissão. Somente serão considerados os laudos médicos emitidos nos últimos 12 (doze) meses anteriores à data da realização da inscrição.</w:t>
      </w:r>
    </w:p>
    <w:p w14:paraId="53A7EA9B" w14:textId="4FC582F8"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.4.2.2. Não haverá devolução do laudo médico, tanto original quanto cópia autenticada, e não serão fornecidas cópias desse laudo.</w:t>
      </w:r>
    </w:p>
    <w:p w14:paraId="6BE013F9" w14:textId="5CFFA749"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.5. O candidato com deficiência que não proceder conforme as orientações deste item será considerado como não portador de deficiência, perdendo o direito à reserva de vaga para </w:t>
      </w:r>
      <w:proofErr w:type="spellStart"/>
      <w:r w:rsidR="00ED6C7A" w:rsidRPr="003B54D3">
        <w:rPr>
          <w:rFonts w:asciiTheme="minorHAnsi" w:hAnsiTheme="minorHAnsi" w:cstheme="minorHAnsi"/>
          <w:sz w:val="22"/>
          <w:szCs w:val="22"/>
        </w:rPr>
        <w:t>PcD</w:t>
      </w:r>
      <w:proofErr w:type="spellEnd"/>
      <w:r w:rsidR="00ED6C7A" w:rsidRPr="003B54D3">
        <w:rPr>
          <w:rFonts w:asciiTheme="minorHAnsi" w:hAnsiTheme="minorHAnsi" w:cstheme="minorHAnsi"/>
          <w:sz w:val="22"/>
          <w:szCs w:val="22"/>
        </w:rPr>
        <w:t xml:space="preserve"> e passando à ampla concorrência. Nestes casos, o candidato não poderá interpor recurso em favor de sua situação.</w:t>
      </w:r>
    </w:p>
    <w:p w14:paraId="0E6B253B" w14:textId="563BE20B"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.6. Caso a deficiência não esteja de acordo com os termos da Organização Mundial da Saúde e da Legislação supracitada neste item, a opção de concorrer às vagas destinadas às pessoas com deficiência será desconsiderada, passando o candidato à ampla concorrência.</w:t>
      </w:r>
    </w:p>
    <w:p w14:paraId="3F7FFFF5" w14:textId="1EC1FD12"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.7. O deferimento das inscrições dos candidatos que se inscreverem como pessoa com deficiência estará disponível no endereço eletrônico </w:t>
      </w:r>
      <w:r w:rsidR="00ED6C7A" w:rsidRPr="003B54D3">
        <w:rPr>
          <w:rFonts w:asciiTheme="minorHAnsi" w:hAnsiTheme="minorHAnsi" w:cstheme="minorHAnsi"/>
          <w:color w:val="0000FF"/>
          <w:sz w:val="22"/>
          <w:szCs w:val="22"/>
        </w:rPr>
        <w:t xml:space="preserve">www.institutounicampo.com.br </w:t>
      </w:r>
      <w:r w:rsidR="00ED6C7A" w:rsidRPr="003B54D3">
        <w:rPr>
          <w:rFonts w:asciiTheme="minorHAnsi" w:hAnsiTheme="minorHAnsi" w:cstheme="minorHAnsi"/>
          <w:sz w:val="22"/>
          <w:szCs w:val="22"/>
        </w:rPr>
        <w:t>a partir da data provável de 21/</w:t>
      </w:r>
      <w:r w:rsidR="00EA2A53" w:rsidRPr="003B54D3">
        <w:rPr>
          <w:rFonts w:asciiTheme="minorHAnsi" w:hAnsiTheme="minorHAnsi" w:cstheme="minorHAnsi"/>
          <w:sz w:val="22"/>
          <w:szCs w:val="22"/>
        </w:rPr>
        <w:t>12</w:t>
      </w:r>
      <w:r w:rsidR="00ED6C7A" w:rsidRPr="003B54D3">
        <w:rPr>
          <w:rFonts w:asciiTheme="minorHAnsi" w:hAnsiTheme="minorHAnsi" w:cstheme="minorHAnsi"/>
          <w:sz w:val="22"/>
          <w:szCs w:val="22"/>
        </w:rPr>
        <w:t>/2020.</w:t>
      </w:r>
    </w:p>
    <w:p w14:paraId="2C8B2456" w14:textId="5ECD257B"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.7.1. O candidato que tiver a sua inscrição indeferida como </w:t>
      </w:r>
      <w:proofErr w:type="spellStart"/>
      <w:r w:rsidR="00ED6C7A" w:rsidRPr="003B54D3">
        <w:rPr>
          <w:rFonts w:asciiTheme="minorHAnsi" w:hAnsiTheme="minorHAnsi" w:cstheme="minorHAnsi"/>
          <w:sz w:val="22"/>
          <w:szCs w:val="22"/>
        </w:rPr>
        <w:t>PcD</w:t>
      </w:r>
      <w:proofErr w:type="spellEnd"/>
      <w:r w:rsidR="00ED6C7A" w:rsidRPr="003B54D3">
        <w:rPr>
          <w:rFonts w:asciiTheme="minorHAnsi" w:hAnsiTheme="minorHAnsi" w:cstheme="minorHAnsi"/>
          <w:sz w:val="22"/>
          <w:szCs w:val="22"/>
        </w:rPr>
        <w:t xml:space="preserve"> poderá impetrar recurso, em formulário próprio disponível no endereço eletrônico </w:t>
      </w:r>
      <w:r w:rsidR="00ED6C7A" w:rsidRPr="003B54D3">
        <w:rPr>
          <w:rFonts w:asciiTheme="minorHAnsi" w:hAnsiTheme="minorHAnsi" w:cstheme="minorHAnsi"/>
          <w:color w:val="0000FF"/>
          <w:sz w:val="22"/>
          <w:szCs w:val="22"/>
        </w:rPr>
        <w:t xml:space="preserve">www.institutounicampo.com.br </w:t>
      </w:r>
      <w:r w:rsidR="00ED6C7A" w:rsidRPr="003B54D3">
        <w:rPr>
          <w:rFonts w:asciiTheme="minorHAnsi" w:hAnsiTheme="minorHAnsi" w:cstheme="minorHAnsi"/>
          <w:sz w:val="22"/>
          <w:szCs w:val="22"/>
        </w:rPr>
        <w:t>no período das 0h00min do dia 22/</w:t>
      </w:r>
      <w:r w:rsidR="00EA2A53" w:rsidRPr="003B54D3">
        <w:rPr>
          <w:rFonts w:asciiTheme="minorHAnsi" w:hAnsiTheme="minorHAnsi" w:cstheme="minorHAnsi"/>
          <w:sz w:val="22"/>
          <w:szCs w:val="22"/>
        </w:rPr>
        <w:t>12</w:t>
      </w:r>
      <w:r w:rsidR="00ED6C7A" w:rsidRPr="003B54D3">
        <w:rPr>
          <w:rFonts w:asciiTheme="minorHAnsi" w:hAnsiTheme="minorHAnsi" w:cstheme="minorHAnsi"/>
          <w:sz w:val="22"/>
          <w:szCs w:val="22"/>
        </w:rPr>
        <w:t>/2020 até as 23h59min do dia 23/</w:t>
      </w:r>
      <w:r w:rsidR="00EA2A53" w:rsidRPr="003B54D3">
        <w:rPr>
          <w:rFonts w:asciiTheme="minorHAnsi" w:hAnsiTheme="minorHAnsi" w:cstheme="minorHAnsi"/>
          <w:sz w:val="22"/>
          <w:szCs w:val="22"/>
        </w:rPr>
        <w:t>12</w:t>
      </w:r>
      <w:r w:rsidR="00ED6C7A" w:rsidRPr="003B54D3">
        <w:rPr>
          <w:rFonts w:asciiTheme="minorHAnsi" w:hAnsiTheme="minorHAnsi" w:cstheme="minorHAnsi"/>
          <w:sz w:val="22"/>
          <w:szCs w:val="22"/>
        </w:rPr>
        <w:t>/2020, observado horário oficial de Brasília/DF.</w:t>
      </w:r>
    </w:p>
    <w:p w14:paraId="4F9F1A1A" w14:textId="6D45998E" w:rsidR="00ED6C7A"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.8. O candidato inscrito como Pessoa com Deficiência, se aprovado no </w:t>
      </w:r>
      <w:r w:rsidR="00EA2A53"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terá seu nome divulgado na lista geral dos aprovados e na lista dos candidatos aprovados específica para pessoas com deficiência.</w:t>
      </w:r>
      <w:r w:rsidR="00ED6C7A" w:rsidRPr="003B54D3">
        <w:rPr>
          <w:rFonts w:asciiTheme="minorHAnsi" w:hAnsiTheme="minorHAnsi" w:cstheme="minorHAnsi"/>
          <w:sz w:val="22"/>
          <w:szCs w:val="22"/>
        </w:rPr>
        <w:br/>
      </w:r>
      <w:r w:rsidRPr="003B54D3">
        <w:rPr>
          <w:rFonts w:asciiTheme="minorHAnsi" w:hAnsiTheme="minorHAnsi" w:cstheme="minorHAnsi"/>
          <w:sz w:val="22"/>
          <w:szCs w:val="22"/>
        </w:rPr>
        <w:t>8</w:t>
      </w:r>
      <w:r w:rsidR="00ED6C7A" w:rsidRPr="003B54D3">
        <w:rPr>
          <w:rFonts w:asciiTheme="minorHAnsi" w:hAnsiTheme="minorHAnsi" w:cstheme="minorHAnsi"/>
          <w:sz w:val="22"/>
          <w:szCs w:val="22"/>
        </w:rPr>
        <w:t>.9. Não havendo candidatos aprovados para a vaga reservada às pessoas com deficiência, esta será preenchida com estrita observância da ordem de classificação geral.</w:t>
      </w:r>
    </w:p>
    <w:p w14:paraId="2220D3A6" w14:textId="77777777" w:rsidR="00C6050C" w:rsidRPr="003B54D3" w:rsidRDefault="00C6050C" w:rsidP="003B54D3">
      <w:pPr>
        <w:pStyle w:val="Subttulo"/>
        <w:rPr>
          <w:rFonts w:asciiTheme="minorHAnsi" w:hAnsiTheme="minorHAnsi" w:cstheme="minorHAnsi"/>
          <w:sz w:val="22"/>
          <w:szCs w:val="22"/>
        </w:rPr>
      </w:pPr>
    </w:p>
    <w:p w14:paraId="25B924FF" w14:textId="66916176" w:rsidR="00ED6C7A" w:rsidRPr="00C6050C" w:rsidRDefault="00F91C06"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9</w:t>
      </w:r>
      <w:r w:rsidR="00ED6C7A" w:rsidRPr="00C6050C">
        <w:rPr>
          <w:rFonts w:asciiTheme="minorHAnsi" w:hAnsiTheme="minorHAnsi" w:cstheme="minorHAnsi"/>
          <w:b/>
          <w:bCs/>
          <w:sz w:val="22"/>
          <w:szCs w:val="22"/>
        </w:rPr>
        <w:t xml:space="preserve"> – DA SOLICITAÇÃO DE CONDIÇAO ESPECIAL PARA A REALIZAÇÃO DA PROVA OBJETIVA </w:t>
      </w:r>
      <w:r w:rsidR="00EA2A53" w:rsidRPr="00C6050C">
        <w:rPr>
          <w:rFonts w:asciiTheme="minorHAnsi" w:hAnsiTheme="minorHAnsi" w:cstheme="minorHAnsi"/>
          <w:b/>
          <w:bCs/>
          <w:sz w:val="22"/>
          <w:szCs w:val="22"/>
        </w:rPr>
        <w:t>E</w:t>
      </w:r>
      <w:r w:rsidR="00ED6C7A" w:rsidRPr="00C6050C">
        <w:rPr>
          <w:rFonts w:asciiTheme="minorHAnsi" w:hAnsiTheme="minorHAnsi" w:cstheme="minorHAnsi"/>
          <w:b/>
          <w:bCs/>
          <w:sz w:val="22"/>
          <w:szCs w:val="22"/>
        </w:rPr>
        <w:t xml:space="preserve"> DA CANDIDATA LACTANTE</w:t>
      </w:r>
    </w:p>
    <w:p w14:paraId="4ACD2467" w14:textId="39681FF8"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.1. O candidato que necessitar de condição especial durante a realização da prova objetiva, pessoa com deficiência ou não, poderá solicitar esta condição, conforme previsto no Decreto Federal nº 3.298/99.</w:t>
      </w:r>
    </w:p>
    <w:p w14:paraId="3AFA4E1F" w14:textId="7B2653DB"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.1.1. As condições específicas disponíveis para realização das provas são: prova em braile, prova ampliada (fonte 25), fiscal ledor, intérprete de libras, acesso à cadeira de rodas e/ou tempo adicional de até 1 (uma) hora para realização das provas (somente para os candidatos com deficiência). O candidato com deficiência, que necessitar de tempo adicional para realização das provas, deverá requerê-lo com justificativa acompanhada de parecer emitido por especialista da área de sua deficiência, conforme prevê o § 2º do artigo 40 do Decreto no 3.298/99, no prazo estabelecido no subitem </w:t>
      </w:r>
      <w:r w:rsidR="00EA2A53" w:rsidRPr="003B54D3">
        <w:rPr>
          <w:rFonts w:asciiTheme="minorHAnsi" w:hAnsiTheme="minorHAnsi" w:cstheme="minorHAnsi"/>
          <w:sz w:val="22"/>
          <w:szCs w:val="22"/>
        </w:rPr>
        <w:t>9</w:t>
      </w:r>
      <w:r w:rsidR="00ED6C7A" w:rsidRPr="003B54D3">
        <w:rPr>
          <w:rFonts w:asciiTheme="minorHAnsi" w:hAnsiTheme="minorHAnsi" w:cstheme="minorHAnsi"/>
          <w:sz w:val="22"/>
          <w:szCs w:val="22"/>
        </w:rPr>
        <w:t>.3 deste Edital.</w:t>
      </w:r>
    </w:p>
    <w:p w14:paraId="2F93D8C6" w14:textId="2FF13113"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.1.2. Para solicitar condição especial o candidato deverá:</w:t>
      </w:r>
    </w:p>
    <w:p w14:paraId="55EFF1C7" w14:textId="043DC298"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.1.2.1. no ato da inscrição, indicar claramente no Formulário de Solicitação de Inscrição, ou no Formulário de Solicitação de Isenção da Taxa de Inscrição, quais os recursos especiais necessários;</w:t>
      </w:r>
    </w:p>
    <w:p w14:paraId="711B54ED" w14:textId="555E7B9A"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.1.2.2. caso o candidato necessite de uma condição especial não prevista no Formulário de Solicitação de Inscrição, poderá requerer através do e-mail </w:t>
      </w:r>
      <w:r w:rsidR="00AB44B4" w:rsidRPr="00AB44B4">
        <w:rPr>
          <w:rFonts w:asciiTheme="minorHAnsi" w:hAnsiTheme="minorHAnsi" w:cstheme="minorHAnsi"/>
          <w:color w:val="0000FF"/>
          <w:sz w:val="22"/>
          <w:szCs w:val="22"/>
        </w:rPr>
        <w:t>concursos.instituto@faculdadeunicampo.edu.br</w:t>
      </w:r>
      <w:r w:rsidR="00ED6C7A" w:rsidRPr="003B54D3">
        <w:rPr>
          <w:rFonts w:asciiTheme="minorHAnsi" w:hAnsiTheme="minorHAnsi" w:cstheme="minorHAnsi"/>
          <w:color w:val="0000FF"/>
          <w:sz w:val="22"/>
          <w:szCs w:val="22"/>
        </w:rPr>
        <w:t xml:space="preserve"> </w:t>
      </w:r>
      <w:r w:rsidR="00ED6C7A" w:rsidRPr="003B54D3">
        <w:rPr>
          <w:rFonts w:asciiTheme="minorHAnsi" w:hAnsiTheme="minorHAnsi" w:cstheme="minorHAnsi"/>
          <w:sz w:val="22"/>
          <w:szCs w:val="22"/>
        </w:rPr>
        <w:t>e enviar o Laudo Médico que ateste a(s) condição(</w:t>
      </w:r>
      <w:proofErr w:type="spellStart"/>
      <w:r w:rsidR="00ED6C7A" w:rsidRPr="003B54D3">
        <w:rPr>
          <w:rFonts w:asciiTheme="minorHAnsi" w:hAnsiTheme="minorHAnsi" w:cstheme="minorHAnsi"/>
          <w:sz w:val="22"/>
          <w:szCs w:val="22"/>
        </w:rPr>
        <w:t>ões</w:t>
      </w:r>
      <w:proofErr w:type="spellEnd"/>
      <w:r w:rsidR="00ED6C7A" w:rsidRPr="003B54D3">
        <w:rPr>
          <w:rFonts w:asciiTheme="minorHAnsi" w:hAnsiTheme="minorHAnsi" w:cstheme="minorHAnsi"/>
          <w:sz w:val="22"/>
          <w:szCs w:val="22"/>
        </w:rPr>
        <w:t>) especial(</w:t>
      </w:r>
      <w:proofErr w:type="spellStart"/>
      <w:r w:rsidR="00ED6C7A" w:rsidRPr="003B54D3">
        <w:rPr>
          <w:rFonts w:asciiTheme="minorHAnsi" w:hAnsiTheme="minorHAnsi" w:cstheme="minorHAnsi"/>
          <w:sz w:val="22"/>
          <w:szCs w:val="22"/>
        </w:rPr>
        <w:t>is</w:t>
      </w:r>
      <w:proofErr w:type="spellEnd"/>
      <w:r w:rsidR="00ED6C7A" w:rsidRPr="003B54D3">
        <w:rPr>
          <w:rFonts w:asciiTheme="minorHAnsi" w:hAnsiTheme="minorHAnsi" w:cstheme="minorHAnsi"/>
          <w:sz w:val="22"/>
          <w:szCs w:val="22"/>
        </w:rPr>
        <w:t xml:space="preserve">) necessária(s), obedecido o critério e prazo previstos no item </w:t>
      </w:r>
      <w:r w:rsidR="00EA2A53"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.3. A solicitação da condição especial poderá ser atendida, obedecendo aos critérios previstos no item </w:t>
      </w:r>
      <w:r w:rsidR="00EA2A53" w:rsidRPr="003B54D3">
        <w:rPr>
          <w:rFonts w:asciiTheme="minorHAnsi" w:hAnsiTheme="minorHAnsi" w:cstheme="minorHAnsi"/>
          <w:sz w:val="22"/>
          <w:szCs w:val="22"/>
        </w:rPr>
        <w:t>9</w:t>
      </w:r>
      <w:r w:rsidR="00ED6C7A" w:rsidRPr="003B54D3">
        <w:rPr>
          <w:rFonts w:asciiTheme="minorHAnsi" w:hAnsiTheme="minorHAnsi" w:cstheme="minorHAnsi"/>
          <w:sz w:val="22"/>
          <w:szCs w:val="22"/>
        </w:rPr>
        <w:t>.4.</w:t>
      </w:r>
    </w:p>
    <w:p w14:paraId="40960F0B" w14:textId="1D48DB2C"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.1.2.3. enviar o laudo médico, original ou cópia autenticada, conforme disposições do subitem </w:t>
      </w:r>
      <w:r w:rsidR="00EA2A53" w:rsidRPr="003B54D3">
        <w:rPr>
          <w:rFonts w:asciiTheme="minorHAnsi" w:hAnsiTheme="minorHAnsi" w:cstheme="minorHAnsi"/>
          <w:sz w:val="22"/>
          <w:szCs w:val="22"/>
        </w:rPr>
        <w:t>9</w:t>
      </w:r>
      <w:r w:rsidR="00ED6C7A" w:rsidRPr="003B54D3">
        <w:rPr>
          <w:rFonts w:asciiTheme="minorHAnsi" w:hAnsiTheme="minorHAnsi" w:cstheme="minorHAnsi"/>
          <w:sz w:val="22"/>
          <w:szCs w:val="22"/>
        </w:rPr>
        <w:t>.3 deste Edital;</w:t>
      </w:r>
    </w:p>
    <w:p w14:paraId="57CBF814" w14:textId="7C5F0470"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9</w:t>
      </w:r>
      <w:r w:rsidR="00ED6C7A" w:rsidRPr="003B54D3">
        <w:rPr>
          <w:rFonts w:asciiTheme="minorHAnsi" w:hAnsiTheme="minorHAnsi" w:cstheme="minorHAnsi"/>
          <w:sz w:val="22"/>
          <w:szCs w:val="22"/>
        </w:rPr>
        <w:t>.1.2.4. o laudo médico deverá ser original ou cópia autenticada, estar redigido em letra legível, com citação do nome por extenso do candidato, com carimbo indicando o nome, número do CRM e a assinatura do médico responsável por sua emissão, dispor sobre a espécie e o grau ou nível da deficiência da qual o candidato é portador, com expressa referência ao código correspondente de Classificação Internacional de Doença–CID, justificando a condição especial solicitada.</w:t>
      </w:r>
    </w:p>
    <w:p w14:paraId="46F9045C" w14:textId="2AD9D628"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.2. Da candidata lactante:</w:t>
      </w:r>
    </w:p>
    <w:p w14:paraId="5A29293E" w14:textId="3156E972"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.2.1. A candidata que tiver necessidade de amamentar, durante a realização das provas, deverá:</w:t>
      </w:r>
      <w:r w:rsidR="00ED6C7A" w:rsidRPr="003B54D3">
        <w:rPr>
          <w:rFonts w:asciiTheme="minorHAnsi" w:hAnsiTheme="minorHAnsi" w:cstheme="minorHAnsi"/>
          <w:sz w:val="22"/>
          <w:szCs w:val="22"/>
        </w:rPr>
        <w:br/>
      </w:r>
      <w:r w:rsidRPr="003B54D3">
        <w:rPr>
          <w:rFonts w:asciiTheme="minorHAnsi" w:hAnsiTheme="minorHAnsi" w:cstheme="minorHAnsi"/>
          <w:sz w:val="22"/>
          <w:szCs w:val="22"/>
        </w:rPr>
        <w:t>9</w:t>
      </w:r>
      <w:r w:rsidR="00ED6C7A" w:rsidRPr="003B54D3">
        <w:rPr>
          <w:rFonts w:asciiTheme="minorHAnsi" w:hAnsiTheme="minorHAnsi" w:cstheme="minorHAnsi"/>
          <w:sz w:val="22"/>
          <w:szCs w:val="22"/>
        </w:rPr>
        <w:t>.2.1.1. solicitar esta condição indicando claramente no Formulário de Solicitação de Inscrição a opção amamentando (levar</w:t>
      </w:r>
      <w:r w:rsidR="00ED6C7A" w:rsidRPr="003B54D3">
        <w:rPr>
          <w:rFonts w:asciiTheme="minorHAnsi" w:eastAsia="Calibri" w:hAnsiTheme="minorHAnsi" w:cstheme="minorHAnsi"/>
          <w:sz w:val="22"/>
          <w:szCs w:val="22"/>
        </w:rPr>
        <w:t xml:space="preserve"> </w:t>
      </w:r>
      <w:r w:rsidR="00ED6C7A" w:rsidRPr="003B54D3">
        <w:rPr>
          <w:rFonts w:asciiTheme="minorHAnsi" w:hAnsiTheme="minorHAnsi" w:cstheme="minorHAnsi"/>
          <w:sz w:val="22"/>
          <w:szCs w:val="22"/>
        </w:rPr>
        <w:t>acompanhante);</w:t>
      </w:r>
    </w:p>
    <w:p w14:paraId="782017F8" w14:textId="23DD9CDB"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.2.1.2. enviar certidão de nascimento do lactente (cópia simples) ou laudo médico (original ou cópia autenticada) que ateste esta necessidade, conforme disposições do subitem </w:t>
      </w:r>
      <w:r w:rsidR="00EA2A53" w:rsidRPr="003B54D3">
        <w:rPr>
          <w:rFonts w:asciiTheme="minorHAnsi" w:hAnsiTheme="minorHAnsi" w:cstheme="minorHAnsi"/>
          <w:sz w:val="22"/>
          <w:szCs w:val="22"/>
        </w:rPr>
        <w:t>9</w:t>
      </w:r>
      <w:r w:rsidR="00ED6C7A" w:rsidRPr="003B54D3">
        <w:rPr>
          <w:rFonts w:asciiTheme="minorHAnsi" w:hAnsiTheme="minorHAnsi" w:cstheme="minorHAnsi"/>
          <w:sz w:val="22"/>
          <w:szCs w:val="22"/>
        </w:rPr>
        <w:t>.3 deste Edital.</w:t>
      </w:r>
    </w:p>
    <w:p w14:paraId="02448D3E" w14:textId="6AE4B9DD"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.2.2. A candidata que necessitar amamentar deverá ainda levar um acompanhante, sob pena de ser impedida de realizar as provas na ausência deste. O acompanhante ficará responsável pela guarda do lactente em sala reservada para amamentação. Contudo, durante a amamentação, é vedada a permanência de quaisquer pessoas que tenham grau de parentesco ou de amizade com a candidata no local.</w:t>
      </w:r>
    </w:p>
    <w:p w14:paraId="1AEB38A6" w14:textId="21319A2E"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.2.3. Ao acompanhante não será permitido o uso de quaisquer dos objetos e equipamentos descritos no item 1</w:t>
      </w:r>
      <w:r w:rsidR="00EA2A53" w:rsidRPr="003B54D3">
        <w:rPr>
          <w:rFonts w:asciiTheme="minorHAnsi" w:hAnsiTheme="minorHAnsi" w:cstheme="minorHAnsi"/>
          <w:sz w:val="22"/>
          <w:szCs w:val="22"/>
        </w:rPr>
        <w:t>2</w:t>
      </w:r>
      <w:r w:rsidR="00ED6C7A" w:rsidRPr="003B54D3">
        <w:rPr>
          <w:rFonts w:asciiTheme="minorHAnsi" w:hAnsiTheme="minorHAnsi" w:cstheme="minorHAnsi"/>
          <w:sz w:val="22"/>
          <w:szCs w:val="22"/>
        </w:rPr>
        <w:t>.17 deste Edital durante a realização do certame.</w:t>
      </w:r>
    </w:p>
    <w:p w14:paraId="4CE909D4" w14:textId="72B8D351"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.2.4. Nos horários previstos para amamentação, a candidata lactante poderá ausentar-se, temporariamente, da sala de prova acompanhada de uma fiscal. Não será concedido tempo adicional para a candidata que necessitar amamentar, a título de compensação, durante o período de realização das provas.</w:t>
      </w:r>
    </w:p>
    <w:p w14:paraId="232AEC79" w14:textId="203E0CC1"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.3. Os documentos referentes às disposições dos subitens </w:t>
      </w:r>
      <w:r w:rsidR="00EA2A53"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.4, </w:t>
      </w:r>
      <w:r w:rsidR="00EA2A53"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.4.2, </w:t>
      </w:r>
      <w:r w:rsidR="00EA2A53"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.1.1, </w:t>
      </w:r>
      <w:r w:rsidR="00EA2A53"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.1.2.2, </w:t>
      </w:r>
      <w:r w:rsidR="00EA2A53"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.1.2.3 e </w:t>
      </w:r>
      <w:r w:rsidR="00CB2CC2"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.2.1.2 deste Edital deverão ser enviados eletronicamente ao Instituto UNICAMPO, através de link disponível no endereço </w:t>
      </w:r>
      <w:r w:rsidR="00ED6C7A" w:rsidRPr="003B54D3">
        <w:rPr>
          <w:rFonts w:asciiTheme="minorHAnsi" w:hAnsiTheme="minorHAnsi" w:cstheme="minorHAnsi"/>
          <w:color w:val="0000FF"/>
          <w:sz w:val="22"/>
          <w:szCs w:val="22"/>
        </w:rPr>
        <w:t>institutounicampo.com.br</w:t>
      </w:r>
      <w:r w:rsidR="00ED6C7A" w:rsidRPr="003B54D3">
        <w:rPr>
          <w:rFonts w:asciiTheme="minorHAnsi" w:hAnsiTheme="minorHAnsi" w:cstheme="minorHAnsi"/>
          <w:sz w:val="22"/>
          <w:szCs w:val="22"/>
        </w:rPr>
        <w:t>.</w:t>
      </w:r>
    </w:p>
    <w:p w14:paraId="40BEAB5C" w14:textId="6D0C02A1" w:rsidR="00ED6C7A" w:rsidRDefault="00F91C06" w:rsidP="003B54D3">
      <w:pPr>
        <w:pStyle w:val="Subttulo"/>
        <w:rPr>
          <w:rFonts w:asciiTheme="minorHAnsi" w:hAnsiTheme="minorHAnsi" w:cstheme="minorHAnsi"/>
          <w:sz w:val="22"/>
          <w:szCs w:val="22"/>
          <w:highlight w:val="yellow"/>
        </w:rPr>
      </w:pPr>
      <w:r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.3.1. O candidato que não tiver acesso próprio à internet, a  Prefeitura Municipal disponibilizará </w:t>
      </w:r>
      <w:r w:rsidR="000D4B6F">
        <w:rPr>
          <w:rFonts w:asciiTheme="minorHAnsi" w:hAnsiTheme="minorHAnsi" w:cstheme="minorHAnsi"/>
          <w:sz w:val="22"/>
          <w:szCs w:val="22"/>
        </w:rPr>
        <w:t xml:space="preserve">na </w:t>
      </w:r>
      <w:r w:rsidR="000D4B6F" w:rsidRPr="00C92E19">
        <w:rPr>
          <w:rFonts w:asciiTheme="minorHAnsi" w:hAnsiTheme="minorHAnsi" w:cstheme="minorHAnsi"/>
          <w:sz w:val="22"/>
          <w:szCs w:val="22"/>
        </w:rPr>
        <w:t>Secretaria de Assistência Social, sito a Rua Getúlio Vargas,</w:t>
      </w:r>
      <w:r w:rsidR="000D4B6F">
        <w:rPr>
          <w:rFonts w:asciiTheme="minorHAnsi" w:hAnsiTheme="minorHAnsi" w:cstheme="minorHAnsi"/>
          <w:sz w:val="22"/>
          <w:szCs w:val="22"/>
        </w:rPr>
        <w:t xml:space="preserve"> 1152</w:t>
      </w:r>
      <w:r w:rsidR="00ED6C7A" w:rsidRPr="003B54D3">
        <w:rPr>
          <w:rFonts w:asciiTheme="minorHAnsi" w:hAnsiTheme="minorHAnsi" w:cstheme="minorHAnsi"/>
          <w:sz w:val="22"/>
          <w:szCs w:val="22"/>
        </w:rPr>
        <w:t xml:space="preserve">, centro de </w:t>
      </w:r>
      <w:r w:rsidR="00495B19" w:rsidRPr="003B54D3">
        <w:rPr>
          <w:rFonts w:asciiTheme="minorHAnsi" w:hAnsiTheme="minorHAnsi" w:cstheme="minorHAnsi"/>
          <w:sz w:val="22"/>
          <w:szCs w:val="22"/>
        </w:rPr>
        <w:t>Alto Piquiri</w:t>
      </w:r>
      <w:r w:rsidR="00ED6C7A" w:rsidRPr="003B54D3">
        <w:rPr>
          <w:rFonts w:asciiTheme="minorHAnsi" w:hAnsiTheme="minorHAnsi" w:cstheme="minorHAnsi"/>
          <w:sz w:val="22"/>
          <w:szCs w:val="22"/>
        </w:rPr>
        <w:t xml:space="preserve">, Paraná, nos horários das 08h30min </w:t>
      </w:r>
      <w:r w:rsidR="00ED6C7A" w:rsidRPr="000D4B6F">
        <w:rPr>
          <w:rFonts w:asciiTheme="minorHAnsi" w:hAnsiTheme="minorHAnsi" w:cstheme="minorHAnsi"/>
          <w:sz w:val="22"/>
          <w:szCs w:val="22"/>
        </w:rPr>
        <w:t>às 11h00 min e das 13h30min às 17h00min, exceto sábado</w:t>
      </w:r>
      <w:r w:rsidR="00ED6C7A" w:rsidRPr="003B54D3">
        <w:rPr>
          <w:rFonts w:asciiTheme="minorHAnsi" w:hAnsiTheme="minorHAnsi" w:cstheme="minorHAnsi"/>
          <w:sz w:val="22"/>
          <w:szCs w:val="22"/>
        </w:rPr>
        <w:t xml:space="preserve">, domingo e feriados,  acesso gratuito à internet para que o candidato possa efetivar o envio dos documentos dos subitens </w:t>
      </w:r>
      <w:r w:rsidR="00CB2CC2" w:rsidRPr="003B54D3">
        <w:rPr>
          <w:rFonts w:asciiTheme="minorHAnsi" w:hAnsiTheme="minorHAnsi" w:cstheme="minorHAnsi"/>
          <w:sz w:val="22"/>
          <w:szCs w:val="22"/>
        </w:rPr>
        <w:t>7</w:t>
      </w:r>
      <w:r w:rsidR="00ED6C7A" w:rsidRPr="003B54D3">
        <w:rPr>
          <w:rFonts w:asciiTheme="minorHAnsi" w:hAnsiTheme="minorHAnsi" w:cstheme="minorHAnsi"/>
          <w:sz w:val="22"/>
          <w:szCs w:val="22"/>
        </w:rPr>
        <w:t xml:space="preserve">.4, </w:t>
      </w:r>
      <w:r w:rsidR="00CB2CC2" w:rsidRPr="003B54D3">
        <w:rPr>
          <w:rFonts w:asciiTheme="minorHAnsi" w:hAnsiTheme="minorHAnsi" w:cstheme="minorHAnsi"/>
          <w:sz w:val="22"/>
          <w:szCs w:val="22"/>
        </w:rPr>
        <w:t>8</w:t>
      </w:r>
      <w:r w:rsidR="00ED6C7A" w:rsidRPr="003B54D3">
        <w:rPr>
          <w:rFonts w:asciiTheme="minorHAnsi" w:hAnsiTheme="minorHAnsi" w:cstheme="minorHAnsi"/>
          <w:sz w:val="22"/>
          <w:szCs w:val="22"/>
        </w:rPr>
        <w:t xml:space="preserve">.4.2, </w:t>
      </w:r>
      <w:r w:rsidR="00CB2CC2"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.1.1, </w:t>
      </w:r>
      <w:r w:rsidR="00CB2CC2"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.1.2.2, </w:t>
      </w:r>
      <w:r w:rsidR="00CB2CC2"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.1.2.3 e </w:t>
      </w:r>
      <w:r w:rsidR="00CB2CC2" w:rsidRPr="003B54D3">
        <w:rPr>
          <w:rFonts w:asciiTheme="minorHAnsi" w:hAnsiTheme="minorHAnsi" w:cstheme="minorHAnsi"/>
          <w:sz w:val="22"/>
          <w:szCs w:val="22"/>
        </w:rPr>
        <w:t>9</w:t>
      </w:r>
      <w:r w:rsidR="00ED6C7A" w:rsidRPr="003B54D3">
        <w:rPr>
          <w:rFonts w:asciiTheme="minorHAnsi" w:hAnsiTheme="minorHAnsi" w:cstheme="minorHAnsi"/>
          <w:sz w:val="22"/>
          <w:szCs w:val="22"/>
        </w:rPr>
        <w:t xml:space="preserve">.2.1.2 deste Edital através de link disponível no endereço </w:t>
      </w:r>
      <w:r w:rsidR="00ED6C7A" w:rsidRPr="003B54D3">
        <w:rPr>
          <w:rFonts w:asciiTheme="minorHAnsi" w:hAnsiTheme="minorHAnsi" w:cstheme="minorHAnsi"/>
          <w:color w:val="0000FF"/>
          <w:sz w:val="22"/>
          <w:szCs w:val="22"/>
        </w:rPr>
        <w:t>institutounicampo.com.br</w:t>
      </w:r>
      <w:r w:rsidR="00ED6C7A" w:rsidRPr="003B54D3">
        <w:rPr>
          <w:rFonts w:asciiTheme="minorHAnsi" w:hAnsiTheme="minorHAnsi" w:cstheme="minorHAnsi"/>
          <w:sz w:val="22"/>
          <w:szCs w:val="22"/>
        </w:rPr>
        <w:t>.</w:t>
      </w:r>
    </w:p>
    <w:p w14:paraId="03CD72B0" w14:textId="77777777" w:rsidR="00C6050C" w:rsidRPr="003B54D3" w:rsidRDefault="00C6050C" w:rsidP="003B54D3">
      <w:pPr>
        <w:pStyle w:val="Subttulo"/>
        <w:rPr>
          <w:rFonts w:asciiTheme="minorHAnsi" w:hAnsiTheme="minorHAnsi" w:cstheme="minorHAnsi"/>
          <w:sz w:val="22"/>
          <w:szCs w:val="22"/>
          <w:highlight w:val="yellow"/>
        </w:rPr>
      </w:pPr>
    </w:p>
    <w:p w14:paraId="6DC0B43F" w14:textId="31A04A97" w:rsidR="00ED6C7A" w:rsidRPr="00C6050C" w:rsidRDefault="00F91C06"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10</w:t>
      </w:r>
      <w:r w:rsidR="00ED6C7A" w:rsidRPr="00C6050C">
        <w:rPr>
          <w:rFonts w:asciiTheme="minorHAnsi" w:hAnsiTheme="minorHAnsi" w:cstheme="minorHAnsi"/>
          <w:b/>
          <w:bCs/>
          <w:sz w:val="22"/>
          <w:szCs w:val="22"/>
        </w:rPr>
        <w:t xml:space="preserve"> – DA CONFIRMAÇÃO DAS INSCRIÇÕES</w:t>
      </w:r>
    </w:p>
    <w:p w14:paraId="14CFCE33" w14:textId="6DC2B308"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10</w:t>
      </w:r>
      <w:r w:rsidR="00ED6C7A" w:rsidRPr="003B54D3">
        <w:rPr>
          <w:rFonts w:asciiTheme="minorHAnsi" w:hAnsiTheme="minorHAnsi" w:cstheme="minorHAnsi"/>
          <w:sz w:val="22"/>
          <w:szCs w:val="22"/>
        </w:rPr>
        <w:t xml:space="preserve">.1. O Edital com a relação dos candidatos com as inscrições deferidas será publicado no órgão oficial do município e divulgado no endereço eletrônico </w:t>
      </w:r>
      <w:r w:rsidR="00ED6C7A" w:rsidRPr="003B54D3">
        <w:rPr>
          <w:rFonts w:asciiTheme="minorHAnsi" w:hAnsiTheme="minorHAnsi" w:cstheme="minorHAnsi"/>
          <w:color w:val="3333FF"/>
          <w:sz w:val="22"/>
          <w:szCs w:val="22"/>
        </w:rPr>
        <w:t>www.institutounicampo.org.br</w:t>
      </w:r>
      <w:r w:rsidR="00ED6C7A" w:rsidRPr="003B54D3">
        <w:rPr>
          <w:rFonts w:asciiTheme="minorHAnsi" w:hAnsiTheme="minorHAnsi" w:cstheme="minorHAnsi"/>
          <w:sz w:val="22"/>
          <w:szCs w:val="22"/>
        </w:rPr>
        <w:t xml:space="preserve">, a partir da data provável de </w:t>
      </w:r>
      <w:r w:rsidR="00CB2CC2" w:rsidRPr="003B54D3">
        <w:rPr>
          <w:rFonts w:asciiTheme="minorHAnsi" w:hAnsiTheme="minorHAnsi" w:cstheme="minorHAnsi"/>
          <w:sz w:val="22"/>
          <w:szCs w:val="22"/>
        </w:rPr>
        <w:t>04</w:t>
      </w:r>
      <w:r w:rsidR="00ED6C7A" w:rsidRPr="003B54D3">
        <w:rPr>
          <w:rFonts w:asciiTheme="minorHAnsi" w:hAnsiTheme="minorHAnsi" w:cstheme="minorHAnsi"/>
          <w:sz w:val="22"/>
          <w:szCs w:val="22"/>
        </w:rPr>
        <w:t>/</w:t>
      </w:r>
      <w:r w:rsidR="00CB2CC2" w:rsidRPr="003B54D3">
        <w:rPr>
          <w:rFonts w:asciiTheme="minorHAnsi" w:hAnsiTheme="minorHAnsi" w:cstheme="minorHAnsi"/>
          <w:sz w:val="22"/>
          <w:szCs w:val="22"/>
        </w:rPr>
        <w:t>01</w:t>
      </w:r>
      <w:r w:rsidR="00ED6C7A" w:rsidRPr="003B54D3">
        <w:rPr>
          <w:rFonts w:asciiTheme="minorHAnsi" w:hAnsiTheme="minorHAnsi" w:cstheme="minorHAnsi"/>
          <w:sz w:val="22"/>
          <w:szCs w:val="22"/>
        </w:rPr>
        <w:t>/202</w:t>
      </w:r>
      <w:r w:rsidR="00CB2CC2" w:rsidRPr="003B54D3">
        <w:rPr>
          <w:rFonts w:asciiTheme="minorHAnsi" w:hAnsiTheme="minorHAnsi" w:cstheme="minorHAnsi"/>
          <w:sz w:val="22"/>
          <w:szCs w:val="22"/>
        </w:rPr>
        <w:t>1</w:t>
      </w:r>
      <w:r w:rsidR="00ED6C7A" w:rsidRPr="003B54D3">
        <w:rPr>
          <w:rFonts w:asciiTheme="minorHAnsi" w:hAnsiTheme="minorHAnsi" w:cstheme="minorHAnsi"/>
          <w:sz w:val="22"/>
          <w:szCs w:val="22"/>
        </w:rPr>
        <w:t>.</w:t>
      </w:r>
    </w:p>
    <w:p w14:paraId="03263101" w14:textId="3D2D0992"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10</w:t>
      </w:r>
      <w:r w:rsidR="00ED6C7A" w:rsidRPr="003B54D3">
        <w:rPr>
          <w:rFonts w:asciiTheme="minorHAnsi" w:hAnsiTheme="minorHAnsi" w:cstheme="minorHAnsi"/>
          <w:sz w:val="22"/>
          <w:szCs w:val="22"/>
        </w:rPr>
        <w:t>.2 No edital de deferimento das inscrições constará a listagem dos candidatos às vagas para ampla concorrência, às vagas para pessoa com deficiência e dos candidatos solicitantes de condições especiais para a realização das provas.</w:t>
      </w:r>
    </w:p>
    <w:p w14:paraId="6B32A8DC" w14:textId="5D571D37"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10</w:t>
      </w:r>
      <w:r w:rsidR="00ED6C7A" w:rsidRPr="003B54D3">
        <w:rPr>
          <w:rFonts w:asciiTheme="minorHAnsi" w:hAnsiTheme="minorHAnsi" w:cstheme="minorHAnsi"/>
          <w:sz w:val="22"/>
          <w:szCs w:val="22"/>
        </w:rPr>
        <w:t xml:space="preserve">.3 Quanto ao indeferimento de inscrição, caberá pedido de recurso, sem efeito suspensivo, em formulário próprio, disponível no endereço eletrônico </w:t>
      </w:r>
      <w:r w:rsidR="00ED6C7A" w:rsidRPr="003B54D3">
        <w:rPr>
          <w:rFonts w:asciiTheme="minorHAnsi" w:hAnsiTheme="minorHAnsi" w:cstheme="minorHAnsi"/>
          <w:color w:val="3333FF"/>
          <w:sz w:val="22"/>
          <w:szCs w:val="22"/>
        </w:rPr>
        <w:t xml:space="preserve">www.institutounicampo.com.br </w:t>
      </w:r>
      <w:r w:rsidR="00ED6C7A" w:rsidRPr="003B54D3">
        <w:rPr>
          <w:rFonts w:asciiTheme="minorHAnsi" w:hAnsiTheme="minorHAnsi" w:cstheme="minorHAnsi"/>
          <w:sz w:val="22"/>
          <w:szCs w:val="22"/>
        </w:rPr>
        <w:t>no período das 0h00min do dia 0</w:t>
      </w:r>
      <w:r w:rsidR="00CB2CC2" w:rsidRPr="003B54D3">
        <w:rPr>
          <w:rFonts w:asciiTheme="minorHAnsi" w:hAnsiTheme="minorHAnsi" w:cstheme="minorHAnsi"/>
          <w:sz w:val="22"/>
          <w:szCs w:val="22"/>
        </w:rPr>
        <w:t>5</w:t>
      </w:r>
      <w:r w:rsidR="00ED6C7A" w:rsidRPr="003B54D3">
        <w:rPr>
          <w:rFonts w:asciiTheme="minorHAnsi" w:hAnsiTheme="minorHAnsi" w:cstheme="minorHAnsi"/>
          <w:sz w:val="22"/>
          <w:szCs w:val="22"/>
        </w:rPr>
        <w:t>/</w:t>
      </w:r>
      <w:r w:rsidR="00CB2CC2" w:rsidRPr="003B54D3">
        <w:rPr>
          <w:rFonts w:asciiTheme="minorHAnsi" w:hAnsiTheme="minorHAnsi" w:cstheme="minorHAnsi"/>
          <w:sz w:val="22"/>
          <w:szCs w:val="22"/>
        </w:rPr>
        <w:t>01</w:t>
      </w:r>
      <w:r w:rsidR="00ED6C7A" w:rsidRPr="003B54D3">
        <w:rPr>
          <w:rFonts w:asciiTheme="minorHAnsi" w:hAnsiTheme="minorHAnsi" w:cstheme="minorHAnsi"/>
          <w:sz w:val="22"/>
          <w:szCs w:val="22"/>
        </w:rPr>
        <w:t>/202</w:t>
      </w:r>
      <w:r w:rsidR="00CB2CC2" w:rsidRPr="003B54D3">
        <w:rPr>
          <w:rFonts w:asciiTheme="minorHAnsi" w:hAnsiTheme="minorHAnsi" w:cstheme="minorHAnsi"/>
          <w:sz w:val="22"/>
          <w:szCs w:val="22"/>
        </w:rPr>
        <w:t>1</w:t>
      </w:r>
      <w:r w:rsidR="00ED6C7A" w:rsidRPr="003B54D3">
        <w:rPr>
          <w:rFonts w:asciiTheme="minorHAnsi" w:hAnsiTheme="minorHAnsi" w:cstheme="minorHAnsi"/>
          <w:sz w:val="22"/>
          <w:szCs w:val="22"/>
        </w:rPr>
        <w:t xml:space="preserve"> até as 23h59min do dia </w:t>
      </w:r>
      <w:r w:rsidR="00CB2CC2" w:rsidRPr="003B54D3">
        <w:rPr>
          <w:rFonts w:asciiTheme="minorHAnsi" w:hAnsiTheme="minorHAnsi" w:cstheme="minorHAnsi"/>
          <w:sz w:val="22"/>
          <w:szCs w:val="22"/>
        </w:rPr>
        <w:t>06</w:t>
      </w:r>
      <w:r w:rsidR="00ED6C7A" w:rsidRPr="003B54D3">
        <w:rPr>
          <w:rFonts w:asciiTheme="minorHAnsi" w:hAnsiTheme="minorHAnsi" w:cstheme="minorHAnsi"/>
          <w:sz w:val="22"/>
          <w:szCs w:val="22"/>
        </w:rPr>
        <w:t>/</w:t>
      </w:r>
      <w:r w:rsidR="00CB2CC2" w:rsidRPr="003B54D3">
        <w:rPr>
          <w:rFonts w:asciiTheme="minorHAnsi" w:hAnsiTheme="minorHAnsi" w:cstheme="minorHAnsi"/>
          <w:sz w:val="22"/>
          <w:szCs w:val="22"/>
        </w:rPr>
        <w:t>01</w:t>
      </w:r>
      <w:r w:rsidR="00ED6C7A" w:rsidRPr="003B54D3">
        <w:rPr>
          <w:rFonts w:asciiTheme="minorHAnsi" w:hAnsiTheme="minorHAnsi" w:cstheme="minorHAnsi"/>
          <w:sz w:val="22"/>
          <w:szCs w:val="22"/>
        </w:rPr>
        <w:t>/202</w:t>
      </w:r>
      <w:r w:rsidR="00CB2CC2" w:rsidRPr="003B54D3">
        <w:rPr>
          <w:rFonts w:asciiTheme="minorHAnsi" w:hAnsiTheme="minorHAnsi" w:cstheme="minorHAnsi"/>
          <w:sz w:val="22"/>
          <w:szCs w:val="22"/>
        </w:rPr>
        <w:t>1</w:t>
      </w:r>
      <w:r w:rsidR="00ED6C7A" w:rsidRPr="003B54D3">
        <w:rPr>
          <w:rFonts w:asciiTheme="minorHAnsi" w:hAnsiTheme="minorHAnsi" w:cstheme="minorHAnsi"/>
          <w:sz w:val="22"/>
          <w:szCs w:val="22"/>
        </w:rPr>
        <w:t>, observado o horário oficial de Brasília/DF.</w:t>
      </w:r>
    </w:p>
    <w:p w14:paraId="1184F44A" w14:textId="4D9AAA74"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10</w:t>
      </w:r>
      <w:r w:rsidR="00ED6C7A" w:rsidRPr="003B54D3">
        <w:rPr>
          <w:rFonts w:asciiTheme="minorHAnsi" w:hAnsiTheme="minorHAnsi" w:cstheme="minorHAnsi"/>
          <w:sz w:val="22"/>
          <w:szCs w:val="22"/>
        </w:rPr>
        <w:t xml:space="preserve">.4 O Instituto UNICAMPO, quando for o caso, submeterá os recursos à Comissão Organizadora do </w:t>
      </w:r>
      <w:r w:rsidR="007E6C4A"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xml:space="preserve">, a qual decidirá sobre o pedido de reconsideração e divulgará o resultado através de edital disponibilizado no endereço eletrônico </w:t>
      </w:r>
      <w:r w:rsidR="00ED6C7A" w:rsidRPr="003B54D3">
        <w:rPr>
          <w:rFonts w:asciiTheme="minorHAnsi" w:hAnsiTheme="minorHAnsi" w:cstheme="minorHAnsi"/>
          <w:color w:val="3333FF"/>
          <w:sz w:val="22"/>
          <w:szCs w:val="22"/>
        </w:rPr>
        <w:t>www.institutounicampo.com.br.</w:t>
      </w:r>
    </w:p>
    <w:p w14:paraId="349C88BC" w14:textId="7BB58CB2" w:rsidR="00ED6C7A"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10</w:t>
      </w:r>
      <w:r w:rsidR="00ED6C7A" w:rsidRPr="003B54D3">
        <w:rPr>
          <w:rFonts w:asciiTheme="minorHAnsi" w:hAnsiTheme="minorHAnsi" w:cstheme="minorHAnsi"/>
          <w:sz w:val="22"/>
          <w:szCs w:val="22"/>
        </w:rPr>
        <w:t>.5. O candidato não poderá se inscrever para mais de um cargo; caso o faça, será considerada para fins de participação no certame apenas a última inscrição efetivada.</w:t>
      </w:r>
    </w:p>
    <w:p w14:paraId="7EE382CB" w14:textId="77777777" w:rsidR="00C6050C" w:rsidRPr="003B54D3" w:rsidRDefault="00C6050C" w:rsidP="003B54D3">
      <w:pPr>
        <w:pStyle w:val="Subttulo"/>
        <w:rPr>
          <w:rFonts w:asciiTheme="minorHAnsi" w:hAnsiTheme="minorHAnsi" w:cstheme="minorHAnsi"/>
          <w:sz w:val="22"/>
          <w:szCs w:val="22"/>
        </w:rPr>
      </w:pPr>
    </w:p>
    <w:p w14:paraId="74366391" w14:textId="5941B3A7" w:rsidR="00ED6C7A" w:rsidRPr="00C6050C" w:rsidRDefault="00F91C06"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11</w:t>
      </w:r>
      <w:r w:rsidR="00ED6C7A" w:rsidRPr="00C6050C">
        <w:rPr>
          <w:rFonts w:asciiTheme="minorHAnsi" w:hAnsiTheme="minorHAnsi" w:cstheme="minorHAnsi"/>
          <w:b/>
          <w:bCs/>
          <w:sz w:val="22"/>
          <w:szCs w:val="22"/>
        </w:rPr>
        <w:t xml:space="preserve"> – DAS CONDIÇÕES PARA PROVIMENTO DOS CARGOS</w:t>
      </w:r>
    </w:p>
    <w:p w14:paraId="6596B89F" w14:textId="1205FB5F"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11</w:t>
      </w:r>
      <w:r w:rsidR="00ED6C7A" w:rsidRPr="003B54D3">
        <w:rPr>
          <w:rFonts w:asciiTheme="minorHAnsi" w:hAnsiTheme="minorHAnsi" w:cstheme="minorHAnsi"/>
          <w:sz w:val="22"/>
          <w:szCs w:val="22"/>
        </w:rPr>
        <w:t xml:space="preserve">.1. O candidato aprovado dentro do número de vagas oferecidas no presente Edital e daquelas que vagarem ou forem criadas dentro do prazo de validade do presente </w:t>
      </w:r>
      <w:r w:rsidR="00CB2CC2"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xml:space="preserve"> será </w:t>
      </w:r>
      <w:r w:rsidR="00CB2CC2" w:rsidRPr="003B54D3">
        <w:rPr>
          <w:rFonts w:asciiTheme="minorHAnsi" w:hAnsiTheme="minorHAnsi" w:cstheme="minorHAnsi"/>
          <w:sz w:val="22"/>
          <w:szCs w:val="22"/>
        </w:rPr>
        <w:t>contratado</w:t>
      </w:r>
      <w:r w:rsidR="00ED6C7A" w:rsidRPr="003B54D3">
        <w:rPr>
          <w:rFonts w:asciiTheme="minorHAnsi" w:hAnsiTheme="minorHAnsi" w:cstheme="minorHAnsi"/>
          <w:sz w:val="22"/>
          <w:szCs w:val="22"/>
        </w:rPr>
        <w:t xml:space="preserve"> em caráter </w:t>
      </w:r>
      <w:r w:rsidR="00CB2CC2" w:rsidRPr="003B54D3">
        <w:rPr>
          <w:rFonts w:asciiTheme="minorHAnsi" w:hAnsiTheme="minorHAnsi" w:cstheme="minorHAnsi"/>
          <w:sz w:val="22"/>
          <w:szCs w:val="22"/>
        </w:rPr>
        <w:t>temporário</w:t>
      </w:r>
      <w:r w:rsidR="00ED6C7A" w:rsidRPr="003B54D3">
        <w:rPr>
          <w:rFonts w:asciiTheme="minorHAnsi" w:hAnsiTheme="minorHAnsi" w:cstheme="minorHAnsi"/>
          <w:sz w:val="22"/>
          <w:szCs w:val="22"/>
        </w:rPr>
        <w:t xml:space="preserve"> e </w:t>
      </w:r>
      <w:r w:rsidRPr="003B54D3">
        <w:rPr>
          <w:rFonts w:asciiTheme="minorHAnsi" w:hAnsiTheme="minorHAnsi" w:cstheme="minorHAnsi"/>
          <w:sz w:val="22"/>
          <w:szCs w:val="22"/>
        </w:rPr>
        <w:t>estará</w:t>
      </w:r>
      <w:r w:rsidR="00ED6C7A" w:rsidRPr="003B54D3">
        <w:rPr>
          <w:rFonts w:asciiTheme="minorHAnsi" w:hAnsiTheme="minorHAnsi" w:cstheme="minorHAnsi"/>
          <w:sz w:val="22"/>
          <w:szCs w:val="22"/>
        </w:rPr>
        <w:t xml:space="preserve"> </w:t>
      </w:r>
      <w:r w:rsidR="00CB2CC2" w:rsidRPr="003B54D3">
        <w:rPr>
          <w:rFonts w:asciiTheme="minorHAnsi" w:hAnsiTheme="minorHAnsi" w:cstheme="minorHAnsi"/>
          <w:sz w:val="22"/>
          <w:szCs w:val="22"/>
        </w:rPr>
        <w:t>vinculado</w:t>
      </w:r>
      <w:r w:rsidR="00ED6C7A" w:rsidRPr="003B54D3">
        <w:rPr>
          <w:rFonts w:asciiTheme="minorHAnsi" w:hAnsiTheme="minorHAnsi" w:cstheme="minorHAnsi"/>
          <w:sz w:val="22"/>
          <w:szCs w:val="22"/>
        </w:rPr>
        <w:t xml:space="preserve"> </w:t>
      </w:r>
      <w:r w:rsidR="00CB2CC2" w:rsidRPr="003B54D3">
        <w:rPr>
          <w:rFonts w:asciiTheme="minorHAnsi" w:hAnsiTheme="minorHAnsi" w:cstheme="minorHAnsi"/>
          <w:sz w:val="22"/>
          <w:szCs w:val="22"/>
        </w:rPr>
        <w:t>ao</w:t>
      </w:r>
      <w:r w:rsidR="00ED6C7A" w:rsidRPr="003B54D3">
        <w:rPr>
          <w:rFonts w:asciiTheme="minorHAnsi" w:hAnsiTheme="minorHAnsi" w:cstheme="minorHAnsi"/>
          <w:sz w:val="22"/>
          <w:szCs w:val="22"/>
        </w:rPr>
        <w:t xml:space="preserve"> regime jurídico </w:t>
      </w:r>
      <w:r w:rsidR="00E31B87" w:rsidRPr="003B54D3">
        <w:rPr>
          <w:rFonts w:asciiTheme="minorHAnsi" w:hAnsiTheme="minorHAnsi" w:cstheme="minorHAnsi"/>
          <w:sz w:val="22"/>
          <w:szCs w:val="22"/>
        </w:rPr>
        <w:t>estatutário</w:t>
      </w:r>
      <w:r w:rsidR="00CB2CC2" w:rsidRPr="003B54D3">
        <w:rPr>
          <w:rFonts w:asciiTheme="minorHAnsi" w:hAnsiTheme="minorHAnsi" w:cstheme="minorHAnsi"/>
          <w:sz w:val="22"/>
          <w:szCs w:val="22"/>
        </w:rPr>
        <w:t xml:space="preserve"> – Lei </w:t>
      </w:r>
      <w:r w:rsidR="00E31B87" w:rsidRPr="003B54D3">
        <w:rPr>
          <w:rFonts w:asciiTheme="minorHAnsi" w:hAnsiTheme="minorHAnsi" w:cstheme="minorHAnsi"/>
          <w:sz w:val="22"/>
          <w:szCs w:val="22"/>
        </w:rPr>
        <w:t>Municipal 455/92 e suas alterações.</w:t>
      </w:r>
    </w:p>
    <w:p w14:paraId="62358AD8" w14:textId="63917CC0" w:rsidR="00ED6C7A" w:rsidRPr="003B54D3"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11</w:t>
      </w:r>
      <w:r w:rsidR="00ED6C7A" w:rsidRPr="003B54D3">
        <w:rPr>
          <w:rFonts w:asciiTheme="minorHAnsi" w:hAnsiTheme="minorHAnsi" w:cstheme="minorHAnsi"/>
          <w:sz w:val="22"/>
          <w:szCs w:val="22"/>
        </w:rPr>
        <w:t xml:space="preserve">.2. O candidato aprovado no </w:t>
      </w:r>
      <w:r w:rsidR="00E31B87" w:rsidRPr="003B54D3">
        <w:rPr>
          <w:rFonts w:asciiTheme="minorHAnsi" w:hAnsiTheme="minorHAnsi" w:cstheme="minorHAnsi"/>
          <w:sz w:val="22"/>
          <w:szCs w:val="22"/>
        </w:rPr>
        <w:t>Teste Seletivo</w:t>
      </w:r>
      <w:r w:rsidR="00ED6C7A" w:rsidRPr="003B54D3">
        <w:rPr>
          <w:rFonts w:asciiTheme="minorHAnsi" w:hAnsiTheme="minorHAnsi" w:cstheme="minorHAnsi"/>
          <w:sz w:val="22"/>
          <w:szCs w:val="22"/>
        </w:rPr>
        <w:t xml:space="preserve"> de que trata este Edital será investido no cargo se atender às seguintes exigências na data da posse:</w:t>
      </w:r>
    </w:p>
    <w:p w14:paraId="3B1C6D91"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a) ser brasileiro nato ou naturalizado ou português em condição de igualdade de direitos com os brasileiros na forma do art. 12, § 1º, da Constituição Federal;</w:t>
      </w:r>
    </w:p>
    <w:p w14:paraId="4CA41922"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b) ter idade mínima de 18 (dezoito) anos;</w:t>
      </w:r>
    </w:p>
    <w:p w14:paraId="4E6515CD"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c) gozar dos direitos políticos;</w:t>
      </w:r>
    </w:p>
    <w:p w14:paraId="17023B42"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d) estar em dia com as obrigações eleitorais;</w:t>
      </w:r>
    </w:p>
    <w:p w14:paraId="4BA80807"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e) estar em dia com os deveres do Serviço Militar, para os candidatos do sexo masculino;</w:t>
      </w:r>
    </w:p>
    <w:p w14:paraId="0848BF1A"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f) não registrar antecedentes criminais;</w:t>
      </w:r>
    </w:p>
    <w:p w14:paraId="69D7F1A7"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g) declaração de não acumulação de cargos públicos, inclusive função, cargo ou emprego em autarquias, fundações públicas, empresas públicas, sociedades de economia mista da União, do Distrito Federal, dos Estados, dos Territórios e dos Municípios, bem como do não recebimento de proventos decorrentes de inatividade em cargos </w:t>
      </w:r>
      <w:proofErr w:type="spellStart"/>
      <w:r w:rsidRPr="003B54D3">
        <w:rPr>
          <w:rFonts w:asciiTheme="minorHAnsi" w:hAnsiTheme="minorHAnsi" w:cstheme="minorHAnsi"/>
          <w:sz w:val="22"/>
          <w:szCs w:val="22"/>
        </w:rPr>
        <w:t>inacumuláveis</w:t>
      </w:r>
      <w:proofErr w:type="spellEnd"/>
      <w:r w:rsidRPr="003B54D3">
        <w:rPr>
          <w:rFonts w:asciiTheme="minorHAnsi" w:hAnsiTheme="minorHAnsi" w:cstheme="minorHAnsi"/>
          <w:sz w:val="22"/>
          <w:szCs w:val="22"/>
        </w:rPr>
        <w:t>;</w:t>
      </w:r>
    </w:p>
    <w:p w14:paraId="1C5E9020"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h) possuir os documentos comprobatórios da escolaridade e pré-requisitos constantes do item 3 deste Edital;</w:t>
      </w:r>
    </w:p>
    <w:p w14:paraId="72CBEA26" w14:textId="5D59589C" w:rsidR="00ED6C7A" w:rsidRPr="003B54D3" w:rsidRDefault="00ED6C7A" w:rsidP="003B54D3">
      <w:pPr>
        <w:pStyle w:val="Subttulo"/>
        <w:rPr>
          <w:rFonts w:asciiTheme="minorHAnsi" w:eastAsia="Calibri" w:hAnsiTheme="minorHAnsi" w:cstheme="minorHAnsi"/>
          <w:sz w:val="22"/>
          <w:szCs w:val="22"/>
        </w:rPr>
      </w:pPr>
      <w:r w:rsidRPr="003B54D3">
        <w:rPr>
          <w:rFonts w:asciiTheme="minorHAnsi" w:hAnsiTheme="minorHAnsi" w:cstheme="minorHAnsi"/>
          <w:sz w:val="22"/>
          <w:szCs w:val="22"/>
        </w:rPr>
        <w:t xml:space="preserve">i) </w:t>
      </w:r>
      <w:r w:rsidRPr="003B54D3">
        <w:rPr>
          <w:rFonts w:asciiTheme="minorHAnsi" w:eastAsia="Calibri" w:hAnsiTheme="minorHAnsi" w:cstheme="minorHAnsi"/>
          <w:sz w:val="22"/>
          <w:szCs w:val="22"/>
        </w:rPr>
        <w:t xml:space="preserve">atestado de aptidão física e mental compatível com o exercício do cargo, comprovada em inspeção médica oficial, que será realizada de acordo com definição do Município de </w:t>
      </w:r>
      <w:r w:rsidR="00495B19" w:rsidRPr="003B54D3">
        <w:rPr>
          <w:rFonts w:asciiTheme="minorHAnsi" w:eastAsia="Calibri" w:hAnsiTheme="minorHAnsi" w:cstheme="minorHAnsi"/>
          <w:sz w:val="22"/>
          <w:szCs w:val="22"/>
        </w:rPr>
        <w:t>ALTO PIQUIRI</w:t>
      </w:r>
      <w:r w:rsidRPr="003B54D3">
        <w:rPr>
          <w:rFonts w:asciiTheme="minorHAnsi" w:eastAsia="Calibri" w:hAnsiTheme="minorHAnsi" w:cstheme="minorHAnsi"/>
          <w:sz w:val="22"/>
          <w:szCs w:val="22"/>
        </w:rPr>
        <w:t xml:space="preserve">, antes da posse. O candidato que não possuir aptidão física e mental compatível com o cargo será automaticamente eliminado do </w:t>
      </w:r>
      <w:r w:rsidR="00E31B87" w:rsidRPr="003B54D3">
        <w:rPr>
          <w:rFonts w:asciiTheme="minorHAnsi" w:eastAsia="Calibri" w:hAnsiTheme="minorHAnsi" w:cstheme="minorHAnsi"/>
          <w:sz w:val="22"/>
          <w:szCs w:val="22"/>
        </w:rPr>
        <w:t>Teste Seletivo</w:t>
      </w:r>
      <w:r w:rsidRPr="003B54D3">
        <w:rPr>
          <w:rFonts w:asciiTheme="minorHAnsi" w:eastAsia="Calibri" w:hAnsiTheme="minorHAnsi" w:cstheme="minorHAnsi"/>
          <w:sz w:val="22"/>
          <w:szCs w:val="22"/>
        </w:rPr>
        <w:t>.</w:t>
      </w:r>
    </w:p>
    <w:p w14:paraId="13E29B6F" w14:textId="791DA8F1" w:rsidR="00ED6C7A" w:rsidRDefault="00F91C06"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11</w:t>
      </w:r>
      <w:r w:rsidR="00ED6C7A" w:rsidRPr="003B54D3">
        <w:rPr>
          <w:rFonts w:asciiTheme="minorHAnsi" w:hAnsiTheme="minorHAnsi" w:cstheme="minorHAnsi"/>
          <w:sz w:val="22"/>
          <w:szCs w:val="22"/>
        </w:rPr>
        <w:t xml:space="preserve">.3. O candidato que, na data da posse, não reunir os requisitos enumerados no item </w:t>
      </w:r>
      <w:r w:rsidR="00E31B87" w:rsidRPr="003B54D3">
        <w:rPr>
          <w:rFonts w:asciiTheme="minorHAnsi" w:hAnsiTheme="minorHAnsi" w:cstheme="minorHAnsi"/>
          <w:sz w:val="22"/>
          <w:szCs w:val="22"/>
        </w:rPr>
        <w:t>11</w:t>
      </w:r>
      <w:r w:rsidR="00ED6C7A" w:rsidRPr="003B54D3">
        <w:rPr>
          <w:rFonts w:asciiTheme="minorHAnsi" w:hAnsiTheme="minorHAnsi" w:cstheme="minorHAnsi"/>
          <w:sz w:val="22"/>
          <w:szCs w:val="22"/>
        </w:rPr>
        <w:t>.2, perderá o direito à investidura no referido Cargo.</w:t>
      </w:r>
    </w:p>
    <w:p w14:paraId="01E727DB" w14:textId="77777777" w:rsidR="00C6050C" w:rsidRPr="003B54D3" w:rsidRDefault="00C6050C" w:rsidP="003B54D3">
      <w:pPr>
        <w:pStyle w:val="Subttulo"/>
        <w:rPr>
          <w:rFonts w:asciiTheme="minorHAnsi" w:hAnsiTheme="minorHAnsi" w:cstheme="minorHAnsi"/>
          <w:sz w:val="22"/>
          <w:szCs w:val="22"/>
        </w:rPr>
      </w:pPr>
    </w:p>
    <w:p w14:paraId="7771ACE4" w14:textId="0570D86A" w:rsidR="00ED6C7A" w:rsidRPr="00C6050C" w:rsidRDefault="00ED6C7A"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1</w:t>
      </w:r>
      <w:r w:rsidR="00F91C06" w:rsidRPr="00C6050C">
        <w:rPr>
          <w:rFonts w:asciiTheme="minorHAnsi" w:hAnsiTheme="minorHAnsi" w:cstheme="minorHAnsi"/>
          <w:b/>
          <w:bCs/>
          <w:sz w:val="22"/>
          <w:szCs w:val="22"/>
        </w:rPr>
        <w:t>2</w:t>
      </w:r>
      <w:r w:rsidRPr="00C6050C">
        <w:rPr>
          <w:rFonts w:asciiTheme="minorHAnsi" w:hAnsiTheme="minorHAnsi" w:cstheme="minorHAnsi"/>
          <w:b/>
          <w:bCs/>
          <w:sz w:val="22"/>
          <w:szCs w:val="22"/>
        </w:rPr>
        <w:t>– DAS PROVAS</w:t>
      </w:r>
    </w:p>
    <w:p w14:paraId="5F02902D" w14:textId="6FC72E16"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 xml:space="preserve">.1. As provas de múltipla escolha serão aplicadas em </w:t>
      </w:r>
      <w:r w:rsidR="00495B19" w:rsidRPr="003B54D3">
        <w:rPr>
          <w:rFonts w:asciiTheme="minorHAnsi" w:hAnsiTheme="minorHAnsi" w:cstheme="minorHAnsi"/>
          <w:sz w:val="22"/>
          <w:szCs w:val="22"/>
        </w:rPr>
        <w:t>ALTO PIQUIRI</w:t>
      </w:r>
      <w:r w:rsidRPr="003B54D3">
        <w:rPr>
          <w:rFonts w:asciiTheme="minorHAnsi" w:hAnsiTheme="minorHAnsi" w:cstheme="minorHAnsi"/>
          <w:sz w:val="22"/>
          <w:szCs w:val="22"/>
        </w:rPr>
        <w:t xml:space="preserve">, Estado do Paraná no dia </w:t>
      </w:r>
      <w:r w:rsidR="00E31B87" w:rsidRPr="003B54D3">
        <w:rPr>
          <w:rFonts w:asciiTheme="minorHAnsi" w:hAnsiTheme="minorHAnsi" w:cstheme="minorHAnsi"/>
          <w:sz w:val="22"/>
          <w:szCs w:val="22"/>
        </w:rPr>
        <w:t>17</w:t>
      </w:r>
      <w:r w:rsidRPr="003B54D3">
        <w:rPr>
          <w:rFonts w:asciiTheme="minorHAnsi" w:hAnsiTheme="minorHAnsi" w:cstheme="minorHAnsi"/>
          <w:sz w:val="22"/>
          <w:szCs w:val="22"/>
        </w:rPr>
        <w:t xml:space="preserve"> de </w:t>
      </w:r>
      <w:r w:rsidR="00E31B87" w:rsidRPr="003B54D3">
        <w:rPr>
          <w:rFonts w:asciiTheme="minorHAnsi" w:hAnsiTheme="minorHAnsi" w:cstheme="minorHAnsi"/>
          <w:sz w:val="22"/>
          <w:szCs w:val="22"/>
        </w:rPr>
        <w:t>janeiro</w:t>
      </w:r>
      <w:r w:rsidRPr="003B54D3">
        <w:rPr>
          <w:rFonts w:asciiTheme="minorHAnsi" w:hAnsiTheme="minorHAnsi" w:cstheme="minorHAnsi"/>
          <w:sz w:val="22"/>
          <w:szCs w:val="22"/>
        </w:rPr>
        <w:t xml:space="preserve"> de 202</w:t>
      </w:r>
      <w:r w:rsidR="00E31B87" w:rsidRPr="003B54D3">
        <w:rPr>
          <w:rFonts w:asciiTheme="minorHAnsi" w:hAnsiTheme="minorHAnsi" w:cstheme="minorHAnsi"/>
          <w:sz w:val="22"/>
          <w:szCs w:val="22"/>
        </w:rPr>
        <w:t>1</w:t>
      </w:r>
      <w:r w:rsidRPr="003B54D3">
        <w:rPr>
          <w:rFonts w:asciiTheme="minorHAnsi" w:hAnsiTheme="minorHAnsi" w:cstheme="minorHAnsi"/>
          <w:sz w:val="22"/>
          <w:szCs w:val="22"/>
        </w:rPr>
        <w:t xml:space="preserve">, em local a ser divulgado através de edital publicado no órgão oficial do município </w:t>
      </w:r>
      <w:proofErr w:type="gramStart"/>
      <w:r w:rsidRPr="003B54D3">
        <w:rPr>
          <w:rFonts w:asciiTheme="minorHAnsi" w:hAnsiTheme="minorHAnsi" w:cstheme="minorHAnsi"/>
          <w:sz w:val="22"/>
          <w:szCs w:val="22"/>
        </w:rPr>
        <w:t>e  no</w:t>
      </w:r>
      <w:proofErr w:type="gramEnd"/>
      <w:r w:rsidRPr="003B54D3">
        <w:rPr>
          <w:rFonts w:asciiTheme="minorHAnsi" w:hAnsiTheme="minorHAnsi" w:cstheme="minorHAnsi"/>
          <w:sz w:val="22"/>
          <w:szCs w:val="22"/>
        </w:rPr>
        <w:t xml:space="preserve">  endereço eletrônico </w:t>
      </w:r>
      <w:r w:rsidRPr="003B54D3">
        <w:rPr>
          <w:rFonts w:asciiTheme="minorHAnsi" w:hAnsiTheme="minorHAnsi" w:cstheme="minorHAnsi"/>
          <w:color w:val="3333FF"/>
          <w:sz w:val="22"/>
          <w:szCs w:val="22"/>
        </w:rPr>
        <w:t>www.institutounicampo.com.br</w:t>
      </w:r>
      <w:r w:rsidRPr="003B54D3">
        <w:rPr>
          <w:rFonts w:asciiTheme="minorHAnsi" w:hAnsiTheme="minorHAnsi" w:cstheme="minorHAnsi"/>
          <w:sz w:val="22"/>
          <w:szCs w:val="22"/>
        </w:rPr>
        <w:t>, no dia 1</w:t>
      </w:r>
      <w:r w:rsidR="00E31B87" w:rsidRPr="003B54D3">
        <w:rPr>
          <w:rFonts w:asciiTheme="minorHAnsi" w:hAnsiTheme="minorHAnsi" w:cstheme="minorHAnsi"/>
          <w:sz w:val="22"/>
          <w:szCs w:val="22"/>
        </w:rPr>
        <w:t>1</w:t>
      </w:r>
      <w:r w:rsidRPr="003B54D3">
        <w:rPr>
          <w:rFonts w:asciiTheme="minorHAnsi" w:hAnsiTheme="minorHAnsi" w:cstheme="minorHAnsi"/>
          <w:sz w:val="22"/>
          <w:szCs w:val="22"/>
        </w:rPr>
        <w:t xml:space="preserve"> de </w:t>
      </w:r>
      <w:r w:rsidR="00E31B87" w:rsidRPr="003B54D3">
        <w:rPr>
          <w:rFonts w:asciiTheme="minorHAnsi" w:hAnsiTheme="minorHAnsi" w:cstheme="minorHAnsi"/>
          <w:sz w:val="22"/>
          <w:szCs w:val="22"/>
        </w:rPr>
        <w:t>janeiro</w:t>
      </w:r>
      <w:r w:rsidRPr="003B54D3">
        <w:rPr>
          <w:rFonts w:asciiTheme="minorHAnsi" w:hAnsiTheme="minorHAnsi" w:cstheme="minorHAnsi"/>
          <w:sz w:val="22"/>
          <w:szCs w:val="22"/>
        </w:rPr>
        <w:t xml:space="preserve"> de 202</w:t>
      </w:r>
      <w:r w:rsidR="00E31B87" w:rsidRPr="003B54D3">
        <w:rPr>
          <w:rFonts w:asciiTheme="minorHAnsi" w:hAnsiTheme="minorHAnsi" w:cstheme="minorHAnsi"/>
          <w:sz w:val="22"/>
          <w:szCs w:val="22"/>
        </w:rPr>
        <w:t>1</w:t>
      </w:r>
      <w:r w:rsidRPr="003B54D3">
        <w:rPr>
          <w:rFonts w:asciiTheme="minorHAnsi" w:hAnsiTheme="minorHAnsi" w:cstheme="minorHAnsi"/>
          <w:sz w:val="22"/>
          <w:szCs w:val="22"/>
        </w:rPr>
        <w:t>.</w:t>
      </w:r>
    </w:p>
    <w:p w14:paraId="0061F72D" w14:textId="7CF1B1DF"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.2. O tempo de duração da prova será de 3 horas (três horas), incluindo-se o preenchimento da folha de respostas (gabarito). O horário de início será às 9 horas e o término às 12 horas</w:t>
      </w:r>
    </w:p>
    <w:p w14:paraId="4954313E" w14:textId="76B80E23"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.3. Os candidatos deverão comparecer ao local da prova pelo menos 30 (trinta) minutos antes da hora marcada, munidos de comprovante do pagamento da taxa de inscrição e documento de identidade original, caneta esferográfica azul ou preta.</w:t>
      </w:r>
    </w:p>
    <w:p w14:paraId="3DF204B2" w14:textId="2EA746AC"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.4. Não será permitida a prestação de provas fora do local, datas e horários previamente designados, seja qual for o motivo alegado.</w:t>
      </w:r>
    </w:p>
    <w:p w14:paraId="08AAFB7B" w14:textId="0B199808"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 xml:space="preserve">.5. Em hipótese alguma haverá segunda chamada, em quaisquer das formas de avaliação, nas diferentes fases do </w:t>
      </w:r>
      <w:r w:rsidR="00E31B87" w:rsidRPr="003B54D3">
        <w:rPr>
          <w:rFonts w:asciiTheme="minorHAnsi" w:hAnsiTheme="minorHAnsi" w:cstheme="minorHAnsi"/>
          <w:sz w:val="22"/>
          <w:szCs w:val="22"/>
        </w:rPr>
        <w:t>teste seletivo</w:t>
      </w:r>
      <w:r w:rsidRPr="003B54D3">
        <w:rPr>
          <w:rFonts w:asciiTheme="minorHAnsi" w:hAnsiTheme="minorHAnsi" w:cstheme="minorHAnsi"/>
          <w:sz w:val="22"/>
          <w:szCs w:val="22"/>
        </w:rPr>
        <w:t>, seja qual for o motivo alegado.</w:t>
      </w:r>
    </w:p>
    <w:p w14:paraId="227E56DB" w14:textId="021858BD"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.6. Nenhum candidato poderá entregar a prova antes de decorrido 30 (trinta) minutos do seu início.</w:t>
      </w:r>
    </w:p>
    <w:p w14:paraId="63D6D9BC" w14:textId="5306F803"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.7. Por ocasião da realização das provas serão entregues ao candidato o caderno de questões e a folha de respostas (gabarito).</w:t>
      </w:r>
    </w:p>
    <w:p w14:paraId="446BFAC1" w14:textId="48DA6DBB"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.8. O candidato deverá assinalar suas respostas na Folha de Respostas com caneta de tinta preta ou azul.</w:t>
      </w:r>
    </w:p>
    <w:p w14:paraId="7D7FA8CF" w14:textId="55777A2F"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.9. Não serão computadas questões não assinaladas ou assinaladas a lápis ou que contenham mais de uma resposta, emenda ou rasura, ainda que legível.</w:t>
      </w:r>
    </w:p>
    <w:p w14:paraId="257C0037" w14:textId="3C647232"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.10. Somente será admitido à sala de prova o candidato que apresentar o Documento Oficial de Identificação (com foto) original e em perfeitas condições.</w:t>
      </w:r>
    </w:p>
    <w:p w14:paraId="212110EE" w14:textId="174934E2"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 xml:space="preserve">.11. Serão considerados documentos de identidade as carteiras e/ou cédulas de identidade expedidas pelas Secretarias de Segurança, pelas Forças Armadas, pela Polícia Militar, pelo Ministério das Relações Exteriores; Cédulas de Identidade fornecidas por Ordens ou Conselhos de Classe, que por lei federal valem como documento de identidade, como por exemplo, as do CREA, OAB, CRC, </w:t>
      </w:r>
      <w:proofErr w:type="spellStart"/>
      <w:r w:rsidRPr="003B54D3">
        <w:rPr>
          <w:rFonts w:asciiTheme="minorHAnsi" w:hAnsiTheme="minorHAnsi" w:cstheme="minorHAnsi"/>
          <w:sz w:val="22"/>
          <w:szCs w:val="22"/>
        </w:rPr>
        <w:t>etc</w:t>
      </w:r>
      <w:proofErr w:type="spellEnd"/>
      <w:r w:rsidRPr="003B54D3">
        <w:rPr>
          <w:rFonts w:asciiTheme="minorHAnsi" w:hAnsiTheme="minorHAnsi" w:cstheme="minorHAnsi"/>
          <w:sz w:val="22"/>
          <w:szCs w:val="22"/>
        </w:rPr>
        <w:t>, Carteira de Trabalho, Previdência Social e a Carteira Nacional de Habilitação com foto. Como o documento não ficará retido será exigido à apresentação do original.</w:t>
      </w:r>
    </w:p>
    <w:p w14:paraId="0C9330DD" w14:textId="0676E92A"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1C06" w:rsidRPr="003B54D3">
        <w:rPr>
          <w:rFonts w:asciiTheme="minorHAnsi" w:hAnsiTheme="minorHAnsi" w:cstheme="minorHAnsi"/>
          <w:sz w:val="22"/>
          <w:szCs w:val="22"/>
        </w:rPr>
        <w:t>2</w:t>
      </w:r>
      <w:r w:rsidRPr="003B54D3">
        <w:rPr>
          <w:rFonts w:asciiTheme="minorHAnsi" w:hAnsiTheme="minorHAnsi" w:cstheme="minorHAnsi"/>
          <w:sz w:val="22"/>
          <w:szCs w:val="22"/>
        </w:rPr>
        <w:t xml:space="preserve">.12. Não serão aceitos, por serem documentos destinados a outros fins, Protocolos, Certidão de Nascimento, Título Eleitoral, Carteira de Estudante, Crachás, Identidade Funcional de natureza privada, Carteira Nacional de Habilitação sem </w:t>
      </w:r>
      <w:proofErr w:type="gramStart"/>
      <w:r w:rsidRPr="003B54D3">
        <w:rPr>
          <w:rFonts w:asciiTheme="minorHAnsi" w:hAnsiTheme="minorHAnsi" w:cstheme="minorHAnsi"/>
          <w:sz w:val="22"/>
          <w:szCs w:val="22"/>
        </w:rPr>
        <w:t>foto,  etc.</w:t>
      </w:r>
      <w:proofErr w:type="gramEnd"/>
    </w:p>
    <w:p w14:paraId="05C63CD2" w14:textId="752B4BBA"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F91C06"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.13. No dia de realização das provas, caso o candidato esteja impossibilitado de apresentar Documento Oficial de Identificação original (com foto), por motivo de perda, furto ou roubo, deverá ser apresentado Boletim de Ocorrência, expedido há, no máximo, 90 dias, por órgão policial. Nesse caso, o candidato será submetido à identificação especial, a qual compreende coleta de assinaturas e impressão digital em formulário próprio.</w:t>
      </w:r>
    </w:p>
    <w:p w14:paraId="2117F00D" w14:textId="73DF2AA8"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F91C06"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.14. Para realização das Provas, não serão aceitos protocolo do documento, cópia do documento de identificação (ainda que autenticada) ou simples anotação de n.º de registro de Boletim de Ocorrência Policial.</w:t>
      </w:r>
    </w:p>
    <w:p w14:paraId="2E60D932" w14:textId="34B10469"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F91C06"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.15. A equipe de coordenação do prédio em que as provas estiverem sendo aplicadas poderá, conforme a necessidade, fazer a identificação especial do candidato que apresentar documento (mesmo sendo original), que não possibilite precisa identificação ou que apresente dúvidas relativas à fisionomia ou à assinatura do portador.</w:t>
      </w:r>
    </w:p>
    <w:p w14:paraId="54792F06" w14:textId="3B5594BB"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F91C06"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.16. Em hipótese alguma, o candidato fará as provas se não apresentar a documentação exigida ou não cumprir a norma estabelecida para identificação, conforme subitens 1</w:t>
      </w:r>
      <w:r w:rsidR="00E31B87"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.10 a 1</w:t>
      </w:r>
      <w:r w:rsidR="00E31B87"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.15, e será automaticamente eliminado do </w:t>
      </w:r>
      <w:r w:rsidR="00E31B87" w:rsidRPr="003B54D3">
        <w:rPr>
          <w:rFonts w:asciiTheme="minorHAnsi" w:eastAsia="Calibri" w:hAnsiTheme="minorHAnsi" w:cstheme="minorHAnsi"/>
          <w:sz w:val="22"/>
          <w:szCs w:val="22"/>
        </w:rPr>
        <w:t>teste seletivo</w:t>
      </w:r>
      <w:r w:rsidRPr="003B54D3">
        <w:rPr>
          <w:rFonts w:asciiTheme="minorHAnsi" w:eastAsia="Calibri" w:hAnsiTheme="minorHAnsi" w:cstheme="minorHAnsi"/>
          <w:sz w:val="22"/>
          <w:szCs w:val="22"/>
        </w:rPr>
        <w:t>.</w:t>
      </w:r>
    </w:p>
    <w:p w14:paraId="480DED8B" w14:textId="06B749D8" w:rsidR="00ED6C7A" w:rsidRPr="003B54D3" w:rsidRDefault="00ED6C7A" w:rsidP="003B54D3">
      <w:pPr>
        <w:pStyle w:val="Subttulo"/>
        <w:rPr>
          <w:rFonts w:asciiTheme="minorHAnsi" w:eastAsia="Calibri" w:hAnsiTheme="minorHAnsi" w:cstheme="minorHAnsi"/>
          <w:sz w:val="22"/>
          <w:szCs w:val="22"/>
        </w:rPr>
      </w:pPr>
      <w:r w:rsidRPr="003B54D3">
        <w:rPr>
          <w:rFonts w:asciiTheme="minorHAnsi" w:hAnsiTheme="minorHAnsi" w:cstheme="minorHAnsi"/>
          <w:sz w:val="22"/>
          <w:szCs w:val="22"/>
        </w:rPr>
        <w:t>1</w:t>
      </w:r>
      <w:r w:rsidR="008674E4" w:rsidRPr="003B54D3">
        <w:rPr>
          <w:rFonts w:asciiTheme="minorHAnsi" w:hAnsiTheme="minorHAnsi" w:cstheme="minorHAnsi"/>
          <w:sz w:val="22"/>
          <w:szCs w:val="22"/>
        </w:rPr>
        <w:t>2</w:t>
      </w:r>
      <w:r w:rsidRPr="003B54D3">
        <w:rPr>
          <w:rFonts w:asciiTheme="minorHAnsi" w:hAnsiTheme="minorHAnsi" w:cstheme="minorHAnsi"/>
          <w:sz w:val="22"/>
          <w:szCs w:val="22"/>
        </w:rPr>
        <w:t>.17</w:t>
      </w:r>
      <w:r w:rsidRPr="003B54D3">
        <w:rPr>
          <w:rFonts w:asciiTheme="minorHAnsi" w:eastAsia="Calibri" w:hAnsiTheme="minorHAnsi" w:cstheme="minorHAnsi"/>
          <w:sz w:val="22"/>
          <w:szCs w:val="22"/>
        </w:rPr>
        <w:t>. Não será permitido, durante a realização das provas, qualquer tipo de consulta, bem como o uso de aparelhos eletrônicos ou de comunicação (tais como: máquina de calcular, notebook, pen-drive, aparelho receptor ou transmissor de dados e mensagens, gravador, telefone celular, agenda eletrônica, mp3 player ou similar, máquina fotográfica, controle de alarme de carro, etc.), bem como relógio de qualquer tipo, chaveiro, régua de cálculo, óculos escuros, protetor auricular ou quaisquer acessórios de chapelaria (chapéu, boné, gorro, etc.) e, ainda, lapiseira, grafite e marca-texto.</w:t>
      </w:r>
    </w:p>
    <w:p w14:paraId="595ECAB5" w14:textId="3B591744"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.17.1. Com observância do disposto no subitem 1</w:t>
      </w:r>
      <w:r w:rsidR="00E31B87"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.21 deste Edital, fica estabelecido que, caso esteja portando equipamentos eletrônicos e objetos pessoais (subitem 1</w:t>
      </w:r>
      <w:r w:rsidR="00E31B87"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.17), antes do início das Provas, o candidato deverá identificá-los e colocá-los no local indicado pela equipe de fiscalização, sendo que aparelhos de telefone celular devem ser previamente desligados. Os equipamentos e objetos pessoais somente poderão ser manuseados pelo candidato após a sua saída do Prédio.</w:t>
      </w:r>
    </w:p>
    <w:p w14:paraId="24935A19" w14:textId="62D3DABB"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.17.2. O candidato que estiver portando, mesmo que desligados, telefone celular ou quaisquer dos equipamentos mencionados no subitem 1</w:t>
      </w:r>
      <w:r w:rsidR="00E31B87"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.17 ou similares, durante a realização de sua prova, ou for flagrado em tentativa de cola, será automaticamente eliminado do </w:t>
      </w:r>
      <w:r w:rsidR="00E31B87" w:rsidRPr="003B54D3">
        <w:rPr>
          <w:rFonts w:asciiTheme="minorHAnsi" w:eastAsia="Calibri" w:hAnsiTheme="minorHAnsi" w:cstheme="minorHAnsi"/>
          <w:sz w:val="22"/>
          <w:szCs w:val="22"/>
        </w:rPr>
        <w:t>Teste Seletivo</w:t>
      </w:r>
      <w:r w:rsidRPr="003B54D3">
        <w:rPr>
          <w:rFonts w:asciiTheme="minorHAnsi" w:eastAsia="Calibri" w:hAnsiTheme="minorHAnsi" w:cstheme="minorHAnsi"/>
          <w:sz w:val="22"/>
          <w:szCs w:val="22"/>
        </w:rPr>
        <w:t>.</w:t>
      </w:r>
    </w:p>
    <w:p w14:paraId="43F42A7A" w14:textId="3370A78E"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.18. Será eliminado do </w:t>
      </w:r>
      <w:r w:rsidR="00E31B87" w:rsidRPr="003B54D3">
        <w:rPr>
          <w:rFonts w:asciiTheme="minorHAnsi" w:eastAsia="Calibri" w:hAnsiTheme="minorHAnsi" w:cstheme="minorHAnsi"/>
          <w:sz w:val="22"/>
          <w:szCs w:val="22"/>
        </w:rPr>
        <w:t>Teste Seletivo</w:t>
      </w:r>
      <w:r w:rsidRPr="003B54D3">
        <w:rPr>
          <w:rFonts w:asciiTheme="minorHAnsi" w:eastAsia="Calibri" w:hAnsiTheme="minorHAnsi" w:cstheme="minorHAnsi"/>
          <w:sz w:val="22"/>
          <w:szCs w:val="22"/>
        </w:rPr>
        <w:t xml:space="preserve"> o candidato que, durante a realização das provas, for flagrado comunicando-se com outro candidato ou com pessoas estranhas, oralmente ou por escrito, ou, ainda, que se utilizar de notas, livros, </w:t>
      </w:r>
      <w:proofErr w:type="gramStart"/>
      <w:r w:rsidRPr="003B54D3">
        <w:rPr>
          <w:rFonts w:asciiTheme="minorHAnsi" w:eastAsia="Calibri" w:hAnsiTheme="minorHAnsi" w:cstheme="minorHAnsi"/>
          <w:sz w:val="22"/>
          <w:szCs w:val="22"/>
        </w:rPr>
        <w:t>impressos,  etc.</w:t>
      </w:r>
      <w:proofErr w:type="gramEnd"/>
    </w:p>
    <w:p w14:paraId="090E6968" w14:textId="2E750B4A"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lastRenderedPageBreak/>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.19. Como forma de garantir a lisura do </w:t>
      </w:r>
      <w:r w:rsidR="00E31B87" w:rsidRPr="003B54D3">
        <w:rPr>
          <w:rFonts w:asciiTheme="minorHAnsi" w:eastAsia="Calibri" w:hAnsiTheme="minorHAnsi" w:cstheme="minorHAnsi"/>
          <w:sz w:val="22"/>
          <w:szCs w:val="22"/>
        </w:rPr>
        <w:t>Teste Seletivo</w:t>
      </w:r>
      <w:r w:rsidRPr="003B54D3">
        <w:rPr>
          <w:rFonts w:asciiTheme="minorHAnsi" w:eastAsia="Calibri" w:hAnsiTheme="minorHAnsi" w:cstheme="minorHAnsi"/>
          <w:sz w:val="22"/>
          <w:szCs w:val="22"/>
        </w:rPr>
        <w:t>, é reservado ao Instituto UNICAMPO, caso julgue necessário, o direito de utilizar detector de metais, gravação em áudio ou proceder à identificação especial (filmagem e/ou fotografia) dos candidatos, inclusive durante a realização das provas.</w:t>
      </w:r>
    </w:p>
    <w:p w14:paraId="08EE8184" w14:textId="1679F529"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.20. Os portões dos prédios onde serão realizadas as provas serão fechados, impreterivelmente, as 9 (nove) horas, horário de início dessas provas, mediante preenchimento do “Termo de Fechamento de Portão”, lavrado na presença de duas testemunhas. O candidato que chegar após o fechamento dos portões, não se levando em conta o motivo do atraso, terá vedada sua entrada no prédio e será automaticamente eliminado do </w:t>
      </w:r>
      <w:r w:rsidR="00E31B87" w:rsidRPr="003B54D3">
        <w:rPr>
          <w:rFonts w:asciiTheme="minorHAnsi" w:eastAsia="Calibri" w:hAnsiTheme="minorHAnsi" w:cstheme="minorHAnsi"/>
          <w:sz w:val="22"/>
          <w:szCs w:val="22"/>
        </w:rPr>
        <w:t>Teste Seletivo</w:t>
      </w:r>
      <w:r w:rsidRPr="003B54D3">
        <w:rPr>
          <w:rFonts w:asciiTheme="minorHAnsi" w:eastAsia="Calibri" w:hAnsiTheme="minorHAnsi" w:cstheme="minorHAnsi"/>
          <w:sz w:val="22"/>
          <w:szCs w:val="22"/>
        </w:rPr>
        <w:t>.</w:t>
      </w:r>
    </w:p>
    <w:p w14:paraId="40EB6A69" w14:textId="39830DB7"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.21. Não haverá funcionamento de guarda-volumes, e </w:t>
      </w:r>
      <w:proofErr w:type="gramStart"/>
      <w:r w:rsidRPr="003B54D3">
        <w:rPr>
          <w:rFonts w:asciiTheme="minorHAnsi" w:eastAsia="Calibri" w:hAnsiTheme="minorHAnsi" w:cstheme="minorHAnsi"/>
          <w:sz w:val="22"/>
          <w:szCs w:val="22"/>
        </w:rPr>
        <w:t>o  Instituto</w:t>
      </w:r>
      <w:proofErr w:type="gramEnd"/>
      <w:r w:rsidRPr="003B54D3">
        <w:rPr>
          <w:rFonts w:asciiTheme="minorHAnsi" w:eastAsia="Calibri" w:hAnsiTheme="minorHAnsi" w:cstheme="minorHAnsi"/>
          <w:sz w:val="22"/>
          <w:szCs w:val="22"/>
        </w:rPr>
        <w:t xml:space="preserve"> UNICAMPO não se responsabilizará por perdas, danos ou extravios de objetos ou documentos pertencentes aos candidatos.</w:t>
      </w:r>
    </w:p>
    <w:p w14:paraId="225E2699" w14:textId="0F82B41E"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.22. Se o candidato, iniciadas as provas, desistir de fazê-las, deverá devolver ao fiscal de sala, devidamente assinados, a Folha de Respostas (Gabarito) e o Caderno de Provas de Múltipla Escolha (completo). Somente poderá deixar o prédio depois de decorrida 1 (uma) hora do início dessas provas.</w:t>
      </w:r>
    </w:p>
    <w:p w14:paraId="10FB7701" w14:textId="78941829"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.23. Os candidatos deverão permanecer nos locais de provas (salas) por, no mínimo, 30 (trinta) minutos. O candidato somente poderá levar o Caderno de Provas de Múltipla Escolha depois de decorridos 90 (noventa) minutos do início dessas provas.</w:t>
      </w:r>
    </w:p>
    <w:p w14:paraId="1A11166A" w14:textId="32EF14EA" w:rsidR="00ED6C7A" w:rsidRPr="003B54D3" w:rsidRDefault="00ED6C7A" w:rsidP="003B54D3">
      <w:pPr>
        <w:pStyle w:val="Subttulo"/>
        <w:rPr>
          <w:rFonts w:asciiTheme="minorHAnsi" w:eastAsia="Calibr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.24. O candidato que sair antes de decorridas o prazo a que se refere o subitem </w:t>
      </w:r>
      <w:proofErr w:type="gramStart"/>
      <w:r w:rsidRPr="003B54D3">
        <w:rPr>
          <w:rFonts w:asciiTheme="minorHAnsi" w:eastAsia="Calibri" w:hAnsiTheme="minorHAnsi" w:cstheme="minorHAnsi"/>
          <w:sz w:val="22"/>
          <w:szCs w:val="22"/>
        </w:rPr>
        <w:t>1</w:t>
      </w:r>
      <w:r w:rsidR="00297451"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.23  não</w:t>
      </w:r>
      <w:proofErr w:type="gramEnd"/>
      <w:r w:rsidRPr="003B54D3">
        <w:rPr>
          <w:rFonts w:asciiTheme="minorHAnsi" w:eastAsia="Calibri" w:hAnsiTheme="minorHAnsi" w:cstheme="minorHAnsi"/>
          <w:sz w:val="22"/>
          <w:szCs w:val="22"/>
        </w:rPr>
        <w:t xml:space="preserve"> poderá levar nenhuma folha do Caderno de Provas, mas poderá  levar a folha de rascunho com as marcações da Folha de Respostas. </w:t>
      </w:r>
    </w:p>
    <w:p w14:paraId="1C95AB10" w14:textId="044D66B0" w:rsidR="00ED6C7A" w:rsidRPr="003B54D3" w:rsidRDefault="00ED6C7A" w:rsidP="003B54D3">
      <w:pPr>
        <w:pStyle w:val="Subttulo"/>
        <w:rPr>
          <w:rFonts w:asciiTheme="minorHAnsi" w:hAnsiTheme="minorHAnsi" w:cstheme="minorHAnsi"/>
          <w:sz w:val="22"/>
          <w:szCs w:val="22"/>
        </w:rPr>
      </w:pPr>
      <w:r w:rsidRPr="003B54D3">
        <w:rPr>
          <w:rFonts w:asciiTheme="minorHAnsi" w:eastAsia="Calibri" w:hAnsiTheme="minorHAnsi" w:cstheme="minorHAnsi"/>
          <w:sz w:val="22"/>
          <w:szCs w:val="22"/>
        </w:rPr>
        <w:t>1</w:t>
      </w:r>
      <w:r w:rsidR="008674E4" w:rsidRPr="003B54D3">
        <w:rPr>
          <w:rFonts w:asciiTheme="minorHAnsi" w:eastAsia="Calibri" w:hAnsiTheme="minorHAnsi" w:cstheme="minorHAnsi"/>
          <w:sz w:val="22"/>
          <w:szCs w:val="22"/>
        </w:rPr>
        <w:t>2</w:t>
      </w:r>
      <w:r w:rsidRPr="003B54D3">
        <w:rPr>
          <w:rFonts w:asciiTheme="minorHAnsi" w:eastAsia="Calibri" w:hAnsiTheme="minorHAnsi" w:cstheme="minorHAnsi"/>
          <w:sz w:val="22"/>
          <w:szCs w:val="22"/>
        </w:rPr>
        <w:t xml:space="preserve">.25. Em cada sala, os dois últimos candidatos ao terminarem as provas deverão deixar o recinto ao mesmo tempo, </w:t>
      </w:r>
      <w:r w:rsidRPr="003B54D3">
        <w:rPr>
          <w:rFonts w:asciiTheme="minorHAnsi" w:hAnsiTheme="minorHAnsi" w:cstheme="minorHAnsi"/>
          <w:sz w:val="22"/>
          <w:szCs w:val="22"/>
        </w:rPr>
        <w:t>depois de observar os procedimentos de fechamento e lacre dos envelopes, onde assentarão suas assinaturas.</w:t>
      </w:r>
    </w:p>
    <w:p w14:paraId="34D05463" w14:textId="6516C6F6"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674E4" w:rsidRPr="003B54D3">
        <w:rPr>
          <w:rFonts w:asciiTheme="minorHAnsi" w:hAnsiTheme="minorHAnsi" w:cstheme="minorHAnsi"/>
          <w:sz w:val="22"/>
          <w:szCs w:val="22"/>
        </w:rPr>
        <w:t>2</w:t>
      </w:r>
      <w:r w:rsidRPr="003B54D3">
        <w:rPr>
          <w:rFonts w:asciiTheme="minorHAnsi" w:hAnsiTheme="minorHAnsi" w:cstheme="minorHAnsi"/>
          <w:sz w:val="22"/>
          <w:szCs w:val="22"/>
        </w:rPr>
        <w:t>.26. Não haverá substituição da folha de respostas (gabarito), nem recurso decorrente de seu preenchimento incorreto.</w:t>
      </w:r>
    </w:p>
    <w:p w14:paraId="3742300F" w14:textId="1BF0AB3E" w:rsidR="00ED6C7A"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674E4" w:rsidRPr="003B54D3">
        <w:rPr>
          <w:rFonts w:asciiTheme="minorHAnsi" w:hAnsiTheme="minorHAnsi" w:cstheme="minorHAnsi"/>
          <w:sz w:val="22"/>
          <w:szCs w:val="22"/>
        </w:rPr>
        <w:t>2</w:t>
      </w:r>
      <w:r w:rsidRPr="003B54D3">
        <w:rPr>
          <w:rFonts w:asciiTheme="minorHAnsi" w:hAnsiTheme="minorHAnsi" w:cstheme="minorHAnsi"/>
          <w:sz w:val="22"/>
          <w:szCs w:val="22"/>
        </w:rPr>
        <w:t xml:space="preserve">.27. Os gabaritos preliminares contendo as respostas das questões da prova objetiva serão </w:t>
      </w:r>
      <w:proofErr w:type="gramStart"/>
      <w:r w:rsidRPr="003B54D3">
        <w:rPr>
          <w:rFonts w:asciiTheme="minorHAnsi" w:hAnsiTheme="minorHAnsi" w:cstheme="minorHAnsi"/>
          <w:sz w:val="22"/>
          <w:szCs w:val="22"/>
        </w:rPr>
        <w:t>divulgados  no</w:t>
      </w:r>
      <w:proofErr w:type="gramEnd"/>
      <w:r w:rsidRPr="003B54D3">
        <w:rPr>
          <w:rFonts w:asciiTheme="minorHAnsi" w:hAnsiTheme="minorHAnsi" w:cstheme="minorHAnsi"/>
          <w:sz w:val="22"/>
          <w:szCs w:val="22"/>
        </w:rPr>
        <w:t xml:space="preserve"> órgão oficial do município e no endereço eletrônico </w:t>
      </w:r>
      <w:r w:rsidRPr="003B54D3">
        <w:rPr>
          <w:rFonts w:asciiTheme="minorHAnsi" w:hAnsiTheme="minorHAnsi" w:cstheme="minorHAnsi"/>
          <w:color w:val="3333FF"/>
          <w:sz w:val="22"/>
          <w:szCs w:val="22"/>
        </w:rPr>
        <w:t>www.institutounicampo.com.br</w:t>
      </w:r>
      <w:r w:rsidRPr="003B54D3">
        <w:rPr>
          <w:rFonts w:asciiTheme="minorHAnsi" w:hAnsiTheme="minorHAnsi" w:cstheme="minorHAnsi"/>
          <w:sz w:val="22"/>
          <w:szCs w:val="22"/>
        </w:rPr>
        <w:t xml:space="preserve">, de conformidade com o prazo estabelecido no item 1 deste edital. </w:t>
      </w:r>
    </w:p>
    <w:p w14:paraId="7AE62338" w14:textId="77777777" w:rsidR="00C6050C" w:rsidRPr="003B54D3" w:rsidRDefault="00C6050C" w:rsidP="003B54D3">
      <w:pPr>
        <w:pStyle w:val="Subttulo"/>
        <w:rPr>
          <w:rFonts w:asciiTheme="minorHAnsi" w:hAnsiTheme="minorHAnsi" w:cstheme="minorHAnsi"/>
          <w:sz w:val="22"/>
          <w:szCs w:val="22"/>
        </w:rPr>
      </w:pPr>
    </w:p>
    <w:p w14:paraId="013A7DFA" w14:textId="72D461BE" w:rsidR="00ED6C7A" w:rsidRPr="00C6050C" w:rsidRDefault="00ED6C7A"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1</w:t>
      </w:r>
      <w:r w:rsidR="008674E4" w:rsidRPr="00C6050C">
        <w:rPr>
          <w:rFonts w:asciiTheme="minorHAnsi" w:hAnsiTheme="minorHAnsi" w:cstheme="minorHAnsi"/>
          <w:b/>
          <w:bCs/>
          <w:sz w:val="22"/>
          <w:szCs w:val="22"/>
        </w:rPr>
        <w:t>3</w:t>
      </w:r>
      <w:r w:rsidRPr="00C6050C">
        <w:rPr>
          <w:rFonts w:asciiTheme="minorHAnsi" w:hAnsiTheme="minorHAnsi" w:cstheme="minorHAnsi"/>
          <w:b/>
          <w:bCs/>
          <w:sz w:val="22"/>
          <w:szCs w:val="22"/>
        </w:rPr>
        <w:t xml:space="preserve"> – DAS FORMAS DE AVALIAÇÃO</w:t>
      </w:r>
    </w:p>
    <w:p w14:paraId="3BFFA115" w14:textId="74B5FE06"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674E4" w:rsidRPr="003B54D3">
        <w:rPr>
          <w:rFonts w:asciiTheme="minorHAnsi" w:hAnsiTheme="minorHAnsi" w:cstheme="minorHAnsi"/>
          <w:sz w:val="22"/>
          <w:szCs w:val="22"/>
        </w:rPr>
        <w:t>3</w:t>
      </w:r>
      <w:r w:rsidRPr="003B54D3">
        <w:rPr>
          <w:rFonts w:asciiTheme="minorHAnsi" w:hAnsiTheme="minorHAnsi" w:cstheme="minorHAnsi"/>
          <w:sz w:val="22"/>
          <w:szCs w:val="22"/>
        </w:rPr>
        <w:t xml:space="preserve">.1. O </w:t>
      </w:r>
      <w:r w:rsidR="00297451" w:rsidRPr="003B54D3">
        <w:rPr>
          <w:rFonts w:asciiTheme="minorHAnsi" w:hAnsiTheme="minorHAnsi" w:cstheme="minorHAnsi"/>
          <w:sz w:val="22"/>
          <w:szCs w:val="22"/>
        </w:rPr>
        <w:t>Teste Seletivo</w:t>
      </w:r>
      <w:r w:rsidRPr="003B54D3">
        <w:rPr>
          <w:rFonts w:asciiTheme="minorHAnsi" w:hAnsiTheme="minorHAnsi" w:cstheme="minorHAnsi"/>
          <w:sz w:val="22"/>
          <w:szCs w:val="22"/>
        </w:rPr>
        <w:t xml:space="preserve"> compreenderá a realização de Provas, de acordo com a natureza e atribuições dos cargos.</w:t>
      </w:r>
    </w:p>
    <w:p w14:paraId="58D3847C" w14:textId="7F2CAF23"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674E4" w:rsidRPr="003B54D3">
        <w:rPr>
          <w:rFonts w:asciiTheme="minorHAnsi" w:hAnsiTheme="minorHAnsi" w:cstheme="minorHAnsi"/>
          <w:sz w:val="22"/>
          <w:szCs w:val="22"/>
        </w:rPr>
        <w:t>3</w:t>
      </w:r>
      <w:r w:rsidRPr="003B54D3">
        <w:rPr>
          <w:rFonts w:asciiTheme="minorHAnsi" w:hAnsiTheme="minorHAnsi" w:cstheme="minorHAnsi"/>
          <w:sz w:val="22"/>
          <w:szCs w:val="22"/>
        </w:rPr>
        <w:t>.2. Prova escrita objetiva: prova de múltipla escolha, de caráter eliminatório e classificatório, a ser realizada por todos os candidatos.</w:t>
      </w:r>
    </w:p>
    <w:p w14:paraId="0573ED9C" w14:textId="69E206F0" w:rsidR="00ED6C7A"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674E4" w:rsidRPr="003B54D3">
        <w:rPr>
          <w:rFonts w:asciiTheme="minorHAnsi" w:hAnsiTheme="minorHAnsi" w:cstheme="minorHAnsi"/>
          <w:sz w:val="22"/>
          <w:szCs w:val="22"/>
        </w:rPr>
        <w:t>3</w:t>
      </w:r>
      <w:r w:rsidRPr="003B54D3">
        <w:rPr>
          <w:rFonts w:asciiTheme="minorHAnsi" w:hAnsiTheme="minorHAnsi" w:cstheme="minorHAnsi"/>
          <w:sz w:val="22"/>
          <w:szCs w:val="22"/>
        </w:rPr>
        <w:t>.</w:t>
      </w:r>
      <w:r w:rsidR="00297451" w:rsidRPr="003B54D3">
        <w:rPr>
          <w:rFonts w:asciiTheme="minorHAnsi" w:hAnsiTheme="minorHAnsi" w:cstheme="minorHAnsi"/>
          <w:sz w:val="22"/>
          <w:szCs w:val="22"/>
        </w:rPr>
        <w:t>3</w:t>
      </w:r>
      <w:r w:rsidRPr="003B54D3">
        <w:rPr>
          <w:rFonts w:asciiTheme="minorHAnsi" w:hAnsiTheme="minorHAnsi" w:cstheme="minorHAnsi"/>
          <w:sz w:val="22"/>
          <w:szCs w:val="22"/>
        </w:rPr>
        <w:t xml:space="preserve">. Avaliação de Títulos: de caráter classificatório, a ser avaliado dos candidatos </w:t>
      </w:r>
      <w:r w:rsidR="00297451" w:rsidRPr="003B54D3">
        <w:rPr>
          <w:rFonts w:asciiTheme="minorHAnsi" w:hAnsiTheme="minorHAnsi" w:cstheme="minorHAnsi"/>
          <w:sz w:val="22"/>
          <w:szCs w:val="22"/>
        </w:rPr>
        <w:t>aprovados na prova objetiva</w:t>
      </w:r>
    </w:p>
    <w:p w14:paraId="1F311F19" w14:textId="77777777" w:rsidR="00C6050C" w:rsidRPr="003B54D3" w:rsidRDefault="00C6050C" w:rsidP="003B54D3">
      <w:pPr>
        <w:pStyle w:val="Subttulo"/>
        <w:rPr>
          <w:rFonts w:asciiTheme="minorHAnsi" w:hAnsiTheme="minorHAnsi" w:cstheme="minorHAnsi"/>
          <w:sz w:val="22"/>
          <w:szCs w:val="22"/>
        </w:rPr>
      </w:pPr>
    </w:p>
    <w:p w14:paraId="4B6F38E9" w14:textId="45B004C0" w:rsidR="00ED6C7A" w:rsidRPr="00C6050C" w:rsidRDefault="00ED6C7A"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1</w:t>
      </w:r>
      <w:r w:rsidR="00F95543" w:rsidRPr="00C6050C">
        <w:rPr>
          <w:rFonts w:asciiTheme="minorHAnsi" w:hAnsiTheme="minorHAnsi" w:cstheme="minorHAnsi"/>
          <w:b/>
          <w:bCs/>
          <w:sz w:val="22"/>
          <w:szCs w:val="22"/>
        </w:rPr>
        <w:t>4</w:t>
      </w:r>
      <w:r w:rsidRPr="00C6050C">
        <w:rPr>
          <w:rFonts w:asciiTheme="minorHAnsi" w:hAnsiTheme="minorHAnsi" w:cstheme="minorHAnsi"/>
          <w:b/>
          <w:bCs/>
          <w:sz w:val="22"/>
          <w:szCs w:val="22"/>
        </w:rPr>
        <w:t xml:space="preserve"> – DA PROVA ESCRITA OBJETIVA</w:t>
      </w:r>
    </w:p>
    <w:p w14:paraId="04E7282D" w14:textId="4E060DE3"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5543" w:rsidRPr="003B54D3">
        <w:rPr>
          <w:rFonts w:asciiTheme="minorHAnsi" w:hAnsiTheme="minorHAnsi" w:cstheme="minorHAnsi"/>
          <w:sz w:val="22"/>
          <w:szCs w:val="22"/>
        </w:rPr>
        <w:t>4</w:t>
      </w:r>
      <w:r w:rsidRPr="003B54D3">
        <w:rPr>
          <w:rFonts w:asciiTheme="minorHAnsi" w:hAnsiTheme="minorHAnsi" w:cstheme="minorHAnsi"/>
          <w:sz w:val="22"/>
          <w:szCs w:val="22"/>
        </w:rPr>
        <w:t>.1. A prova escrita objetiva será composta de questões de múltipla escolha, versando sobre o conteúdo constante do Anexo I – CONTEÚDO PROGRAMÁTICO.</w:t>
      </w:r>
    </w:p>
    <w:p w14:paraId="2EBDFD2E" w14:textId="5F43C7CC"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5543" w:rsidRPr="003B54D3">
        <w:rPr>
          <w:rFonts w:asciiTheme="minorHAnsi" w:hAnsiTheme="minorHAnsi" w:cstheme="minorHAnsi"/>
          <w:sz w:val="22"/>
          <w:szCs w:val="22"/>
        </w:rPr>
        <w:t>4</w:t>
      </w:r>
      <w:r w:rsidRPr="003B54D3">
        <w:rPr>
          <w:rFonts w:asciiTheme="minorHAnsi" w:hAnsiTheme="minorHAnsi" w:cstheme="minorHAnsi"/>
          <w:sz w:val="22"/>
          <w:szCs w:val="22"/>
        </w:rPr>
        <w:t>.</w:t>
      </w:r>
      <w:r w:rsidR="00297451" w:rsidRPr="003B54D3">
        <w:rPr>
          <w:rFonts w:asciiTheme="minorHAnsi" w:hAnsiTheme="minorHAnsi" w:cstheme="minorHAnsi"/>
          <w:sz w:val="22"/>
          <w:szCs w:val="22"/>
        </w:rPr>
        <w:t>2</w:t>
      </w:r>
      <w:r w:rsidRPr="003B54D3">
        <w:rPr>
          <w:rFonts w:asciiTheme="minorHAnsi" w:hAnsiTheme="minorHAnsi" w:cstheme="minorHAnsi"/>
          <w:sz w:val="22"/>
          <w:szCs w:val="22"/>
        </w:rPr>
        <w:t>. A prova escrita objetiva será avaliada na escala de 0 (zero) a 90 (noventa) pontos, em que o valor de cada questão será obtido através da divisão dos 90 (noventa) pontos (valor da prova objetiva) pelo número de questões de cada prova.</w:t>
      </w:r>
    </w:p>
    <w:p w14:paraId="14FBB180" w14:textId="3D1D8161"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5543" w:rsidRPr="003B54D3">
        <w:rPr>
          <w:rFonts w:asciiTheme="minorHAnsi" w:hAnsiTheme="minorHAnsi" w:cstheme="minorHAnsi"/>
          <w:sz w:val="22"/>
          <w:szCs w:val="22"/>
        </w:rPr>
        <w:t>4</w:t>
      </w:r>
      <w:r w:rsidRPr="003B54D3">
        <w:rPr>
          <w:rFonts w:asciiTheme="minorHAnsi" w:hAnsiTheme="minorHAnsi" w:cstheme="minorHAnsi"/>
          <w:sz w:val="22"/>
          <w:szCs w:val="22"/>
        </w:rPr>
        <w:t>.</w:t>
      </w:r>
      <w:r w:rsidR="00297451" w:rsidRPr="003B54D3">
        <w:rPr>
          <w:rFonts w:asciiTheme="minorHAnsi" w:hAnsiTheme="minorHAnsi" w:cstheme="minorHAnsi"/>
          <w:sz w:val="22"/>
          <w:szCs w:val="22"/>
        </w:rPr>
        <w:t>3</w:t>
      </w:r>
      <w:r w:rsidRPr="003B54D3">
        <w:rPr>
          <w:rFonts w:asciiTheme="minorHAnsi" w:hAnsiTheme="minorHAnsi" w:cstheme="minorHAnsi"/>
          <w:sz w:val="22"/>
          <w:szCs w:val="22"/>
        </w:rPr>
        <w:t>. A prova escrita objetiva será composta de questões de Língua Portuguesa, Matemática</w:t>
      </w:r>
      <w:r w:rsidR="00297451" w:rsidRPr="003B54D3">
        <w:rPr>
          <w:rFonts w:asciiTheme="minorHAnsi" w:hAnsiTheme="minorHAnsi" w:cstheme="minorHAnsi"/>
          <w:sz w:val="22"/>
          <w:szCs w:val="22"/>
        </w:rPr>
        <w:t xml:space="preserve">, Noções Básica </w:t>
      </w:r>
      <w:proofErr w:type="gramStart"/>
      <w:r w:rsidR="00297451" w:rsidRPr="003B54D3">
        <w:rPr>
          <w:rFonts w:asciiTheme="minorHAnsi" w:hAnsiTheme="minorHAnsi" w:cstheme="minorHAnsi"/>
          <w:sz w:val="22"/>
          <w:szCs w:val="22"/>
        </w:rPr>
        <w:t>de  Informática</w:t>
      </w:r>
      <w:proofErr w:type="gramEnd"/>
      <w:r w:rsidRPr="003B54D3">
        <w:rPr>
          <w:rFonts w:asciiTheme="minorHAnsi" w:hAnsiTheme="minorHAnsi" w:cstheme="minorHAnsi"/>
          <w:sz w:val="22"/>
          <w:szCs w:val="22"/>
        </w:rPr>
        <w:t xml:space="preserve"> e de Conhecimento Específico do Cargo, a saber: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276"/>
        <w:gridCol w:w="1276"/>
        <w:gridCol w:w="1275"/>
        <w:gridCol w:w="1491"/>
        <w:gridCol w:w="1061"/>
      </w:tblGrid>
      <w:tr w:rsidR="00ED6C7A" w:rsidRPr="003B54D3" w14:paraId="76352AD5" w14:textId="77777777" w:rsidTr="00ED6C7A">
        <w:tc>
          <w:tcPr>
            <w:tcW w:w="2864" w:type="dxa"/>
            <w:shd w:val="clear" w:color="auto" w:fill="auto"/>
          </w:tcPr>
          <w:p w14:paraId="56EFADC3" w14:textId="77777777" w:rsidR="00C6050C" w:rsidRDefault="00C6050C" w:rsidP="00C6050C">
            <w:pPr>
              <w:pStyle w:val="Subttulo"/>
              <w:jc w:val="center"/>
              <w:rPr>
                <w:rFonts w:asciiTheme="minorHAnsi" w:hAnsiTheme="minorHAnsi" w:cstheme="minorHAnsi"/>
                <w:sz w:val="22"/>
                <w:szCs w:val="22"/>
              </w:rPr>
            </w:pPr>
          </w:p>
          <w:p w14:paraId="16D52936" w14:textId="01D802CA"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Cargos</w:t>
            </w:r>
          </w:p>
        </w:tc>
        <w:tc>
          <w:tcPr>
            <w:tcW w:w="1276" w:type="dxa"/>
            <w:shd w:val="clear" w:color="auto" w:fill="auto"/>
          </w:tcPr>
          <w:p w14:paraId="0A9AA874"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Questões de Língua Portuguesa</w:t>
            </w:r>
          </w:p>
        </w:tc>
        <w:tc>
          <w:tcPr>
            <w:tcW w:w="1276" w:type="dxa"/>
            <w:shd w:val="clear" w:color="auto" w:fill="auto"/>
          </w:tcPr>
          <w:p w14:paraId="6A3D2794"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Questões de</w:t>
            </w:r>
          </w:p>
          <w:p w14:paraId="472456DF"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Matemática</w:t>
            </w:r>
          </w:p>
        </w:tc>
        <w:tc>
          <w:tcPr>
            <w:tcW w:w="1275" w:type="dxa"/>
            <w:shd w:val="clear" w:color="auto" w:fill="auto"/>
          </w:tcPr>
          <w:p w14:paraId="58257763"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Questões de Noções Básica de Informática</w:t>
            </w:r>
          </w:p>
        </w:tc>
        <w:tc>
          <w:tcPr>
            <w:tcW w:w="1491" w:type="dxa"/>
            <w:shd w:val="clear" w:color="auto" w:fill="auto"/>
          </w:tcPr>
          <w:p w14:paraId="3061EAA8"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 xml:space="preserve">Questões </w:t>
            </w:r>
            <w:proofErr w:type="gramStart"/>
            <w:r w:rsidRPr="003B54D3">
              <w:rPr>
                <w:rFonts w:asciiTheme="minorHAnsi" w:hAnsiTheme="minorHAnsi" w:cstheme="minorHAnsi"/>
                <w:sz w:val="22"/>
                <w:szCs w:val="22"/>
              </w:rPr>
              <w:t>de  Conhecimento</w:t>
            </w:r>
            <w:proofErr w:type="gramEnd"/>
            <w:r w:rsidRPr="003B54D3">
              <w:rPr>
                <w:rFonts w:asciiTheme="minorHAnsi" w:hAnsiTheme="minorHAnsi" w:cstheme="minorHAnsi"/>
                <w:sz w:val="22"/>
                <w:szCs w:val="22"/>
              </w:rPr>
              <w:t xml:space="preserve"> Específico do cargo</w:t>
            </w:r>
          </w:p>
        </w:tc>
        <w:tc>
          <w:tcPr>
            <w:tcW w:w="1061" w:type="dxa"/>
            <w:shd w:val="clear" w:color="auto" w:fill="auto"/>
          </w:tcPr>
          <w:p w14:paraId="3773F2C4"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Total de Questões da Prova</w:t>
            </w:r>
          </w:p>
        </w:tc>
      </w:tr>
      <w:tr w:rsidR="00ED6C7A" w:rsidRPr="003B54D3" w14:paraId="506AEF5D" w14:textId="77777777" w:rsidTr="00ED6C7A">
        <w:tc>
          <w:tcPr>
            <w:tcW w:w="2864" w:type="dxa"/>
            <w:shd w:val="clear" w:color="auto" w:fill="auto"/>
          </w:tcPr>
          <w:p w14:paraId="70B92137" w14:textId="494B6DE5" w:rsidR="00ED6C7A" w:rsidRPr="003B54D3" w:rsidRDefault="00297451" w:rsidP="003B54D3">
            <w:pPr>
              <w:pStyle w:val="Subttulo"/>
              <w:rPr>
                <w:rFonts w:asciiTheme="minorHAnsi" w:hAnsiTheme="minorHAnsi" w:cstheme="minorHAnsi"/>
                <w:sz w:val="22"/>
                <w:szCs w:val="22"/>
              </w:rPr>
            </w:pPr>
            <w:r w:rsidRPr="003B54D3">
              <w:rPr>
                <w:rFonts w:asciiTheme="minorHAnsi" w:hAnsiTheme="minorHAnsi" w:cstheme="minorHAnsi"/>
                <w:sz w:val="22"/>
                <w:szCs w:val="22"/>
              </w:rPr>
              <w:t>Professor de Educação Infantil</w:t>
            </w:r>
          </w:p>
        </w:tc>
        <w:tc>
          <w:tcPr>
            <w:tcW w:w="1276" w:type="dxa"/>
            <w:shd w:val="clear" w:color="auto" w:fill="auto"/>
          </w:tcPr>
          <w:p w14:paraId="093C344B"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05</w:t>
            </w:r>
          </w:p>
        </w:tc>
        <w:tc>
          <w:tcPr>
            <w:tcW w:w="1276" w:type="dxa"/>
            <w:shd w:val="clear" w:color="auto" w:fill="auto"/>
          </w:tcPr>
          <w:p w14:paraId="65AED7B8"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05</w:t>
            </w:r>
          </w:p>
        </w:tc>
        <w:tc>
          <w:tcPr>
            <w:tcW w:w="1275" w:type="dxa"/>
            <w:shd w:val="clear" w:color="auto" w:fill="auto"/>
          </w:tcPr>
          <w:p w14:paraId="7F9689B4" w14:textId="0473F8D4" w:rsidR="00ED6C7A" w:rsidRPr="003B54D3" w:rsidRDefault="00297451"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05</w:t>
            </w:r>
          </w:p>
        </w:tc>
        <w:tc>
          <w:tcPr>
            <w:tcW w:w="1491" w:type="dxa"/>
            <w:shd w:val="clear" w:color="auto" w:fill="auto"/>
          </w:tcPr>
          <w:p w14:paraId="4D2DB2C1" w14:textId="1B96B5B2" w:rsidR="00ED6C7A" w:rsidRPr="003B54D3" w:rsidRDefault="00297451"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15</w:t>
            </w:r>
          </w:p>
        </w:tc>
        <w:tc>
          <w:tcPr>
            <w:tcW w:w="1061" w:type="dxa"/>
            <w:shd w:val="clear" w:color="auto" w:fill="auto"/>
          </w:tcPr>
          <w:p w14:paraId="6D2F7366"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30</w:t>
            </w:r>
          </w:p>
        </w:tc>
      </w:tr>
      <w:tr w:rsidR="00ED6C7A" w:rsidRPr="003B54D3" w14:paraId="77DB5793" w14:textId="77777777" w:rsidTr="00ED6C7A">
        <w:tc>
          <w:tcPr>
            <w:tcW w:w="2864" w:type="dxa"/>
            <w:shd w:val="clear" w:color="auto" w:fill="auto"/>
          </w:tcPr>
          <w:p w14:paraId="316D9E6C" w14:textId="438A1564" w:rsidR="00ED6C7A" w:rsidRPr="003B54D3" w:rsidRDefault="00297451" w:rsidP="003B54D3">
            <w:pPr>
              <w:pStyle w:val="Subttulo"/>
              <w:rPr>
                <w:rFonts w:asciiTheme="minorHAnsi" w:hAnsiTheme="minorHAnsi" w:cstheme="minorHAnsi"/>
                <w:sz w:val="22"/>
                <w:szCs w:val="22"/>
              </w:rPr>
            </w:pPr>
            <w:r w:rsidRPr="003B54D3">
              <w:rPr>
                <w:rFonts w:asciiTheme="minorHAnsi" w:hAnsiTheme="minorHAnsi" w:cstheme="minorHAnsi"/>
                <w:sz w:val="22"/>
                <w:szCs w:val="22"/>
              </w:rPr>
              <w:t>Professor</w:t>
            </w:r>
          </w:p>
        </w:tc>
        <w:tc>
          <w:tcPr>
            <w:tcW w:w="1276" w:type="dxa"/>
            <w:shd w:val="clear" w:color="auto" w:fill="auto"/>
          </w:tcPr>
          <w:p w14:paraId="556374B1"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05</w:t>
            </w:r>
          </w:p>
        </w:tc>
        <w:tc>
          <w:tcPr>
            <w:tcW w:w="1276" w:type="dxa"/>
            <w:shd w:val="clear" w:color="auto" w:fill="auto"/>
          </w:tcPr>
          <w:p w14:paraId="638093DF"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05</w:t>
            </w:r>
          </w:p>
        </w:tc>
        <w:tc>
          <w:tcPr>
            <w:tcW w:w="1275" w:type="dxa"/>
            <w:shd w:val="clear" w:color="auto" w:fill="auto"/>
          </w:tcPr>
          <w:p w14:paraId="56B5CF97" w14:textId="69D47899" w:rsidR="00ED6C7A" w:rsidRPr="003B54D3" w:rsidRDefault="00297451"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05</w:t>
            </w:r>
          </w:p>
        </w:tc>
        <w:tc>
          <w:tcPr>
            <w:tcW w:w="1491" w:type="dxa"/>
            <w:shd w:val="clear" w:color="auto" w:fill="auto"/>
          </w:tcPr>
          <w:p w14:paraId="17E9BE2E" w14:textId="6CDE04E4" w:rsidR="00ED6C7A" w:rsidRPr="003B54D3" w:rsidRDefault="00297451"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15</w:t>
            </w:r>
          </w:p>
        </w:tc>
        <w:tc>
          <w:tcPr>
            <w:tcW w:w="1061" w:type="dxa"/>
            <w:shd w:val="clear" w:color="auto" w:fill="auto"/>
          </w:tcPr>
          <w:p w14:paraId="02845E0D" w14:textId="77777777" w:rsidR="00ED6C7A"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30</w:t>
            </w:r>
          </w:p>
          <w:p w14:paraId="7D31BAE1" w14:textId="43E9FC64" w:rsidR="00C6050C" w:rsidRPr="003B54D3" w:rsidRDefault="00C6050C" w:rsidP="00C6050C">
            <w:pPr>
              <w:pStyle w:val="Subttulo"/>
              <w:jc w:val="center"/>
              <w:rPr>
                <w:rFonts w:asciiTheme="minorHAnsi" w:hAnsiTheme="minorHAnsi" w:cstheme="minorHAnsi"/>
                <w:sz w:val="22"/>
                <w:szCs w:val="22"/>
              </w:rPr>
            </w:pPr>
          </w:p>
        </w:tc>
      </w:tr>
    </w:tbl>
    <w:p w14:paraId="5A383AA1" w14:textId="05AF2CE0"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5543" w:rsidRPr="003B54D3">
        <w:rPr>
          <w:rFonts w:asciiTheme="minorHAnsi" w:hAnsiTheme="minorHAnsi" w:cstheme="minorHAnsi"/>
          <w:sz w:val="22"/>
          <w:szCs w:val="22"/>
        </w:rPr>
        <w:t>4</w:t>
      </w:r>
      <w:r w:rsidRPr="003B54D3">
        <w:rPr>
          <w:rFonts w:asciiTheme="minorHAnsi" w:hAnsiTheme="minorHAnsi" w:cstheme="minorHAnsi"/>
          <w:sz w:val="22"/>
          <w:szCs w:val="22"/>
        </w:rPr>
        <w:t>.</w:t>
      </w:r>
      <w:r w:rsidR="00297451" w:rsidRPr="003B54D3">
        <w:rPr>
          <w:rFonts w:asciiTheme="minorHAnsi" w:hAnsiTheme="minorHAnsi" w:cstheme="minorHAnsi"/>
          <w:sz w:val="22"/>
          <w:szCs w:val="22"/>
        </w:rPr>
        <w:t>4</w:t>
      </w:r>
      <w:r w:rsidRPr="003B54D3">
        <w:rPr>
          <w:rFonts w:asciiTheme="minorHAnsi" w:hAnsiTheme="minorHAnsi" w:cstheme="minorHAnsi"/>
          <w:sz w:val="22"/>
          <w:szCs w:val="22"/>
        </w:rPr>
        <w:t>. As questões da prova escrita objetiva conterão (</w:t>
      </w:r>
      <w:r w:rsidR="00297451" w:rsidRPr="003B54D3">
        <w:rPr>
          <w:rFonts w:asciiTheme="minorHAnsi" w:hAnsiTheme="minorHAnsi" w:cstheme="minorHAnsi"/>
          <w:sz w:val="22"/>
          <w:szCs w:val="22"/>
        </w:rPr>
        <w:t>5</w:t>
      </w:r>
      <w:r w:rsidRPr="003B54D3">
        <w:rPr>
          <w:rFonts w:asciiTheme="minorHAnsi" w:hAnsiTheme="minorHAnsi" w:cstheme="minorHAnsi"/>
          <w:sz w:val="22"/>
          <w:szCs w:val="22"/>
        </w:rPr>
        <w:t xml:space="preserve">) </w:t>
      </w:r>
      <w:r w:rsidR="00297451" w:rsidRPr="003B54D3">
        <w:rPr>
          <w:rFonts w:asciiTheme="minorHAnsi" w:hAnsiTheme="minorHAnsi" w:cstheme="minorHAnsi"/>
          <w:sz w:val="22"/>
          <w:szCs w:val="22"/>
        </w:rPr>
        <w:t>cinco</w:t>
      </w:r>
      <w:r w:rsidRPr="003B54D3">
        <w:rPr>
          <w:rFonts w:asciiTheme="minorHAnsi" w:hAnsiTheme="minorHAnsi" w:cstheme="minorHAnsi"/>
          <w:sz w:val="22"/>
          <w:szCs w:val="22"/>
        </w:rPr>
        <w:t xml:space="preserve"> alternativas, alinhadas da letra (A) a (</w:t>
      </w:r>
      <w:r w:rsidR="00297451" w:rsidRPr="003B54D3">
        <w:rPr>
          <w:rFonts w:asciiTheme="minorHAnsi" w:hAnsiTheme="minorHAnsi" w:cstheme="minorHAnsi"/>
          <w:sz w:val="22"/>
          <w:szCs w:val="22"/>
        </w:rPr>
        <w:t>E</w:t>
      </w:r>
      <w:r w:rsidRPr="003B54D3">
        <w:rPr>
          <w:rFonts w:asciiTheme="minorHAnsi" w:hAnsiTheme="minorHAnsi" w:cstheme="minorHAnsi"/>
          <w:sz w:val="22"/>
          <w:szCs w:val="22"/>
        </w:rPr>
        <w:t>), sendo correta apenas uma das alternativas.</w:t>
      </w:r>
    </w:p>
    <w:p w14:paraId="3A2E2A39" w14:textId="78337031"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5543" w:rsidRPr="003B54D3">
        <w:rPr>
          <w:rFonts w:asciiTheme="minorHAnsi" w:hAnsiTheme="minorHAnsi" w:cstheme="minorHAnsi"/>
          <w:sz w:val="22"/>
          <w:szCs w:val="22"/>
        </w:rPr>
        <w:t>4</w:t>
      </w:r>
      <w:r w:rsidRPr="003B54D3">
        <w:rPr>
          <w:rFonts w:asciiTheme="minorHAnsi" w:hAnsiTheme="minorHAnsi" w:cstheme="minorHAnsi"/>
          <w:sz w:val="22"/>
          <w:szCs w:val="22"/>
        </w:rPr>
        <w:t>.</w:t>
      </w:r>
      <w:r w:rsidR="00297451" w:rsidRPr="003B54D3">
        <w:rPr>
          <w:rFonts w:asciiTheme="minorHAnsi" w:hAnsiTheme="minorHAnsi" w:cstheme="minorHAnsi"/>
          <w:sz w:val="22"/>
          <w:szCs w:val="22"/>
        </w:rPr>
        <w:t>5</w:t>
      </w:r>
      <w:r w:rsidRPr="003B54D3">
        <w:rPr>
          <w:rFonts w:asciiTheme="minorHAnsi" w:hAnsiTheme="minorHAnsi" w:cstheme="minorHAnsi"/>
          <w:sz w:val="22"/>
          <w:szCs w:val="22"/>
        </w:rPr>
        <w:t xml:space="preserve">. Será considerado aprovado na prova escrita objetiva os candidatos que obtiverem nota igual ou superior a </w:t>
      </w:r>
      <w:r w:rsidR="00297451" w:rsidRPr="003B54D3">
        <w:rPr>
          <w:rFonts w:asciiTheme="minorHAnsi" w:hAnsiTheme="minorHAnsi" w:cstheme="minorHAnsi"/>
          <w:sz w:val="22"/>
          <w:szCs w:val="22"/>
        </w:rPr>
        <w:t>45</w:t>
      </w:r>
      <w:r w:rsidRPr="003B54D3">
        <w:rPr>
          <w:rFonts w:asciiTheme="minorHAnsi" w:hAnsiTheme="minorHAnsi" w:cstheme="minorHAnsi"/>
          <w:sz w:val="22"/>
          <w:szCs w:val="22"/>
        </w:rPr>
        <w:t xml:space="preserve"> (</w:t>
      </w:r>
      <w:r w:rsidR="00297451" w:rsidRPr="003B54D3">
        <w:rPr>
          <w:rFonts w:asciiTheme="minorHAnsi" w:hAnsiTheme="minorHAnsi" w:cstheme="minorHAnsi"/>
          <w:sz w:val="22"/>
          <w:szCs w:val="22"/>
        </w:rPr>
        <w:t>quarenta e cinco</w:t>
      </w:r>
      <w:r w:rsidRPr="003B54D3">
        <w:rPr>
          <w:rFonts w:asciiTheme="minorHAnsi" w:hAnsiTheme="minorHAnsi" w:cstheme="minorHAnsi"/>
          <w:sz w:val="22"/>
          <w:szCs w:val="22"/>
        </w:rPr>
        <w:t>) pontos</w:t>
      </w:r>
      <w:r w:rsidR="00297451" w:rsidRPr="003B54D3">
        <w:rPr>
          <w:rFonts w:asciiTheme="minorHAnsi" w:hAnsiTheme="minorHAnsi" w:cstheme="minorHAnsi"/>
          <w:sz w:val="22"/>
          <w:szCs w:val="22"/>
        </w:rPr>
        <w:t>.</w:t>
      </w:r>
    </w:p>
    <w:p w14:paraId="1816B097" w14:textId="3A82C9DD" w:rsidR="00ED6C7A"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F95543" w:rsidRPr="003B54D3">
        <w:rPr>
          <w:rFonts w:asciiTheme="minorHAnsi" w:hAnsiTheme="minorHAnsi" w:cstheme="minorHAnsi"/>
          <w:sz w:val="22"/>
          <w:szCs w:val="22"/>
        </w:rPr>
        <w:t>4</w:t>
      </w:r>
      <w:r w:rsidRPr="003B54D3">
        <w:rPr>
          <w:rFonts w:asciiTheme="minorHAnsi" w:hAnsiTheme="minorHAnsi" w:cstheme="minorHAnsi"/>
          <w:sz w:val="22"/>
          <w:szCs w:val="22"/>
        </w:rPr>
        <w:t>.</w:t>
      </w:r>
      <w:r w:rsidR="00297451" w:rsidRPr="003B54D3">
        <w:rPr>
          <w:rFonts w:asciiTheme="minorHAnsi" w:hAnsiTheme="minorHAnsi" w:cstheme="minorHAnsi"/>
          <w:sz w:val="22"/>
          <w:szCs w:val="22"/>
        </w:rPr>
        <w:t>6</w:t>
      </w:r>
      <w:r w:rsidRPr="003B54D3">
        <w:rPr>
          <w:rFonts w:asciiTheme="minorHAnsi" w:hAnsiTheme="minorHAnsi" w:cstheme="minorHAnsi"/>
          <w:sz w:val="22"/>
          <w:szCs w:val="22"/>
        </w:rPr>
        <w:t xml:space="preserve">. Os candidatos não aprovados na prova escrita objetiva serão eliminados do </w:t>
      </w:r>
      <w:r w:rsidR="00297451" w:rsidRPr="003B54D3">
        <w:rPr>
          <w:rFonts w:asciiTheme="minorHAnsi" w:hAnsiTheme="minorHAnsi" w:cstheme="minorHAnsi"/>
          <w:sz w:val="22"/>
          <w:szCs w:val="22"/>
        </w:rPr>
        <w:t>teste seletivo</w:t>
      </w:r>
      <w:r w:rsidRPr="003B54D3">
        <w:rPr>
          <w:rFonts w:asciiTheme="minorHAnsi" w:hAnsiTheme="minorHAnsi" w:cstheme="minorHAnsi"/>
          <w:sz w:val="22"/>
          <w:szCs w:val="22"/>
        </w:rPr>
        <w:t>.</w:t>
      </w:r>
    </w:p>
    <w:p w14:paraId="4686FD93" w14:textId="77777777" w:rsidR="00C6050C" w:rsidRPr="003B54D3" w:rsidRDefault="00C6050C" w:rsidP="003B54D3">
      <w:pPr>
        <w:pStyle w:val="Subttulo"/>
        <w:rPr>
          <w:rFonts w:asciiTheme="minorHAnsi" w:hAnsiTheme="minorHAnsi" w:cstheme="minorHAnsi"/>
          <w:sz w:val="22"/>
          <w:szCs w:val="22"/>
        </w:rPr>
      </w:pPr>
    </w:p>
    <w:p w14:paraId="39814934" w14:textId="4C41D756" w:rsidR="00ED6C7A" w:rsidRPr="00C6050C" w:rsidRDefault="00ED6C7A" w:rsidP="003B54D3">
      <w:pPr>
        <w:pStyle w:val="Subttulo"/>
        <w:rPr>
          <w:rFonts w:asciiTheme="minorHAnsi" w:hAnsiTheme="minorHAnsi" w:cstheme="minorHAnsi"/>
          <w:b/>
          <w:bCs/>
          <w:kern w:val="32"/>
          <w:sz w:val="22"/>
          <w:szCs w:val="22"/>
        </w:rPr>
      </w:pPr>
      <w:r w:rsidRPr="00C6050C">
        <w:rPr>
          <w:rFonts w:asciiTheme="minorHAnsi" w:hAnsiTheme="minorHAnsi" w:cstheme="minorHAnsi"/>
          <w:b/>
          <w:bCs/>
          <w:kern w:val="32"/>
          <w:sz w:val="22"/>
          <w:szCs w:val="22"/>
        </w:rPr>
        <w:t>1</w:t>
      </w:r>
      <w:r w:rsidR="00975152" w:rsidRPr="00C6050C">
        <w:rPr>
          <w:rFonts w:asciiTheme="minorHAnsi" w:hAnsiTheme="minorHAnsi" w:cstheme="minorHAnsi"/>
          <w:b/>
          <w:bCs/>
          <w:kern w:val="32"/>
          <w:sz w:val="22"/>
          <w:szCs w:val="22"/>
        </w:rPr>
        <w:t>5</w:t>
      </w:r>
      <w:r w:rsidRPr="00C6050C">
        <w:rPr>
          <w:rFonts w:asciiTheme="minorHAnsi" w:hAnsiTheme="minorHAnsi" w:cstheme="minorHAnsi"/>
          <w:b/>
          <w:bCs/>
          <w:kern w:val="32"/>
          <w:sz w:val="22"/>
          <w:szCs w:val="22"/>
        </w:rPr>
        <w:t xml:space="preserve"> – DOS TÍTULOS</w:t>
      </w:r>
    </w:p>
    <w:p w14:paraId="2FE21A25" w14:textId="29773438"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975152" w:rsidRPr="003B54D3">
        <w:rPr>
          <w:rFonts w:asciiTheme="minorHAnsi" w:hAnsiTheme="minorHAnsi" w:cstheme="minorHAnsi"/>
          <w:sz w:val="22"/>
          <w:szCs w:val="22"/>
        </w:rPr>
        <w:t>5</w:t>
      </w:r>
      <w:r w:rsidRPr="003B54D3">
        <w:rPr>
          <w:rFonts w:asciiTheme="minorHAnsi" w:hAnsiTheme="minorHAnsi" w:cstheme="minorHAnsi"/>
          <w:sz w:val="22"/>
          <w:szCs w:val="22"/>
        </w:rPr>
        <w:t xml:space="preserve">.1. Os candidatos aprovados no </w:t>
      </w:r>
      <w:r w:rsidR="00975152" w:rsidRPr="003B54D3">
        <w:rPr>
          <w:rFonts w:asciiTheme="minorHAnsi" w:hAnsiTheme="minorHAnsi" w:cstheme="minorHAnsi"/>
          <w:sz w:val="22"/>
          <w:szCs w:val="22"/>
        </w:rPr>
        <w:t>teste seletivo</w:t>
      </w:r>
      <w:r w:rsidRPr="003B54D3">
        <w:rPr>
          <w:rFonts w:asciiTheme="minorHAnsi" w:hAnsiTheme="minorHAnsi" w:cstheme="minorHAnsi"/>
          <w:sz w:val="22"/>
          <w:szCs w:val="22"/>
        </w:rPr>
        <w:t>, observado o disposto no subitem 1</w:t>
      </w:r>
      <w:r w:rsidR="00975152" w:rsidRPr="003B54D3">
        <w:rPr>
          <w:rFonts w:asciiTheme="minorHAnsi" w:hAnsiTheme="minorHAnsi" w:cstheme="minorHAnsi"/>
          <w:sz w:val="22"/>
          <w:szCs w:val="22"/>
        </w:rPr>
        <w:t>4</w:t>
      </w:r>
      <w:r w:rsidRPr="003B54D3">
        <w:rPr>
          <w:rFonts w:asciiTheme="minorHAnsi" w:hAnsiTheme="minorHAnsi" w:cstheme="minorHAnsi"/>
          <w:sz w:val="22"/>
          <w:szCs w:val="22"/>
        </w:rPr>
        <w:t>.</w:t>
      </w:r>
      <w:r w:rsidR="00975152" w:rsidRPr="003B54D3">
        <w:rPr>
          <w:rFonts w:asciiTheme="minorHAnsi" w:hAnsiTheme="minorHAnsi" w:cstheme="minorHAnsi"/>
          <w:sz w:val="22"/>
          <w:szCs w:val="22"/>
        </w:rPr>
        <w:t>5</w:t>
      </w:r>
      <w:r w:rsidRPr="003B54D3">
        <w:rPr>
          <w:rFonts w:asciiTheme="minorHAnsi" w:hAnsiTheme="minorHAnsi" w:cstheme="minorHAnsi"/>
          <w:sz w:val="22"/>
          <w:szCs w:val="22"/>
        </w:rPr>
        <w:t xml:space="preserve">, serão convocados por meio de edital a ser publicado no órgão oficial do município e divulgado no endereço eletrônico </w:t>
      </w:r>
      <w:proofErr w:type="gramStart"/>
      <w:r w:rsidRPr="003B54D3">
        <w:rPr>
          <w:rFonts w:asciiTheme="minorHAnsi" w:hAnsiTheme="minorHAnsi" w:cstheme="minorHAnsi"/>
          <w:color w:val="3333FF"/>
          <w:sz w:val="22"/>
          <w:szCs w:val="22"/>
        </w:rPr>
        <w:t>www.institutounicampo.com.br</w:t>
      </w:r>
      <w:r w:rsidRPr="003B54D3">
        <w:rPr>
          <w:rFonts w:asciiTheme="minorHAnsi" w:hAnsiTheme="minorHAnsi" w:cstheme="minorHAnsi"/>
          <w:sz w:val="22"/>
          <w:szCs w:val="22"/>
        </w:rPr>
        <w:t>,  no</w:t>
      </w:r>
      <w:proofErr w:type="gramEnd"/>
      <w:r w:rsidRPr="003B54D3">
        <w:rPr>
          <w:rFonts w:asciiTheme="minorHAnsi" w:hAnsiTheme="minorHAnsi" w:cstheme="minorHAnsi"/>
          <w:sz w:val="22"/>
          <w:szCs w:val="22"/>
        </w:rPr>
        <w:t xml:space="preserve"> prazo previsto no item 1 do presente edital, para envio  dos títulos para fins de análise e avaliação. </w:t>
      </w:r>
    </w:p>
    <w:p w14:paraId="1011D782" w14:textId="6FA2F44D"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975152" w:rsidRPr="003B54D3">
        <w:rPr>
          <w:rFonts w:asciiTheme="minorHAnsi" w:hAnsiTheme="minorHAnsi" w:cstheme="minorHAnsi"/>
          <w:sz w:val="22"/>
          <w:szCs w:val="22"/>
        </w:rPr>
        <w:t>5</w:t>
      </w:r>
      <w:r w:rsidRPr="003B54D3">
        <w:rPr>
          <w:rFonts w:asciiTheme="minorHAnsi" w:hAnsiTheme="minorHAnsi" w:cstheme="minorHAnsi"/>
          <w:sz w:val="22"/>
          <w:szCs w:val="22"/>
        </w:rPr>
        <w:t xml:space="preserve">.2. O envio dos títulos é de inteira responsabilidade do candidato. </w:t>
      </w:r>
    </w:p>
    <w:p w14:paraId="17855671" w14:textId="02E81285"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975152" w:rsidRPr="003B54D3">
        <w:rPr>
          <w:rFonts w:asciiTheme="minorHAnsi" w:hAnsiTheme="minorHAnsi" w:cstheme="minorHAnsi"/>
          <w:sz w:val="22"/>
          <w:szCs w:val="22"/>
        </w:rPr>
        <w:t>5</w:t>
      </w:r>
      <w:r w:rsidRPr="003B54D3">
        <w:rPr>
          <w:rFonts w:asciiTheme="minorHAnsi" w:hAnsiTheme="minorHAnsi" w:cstheme="minorHAnsi"/>
          <w:sz w:val="22"/>
          <w:szCs w:val="22"/>
        </w:rPr>
        <w:t xml:space="preserve">.3. Os títulos, estabelecidos no quadro do </w:t>
      </w:r>
      <w:r w:rsidR="00975152" w:rsidRPr="003B54D3">
        <w:rPr>
          <w:rFonts w:asciiTheme="minorHAnsi" w:hAnsiTheme="minorHAnsi" w:cstheme="minorHAnsi"/>
          <w:sz w:val="22"/>
          <w:szCs w:val="22"/>
        </w:rPr>
        <w:t>subitem</w:t>
      </w:r>
      <w:r w:rsidRPr="003B54D3">
        <w:rPr>
          <w:rFonts w:asciiTheme="minorHAnsi" w:hAnsiTheme="minorHAnsi" w:cstheme="minorHAnsi"/>
          <w:sz w:val="22"/>
          <w:szCs w:val="22"/>
        </w:rPr>
        <w:t xml:space="preserve"> 1</w:t>
      </w:r>
      <w:r w:rsidR="00975152" w:rsidRPr="003B54D3">
        <w:rPr>
          <w:rFonts w:asciiTheme="minorHAnsi" w:hAnsiTheme="minorHAnsi" w:cstheme="minorHAnsi"/>
          <w:sz w:val="22"/>
          <w:szCs w:val="22"/>
        </w:rPr>
        <w:t>6</w:t>
      </w:r>
      <w:r w:rsidRPr="003B54D3">
        <w:rPr>
          <w:rFonts w:asciiTheme="minorHAnsi" w:hAnsiTheme="minorHAnsi" w:cstheme="minorHAnsi"/>
          <w:sz w:val="22"/>
          <w:szCs w:val="22"/>
        </w:rPr>
        <w:t xml:space="preserve">.2, não tem seu envio obrigatório. Assim, o candidato que não enviar títulos não será eliminado do </w:t>
      </w:r>
      <w:r w:rsidR="007E6C4A" w:rsidRPr="003B54D3">
        <w:rPr>
          <w:rFonts w:asciiTheme="minorHAnsi" w:hAnsiTheme="minorHAnsi" w:cstheme="minorHAnsi"/>
          <w:sz w:val="22"/>
          <w:szCs w:val="22"/>
        </w:rPr>
        <w:t>Teste Seletivo</w:t>
      </w:r>
      <w:r w:rsidRPr="003B54D3">
        <w:rPr>
          <w:rFonts w:asciiTheme="minorHAnsi" w:hAnsiTheme="minorHAnsi" w:cstheme="minorHAnsi"/>
          <w:sz w:val="22"/>
          <w:szCs w:val="22"/>
        </w:rPr>
        <w:t xml:space="preserve">. </w:t>
      </w:r>
    </w:p>
    <w:p w14:paraId="4C02DBF9" w14:textId="7686F05E"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15.4. O envio dos títulos deverá ser realizado por meio digital (upload), no período estabelecido no edital de convocação para entrega dos títulos;</w:t>
      </w:r>
    </w:p>
    <w:p w14:paraId="2BFCBBF0" w14:textId="371E6A9D"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15.5. Os candidatos habilitados e interessados em participar da prova de avaliação de títulos deverão: </w:t>
      </w:r>
    </w:p>
    <w:p w14:paraId="19C2BAA2" w14:textId="77777777"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a) digitalizar os documentos originais que enviará como comprovante de títulos, devidamente autenticados em cartório e salvá-los em arquivo no formato “</w:t>
      </w:r>
      <w:proofErr w:type="spellStart"/>
      <w:r w:rsidRPr="003B54D3">
        <w:rPr>
          <w:rFonts w:asciiTheme="minorHAnsi" w:hAnsiTheme="minorHAnsi" w:cstheme="minorHAnsi"/>
          <w:sz w:val="22"/>
          <w:szCs w:val="22"/>
        </w:rPr>
        <w:t>pdf</w:t>
      </w:r>
      <w:proofErr w:type="spellEnd"/>
      <w:r w:rsidRPr="003B54D3">
        <w:rPr>
          <w:rFonts w:asciiTheme="minorHAnsi" w:hAnsiTheme="minorHAnsi" w:cstheme="minorHAnsi"/>
          <w:sz w:val="22"/>
          <w:szCs w:val="22"/>
        </w:rPr>
        <w:t xml:space="preserve">” com até 8MB de tamanho. </w:t>
      </w:r>
    </w:p>
    <w:p w14:paraId="5E7EA786" w14:textId="77777777"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a1) os documentos que possuem frente e verso devem ser digitalizados em ambos os lados do documento; </w:t>
      </w:r>
    </w:p>
    <w:p w14:paraId="3BEDB53E" w14:textId="77777777"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b) conferir a qualidade digitalização dos documentos; </w:t>
      </w:r>
    </w:p>
    <w:p w14:paraId="294EE524" w14:textId="77777777"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c) verificar se a digitalização está nítida, se está completa, se é possível realizar a leitura com clareza de todas as informações, se está orientada corretamente e/ou outros detalhes que possam comprometer a correta leitura de seu conteúdo. </w:t>
      </w:r>
    </w:p>
    <w:p w14:paraId="7C76DDD2" w14:textId="459B7C80"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w:t>
      </w:r>
      <w:r w:rsidR="00810D44" w:rsidRPr="003B54D3">
        <w:rPr>
          <w:rFonts w:asciiTheme="minorHAnsi" w:hAnsiTheme="minorHAnsi" w:cstheme="minorHAnsi"/>
          <w:sz w:val="22"/>
          <w:szCs w:val="22"/>
        </w:rPr>
        <w:t>6</w:t>
      </w:r>
      <w:r w:rsidRPr="003B54D3">
        <w:rPr>
          <w:rFonts w:asciiTheme="minorHAnsi" w:hAnsiTheme="minorHAnsi" w:cstheme="minorHAnsi"/>
          <w:sz w:val="22"/>
          <w:szCs w:val="22"/>
        </w:rPr>
        <w:t xml:space="preserve">. Para o envio dos títulos/documentos o candidato deverá seguir as seguintes orientações: </w:t>
      </w:r>
    </w:p>
    <w:p w14:paraId="7728BC78" w14:textId="77777777"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a) acessar o site do Instituto UNICAMPO - www.institutounicampo.com.br; </w:t>
      </w:r>
    </w:p>
    <w:p w14:paraId="70D3391C" w14:textId="77777777"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b) fazer o login, inserindo o CPF e senha, para acessar “Área do Candidato”;</w:t>
      </w:r>
    </w:p>
    <w:p w14:paraId="7242C834" w14:textId="77777777"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c) acessar o link “Envio de Títulos” – anexar e enviar os documentos digitalizados em um único arquivo de até 8MB de tamanho; </w:t>
      </w:r>
    </w:p>
    <w:p w14:paraId="0707556D" w14:textId="77777777"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d) o envio de do documento deverá ser enviado uma única vez; </w:t>
      </w:r>
    </w:p>
    <w:p w14:paraId="3F64E4AE" w14:textId="636DD0C6" w:rsidR="00830400" w:rsidRPr="003B54D3" w:rsidRDefault="00830400"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e) O candidato que não tiver acesso próprio à internet, a Prefeitura Municipal de </w:t>
      </w:r>
      <w:r w:rsidR="00810D44" w:rsidRPr="003B54D3">
        <w:rPr>
          <w:rFonts w:asciiTheme="minorHAnsi" w:hAnsiTheme="minorHAnsi" w:cstheme="minorHAnsi"/>
          <w:sz w:val="22"/>
          <w:szCs w:val="22"/>
        </w:rPr>
        <w:t>Alto Piquiri</w:t>
      </w:r>
      <w:r w:rsidRPr="003B54D3">
        <w:rPr>
          <w:rFonts w:asciiTheme="minorHAnsi" w:hAnsiTheme="minorHAnsi" w:cstheme="minorHAnsi"/>
          <w:sz w:val="22"/>
          <w:szCs w:val="22"/>
        </w:rPr>
        <w:t xml:space="preserve"> disponibilizará em seu horário de atendimento ao Público, no Departamento de Recursos Humanos, sito a Rua </w:t>
      </w:r>
      <w:r w:rsidR="00810D44" w:rsidRPr="003B54D3">
        <w:rPr>
          <w:rFonts w:asciiTheme="minorHAnsi" w:hAnsiTheme="minorHAnsi" w:cstheme="minorHAnsi"/>
          <w:sz w:val="22"/>
          <w:szCs w:val="22"/>
        </w:rPr>
        <w:t>Santos Dumont</w:t>
      </w:r>
      <w:r w:rsidRPr="003B54D3">
        <w:rPr>
          <w:rFonts w:asciiTheme="minorHAnsi" w:hAnsiTheme="minorHAnsi" w:cstheme="minorHAnsi"/>
          <w:sz w:val="22"/>
          <w:szCs w:val="22"/>
        </w:rPr>
        <w:t xml:space="preserve">, </w:t>
      </w:r>
      <w:r w:rsidR="00810D44" w:rsidRPr="003B54D3">
        <w:rPr>
          <w:rFonts w:asciiTheme="minorHAnsi" w:hAnsiTheme="minorHAnsi" w:cstheme="minorHAnsi"/>
          <w:sz w:val="22"/>
          <w:szCs w:val="22"/>
        </w:rPr>
        <w:t>315</w:t>
      </w:r>
      <w:r w:rsidRPr="003B54D3">
        <w:rPr>
          <w:rFonts w:asciiTheme="minorHAnsi" w:hAnsiTheme="minorHAnsi" w:cstheme="minorHAnsi"/>
          <w:sz w:val="22"/>
          <w:szCs w:val="22"/>
        </w:rPr>
        <w:t xml:space="preserve">, centro de </w:t>
      </w:r>
      <w:r w:rsidR="00810D44" w:rsidRPr="003B54D3">
        <w:rPr>
          <w:rFonts w:asciiTheme="minorHAnsi" w:hAnsiTheme="minorHAnsi" w:cstheme="minorHAnsi"/>
          <w:sz w:val="22"/>
          <w:szCs w:val="22"/>
        </w:rPr>
        <w:t>Alto Piquiri</w:t>
      </w:r>
      <w:r w:rsidRPr="003B54D3">
        <w:rPr>
          <w:rFonts w:asciiTheme="minorHAnsi" w:hAnsiTheme="minorHAnsi" w:cstheme="minorHAnsi"/>
          <w:sz w:val="22"/>
          <w:szCs w:val="22"/>
        </w:rPr>
        <w:t>, Paraná, acesso gratuito à internet para que o candidato possa enviar os documentos comprobatórios para o Instituto UNICAMPO, seguindo as normas estabelecidas nas alíneas deste subitem.</w:t>
      </w:r>
    </w:p>
    <w:p w14:paraId="431CE50F" w14:textId="212742BC"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w:t>
      </w:r>
      <w:r w:rsidR="00810D44" w:rsidRPr="003B54D3">
        <w:rPr>
          <w:rFonts w:asciiTheme="minorHAnsi" w:hAnsiTheme="minorHAnsi" w:cstheme="minorHAnsi"/>
          <w:sz w:val="22"/>
          <w:szCs w:val="22"/>
        </w:rPr>
        <w:t>7</w:t>
      </w:r>
      <w:r w:rsidRPr="003B54D3">
        <w:rPr>
          <w:rFonts w:asciiTheme="minorHAnsi" w:hAnsiTheme="minorHAnsi" w:cstheme="minorHAnsi"/>
          <w:sz w:val="22"/>
          <w:szCs w:val="22"/>
        </w:rPr>
        <w:t>. Não será(</w:t>
      </w:r>
      <w:proofErr w:type="spellStart"/>
      <w:r w:rsidRPr="003B54D3">
        <w:rPr>
          <w:rFonts w:asciiTheme="minorHAnsi" w:hAnsiTheme="minorHAnsi" w:cstheme="minorHAnsi"/>
          <w:sz w:val="22"/>
          <w:szCs w:val="22"/>
        </w:rPr>
        <w:t>ão</w:t>
      </w:r>
      <w:proofErr w:type="spellEnd"/>
      <w:r w:rsidRPr="003B54D3">
        <w:rPr>
          <w:rFonts w:asciiTheme="minorHAnsi" w:hAnsiTheme="minorHAnsi" w:cstheme="minorHAnsi"/>
          <w:sz w:val="22"/>
          <w:szCs w:val="22"/>
        </w:rPr>
        <w:t xml:space="preserve">) considerado(s)/avaliado(s) o(s) documento(s): </w:t>
      </w:r>
    </w:p>
    <w:p w14:paraId="468C4724"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a) encaminhado(s) fora da forma estipulada neste Edital; </w:t>
      </w:r>
    </w:p>
    <w:p w14:paraId="0E920FFD"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b) encaminhado(s) fora do prazo estipulado no Edital de Convocação para entrega dos títulos; </w:t>
      </w:r>
    </w:p>
    <w:p w14:paraId="147C2392"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c) ilegível(</w:t>
      </w:r>
      <w:proofErr w:type="spellStart"/>
      <w:r w:rsidRPr="003B54D3">
        <w:rPr>
          <w:rFonts w:asciiTheme="minorHAnsi" w:hAnsiTheme="minorHAnsi" w:cstheme="minorHAnsi"/>
          <w:sz w:val="22"/>
          <w:szCs w:val="22"/>
        </w:rPr>
        <w:t>is</w:t>
      </w:r>
      <w:proofErr w:type="spellEnd"/>
      <w:r w:rsidRPr="003B54D3">
        <w:rPr>
          <w:rFonts w:asciiTheme="minorHAnsi" w:hAnsiTheme="minorHAnsi" w:cstheme="minorHAnsi"/>
          <w:sz w:val="22"/>
          <w:szCs w:val="22"/>
        </w:rPr>
        <w:t xml:space="preserve">) e/ou com rasura(s) ou proveniente(s) de arquivo corrompido; </w:t>
      </w:r>
    </w:p>
    <w:p w14:paraId="796D5687" w14:textId="005A3774"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d) que não atenda(m) as normas previstas no Edital do presente </w:t>
      </w:r>
      <w:r w:rsidR="007E6C4A" w:rsidRPr="003B54D3">
        <w:rPr>
          <w:rFonts w:asciiTheme="minorHAnsi" w:hAnsiTheme="minorHAnsi" w:cstheme="minorHAnsi"/>
          <w:sz w:val="22"/>
          <w:szCs w:val="22"/>
        </w:rPr>
        <w:t>Teste Seletivo</w:t>
      </w:r>
      <w:r w:rsidRPr="003B54D3">
        <w:rPr>
          <w:rFonts w:asciiTheme="minorHAnsi" w:hAnsiTheme="minorHAnsi" w:cstheme="minorHAnsi"/>
          <w:sz w:val="22"/>
          <w:szCs w:val="22"/>
        </w:rPr>
        <w:t xml:space="preserve">; </w:t>
      </w:r>
    </w:p>
    <w:p w14:paraId="729D659C"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e) que não pertencem ao candidato(a); </w:t>
      </w:r>
    </w:p>
    <w:p w14:paraId="1B501985"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f) enviados pelos correios, por e-mail ou por quaisquer outras formas que não a especificada neste Edital. </w:t>
      </w:r>
    </w:p>
    <w:p w14:paraId="6AEFC2EE" w14:textId="59FA063C"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w:t>
      </w:r>
      <w:r w:rsidR="00810D44" w:rsidRPr="003B54D3">
        <w:rPr>
          <w:rFonts w:asciiTheme="minorHAnsi" w:hAnsiTheme="minorHAnsi" w:cstheme="minorHAnsi"/>
          <w:sz w:val="22"/>
          <w:szCs w:val="22"/>
        </w:rPr>
        <w:t>8</w:t>
      </w:r>
      <w:r w:rsidRPr="003B54D3">
        <w:rPr>
          <w:rFonts w:asciiTheme="minorHAnsi" w:hAnsiTheme="minorHAnsi" w:cstheme="minorHAnsi"/>
          <w:sz w:val="22"/>
          <w:szCs w:val="22"/>
        </w:rPr>
        <w:t xml:space="preserve">. Será de inteira responsabilidade do candidato o envio dos títulos no período determinado para essa etapa, arcando o candidato com as consequências de eventuais erros ou omissões. </w:t>
      </w:r>
    </w:p>
    <w:p w14:paraId="0B160678" w14:textId="75B59451"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w:t>
      </w:r>
      <w:r w:rsidR="00810D44" w:rsidRPr="003B54D3">
        <w:rPr>
          <w:rFonts w:asciiTheme="minorHAnsi" w:hAnsiTheme="minorHAnsi" w:cstheme="minorHAnsi"/>
          <w:sz w:val="22"/>
          <w:szCs w:val="22"/>
        </w:rPr>
        <w:t>9</w:t>
      </w:r>
      <w:r w:rsidRPr="003B54D3">
        <w:rPr>
          <w:rFonts w:asciiTheme="minorHAnsi" w:hAnsiTheme="minorHAnsi" w:cstheme="minorHAnsi"/>
          <w:sz w:val="22"/>
          <w:szCs w:val="22"/>
        </w:rPr>
        <w:t xml:space="preserve">. Todos os títulos deverão ser comprovados por documentos que contenham as informações necessárias ao perfeito enquadramento e consequente valoração. </w:t>
      </w:r>
    </w:p>
    <w:p w14:paraId="6702F38C" w14:textId="793E3E8A"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w:t>
      </w:r>
      <w:r w:rsidR="00810D44" w:rsidRPr="003B54D3">
        <w:rPr>
          <w:rFonts w:asciiTheme="minorHAnsi" w:hAnsiTheme="minorHAnsi" w:cstheme="minorHAnsi"/>
          <w:sz w:val="22"/>
          <w:szCs w:val="22"/>
        </w:rPr>
        <w:t>10</w:t>
      </w:r>
      <w:r w:rsidRPr="003B54D3">
        <w:rPr>
          <w:rFonts w:asciiTheme="minorHAnsi" w:hAnsiTheme="minorHAnsi" w:cstheme="minorHAnsi"/>
          <w:sz w:val="22"/>
          <w:szCs w:val="22"/>
        </w:rPr>
        <w:t xml:space="preserve">. Quando o nome do candidato for diferente do constante dos documentos apresentados, deverá ser anexado comprovante de alteração do nome (por exemplo: certidão de casamento). </w:t>
      </w:r>
    </w:p>
    <w:p w14:paraId="77462669" w14:textId="672ED7ED"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1</w:t>
      </w:r>
      <w:r w:rsidRPr="003B54D3">
        <w:rPr>
          <w:rFonts w:asciiTheme="minorHAnsi" w:hAnsiTheme="minorHAnsi" w:cstheme="minorHAnsi"/>
          <w:sz w:val="22"/>
          <w:szCs w:val="22"/>
        </w:rPr>
        <w:t>. Os documentos referentes à titulação, enviados conforme especificado neste item, serão analisados pela banca examinadora do Instituto UNICAMPO e terão publicação específica no órgão oficial do município, no site oficial da Prefeitura (www.</w:t>
      </w:r>
      <w:r w:rsidR="00495B19" w:rsidRPr="003B54D3">
        <w:rPr>
          <w:rFonts w:asciiTheme="minorHAnsi" w:hAnsiTheme="minorHAnsi" w:cstheme="minorHAnsi"/>
          <w:sz w:val="22"/>
          <w:szCs w:val="22"/>
        </w:rPr>
        <w:t>Alto Piquiri</w:t>
      </w:r>
      <w:r w:rsidRPr="003B54D3">
        <w:rPr>
          <w:rFonts w:asciiTheme="minorHAnsi" w:hAnsiTheme="minorHAnsi" w:cstheme="minorHAnsi"/>
          <w:sz w:val="22"/>
          <w:szCs w:val="22"/>
        </w:rPr>
        <w:t>.pr.gov.br) e site do Instituto UNICAMPO (</w:t>
      </w:r>
      <w:r w:rsidRPr="003B54D3">
        <w:rPr>
          <w:rFonts w:asciiTheme="minorHAnsi" w:hAnsiTheme="minorHAnsi" w:cstheme="minorHAnsi"/>
          <w:color w:val="0000FF"/>
          <w:sz w:val="22"/>
          <w:szCs w:val="22"/>
        </w:rPr>
        <w:t>www.institutounicampo.com.br</w:t>
      </w:r>
      <w:r w:rsidRPr="003B54D3">
        <w:rPr>
          <w:rFonts w:asciiTheme="minorHAnsi" w:hAnsiTheme="minorHAnsi" w:cstheme="minorHAnsi"/>
          <w:sz w:val="22"/>
          <w:szCs w:val="22"/>
        </w:rPr>
        <w:t xml:space="preserve">), informando a pontuação obtida pelo candidato, caso o(s) título(s) seja(m) deferido(s). </w:t>
      </w:r>
    </w:p>
    <w:p w14:paraId="593C8134" w14:textId="095B440D"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2</w:t>
      </w:r>
      <w:r w:rsidRPr="003B54D3">
        <w:rPr>
          <w:rFonts w:asciiTheme="minorHAnsi" w:hAnsiTheme="minorHAnsi" w:cstheme="minorHAnsi"/>
          <w:sz w:val="22"/>
          <w:szCs w:val="22"/>
        </w:rPr>
        <w:t xml:space="preserve">. Se constatada qualquer tipo de falsidade nos documentos apresentados para pontuação na Prova de Títulos, o candidato, além de ser excluído deste Certame, estará sujeito a responder por falsidade ideológica de acordo com o disposto neste Edital e na legislação pertinente. </w:t>
      </w:r>
    </w:p>
    <w:p w14:paraId="013599DC" w14:textId="1AE7F70B"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3</w:t>
      </w:r>
      <w:r w:rsidRPr="003B54D3">
        <w:rPr>
          <w:rFonts w:asciiTheme="minorHAnsi" w:hAnsiTheme="minorHAnsi" w:cstheme="minorHAnsi"/>
          <w:sz w:val="22"/>
          <w:szCs w:val="22"/>
        </w:rPr>
        <w:t xml:space="preserve">. Comprovada, em qualquer tempo, irregularidade ou ilegalidade dos documentos apresentados, a pontuação obtida pelo candidato será anulada, mesmo após a homologação do Certame. </w:t>
      </w:r>
    </w:p>
    <w:p w14:paraId="005C4AF7" w14:textId="4D7F6449"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4</w:t>
      </w:r>
      <w:r w:rsidRPr="003B54D3">
        <w:rPr>
          <w:rFonts w:asciiTheme="minorHAnsi" w:hAnsiTheme="minorHAnsi" w:cstheme="minorHAnsi"/>
          <w:sz w:val="22"/>
          <w:szCs w:val="22"/>
        </w:rPr>
        <w:t>. Os documentos comprobatórios dos títulos deverão estar em papel timbrado da instituição, com nome, cargo/função/setor e assinatura do responsável, data do documento, de acordo com as legislações pertinentes.</w:t>
      </w:r>
    </w:p>
    <w:p w14:paraId="6FB4A87D" w14:textId="6ACD488F"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4</w:t>
      </w:r>
      <w:r w:rsidRPr="003B54D3">
        <w:rPr>
          <w:rFonts w:asciiTheme="minorHAnsi" w:hAnsiTheme="minorHAnsi" w:cstheme="minorHAnsi"/>
          <w:sz w:val="22"/>
          <w:szCs w:val="22"/>
        </w:rPr>
        <w:t xml:space="preserve">.1. no caso de declaração de conclusão de curso de doutorado ou de mestrado, deverá constar a data da homologação do respectivo título ou da homologação da ata de defesa; </w:t>
      </w:r>
    </w:p>
    <w:p w14:paraId="00B0C90C" w14:textId="56D32653"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4</w:t>
      </w:r>
      <w:r w:rsidRPr="003B54D3">
        <w:rPr>
          <w:rFonts w:asciiTheme="minorHAnsi" w:hAnsiTheme="minorHAnsi" w:cstheme="minorHAnsi"/>
          <w:sz w:val="22"/>
          <w:szCs w:val="22"/>
        </w:rPr>
        <w:t xml:space="preserve">.2. no caso de declaração de conclusão de curso de pós-graduação lato sensu em nível de especialização, deverão constar o período de realização do curso e a carga horária total; </w:t>
      </w:r>
    </w:p>
    <w:p w14:paraId="191D824A" w14:textId="7A28194F"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4</w:t>
      </w:r>
      <w:r w:rsidRPr="003B54D3">
        <w:rPr>
          <w:rFonts w:asciiTheme="minorHAnsi" w:hAnsiTheme="minorHAnsi" w:cstheme="minorHAnsi"/>
          <w:sz w:val="22"/>
          <w:szCs w:val="22"/>
        </w:rPr>
        <w:t xml:space="preserve">.3. no histórico escolar, deverão constar o rol das disciplinas/atividades com as respectivas cargas horárias e as notas ou conceitos obtidos pelo aluno, o título do trabalho (tese, dissertação ou monografia), de acordo com as legislações pertinentes. </w:t>
      </w:r>
    </w:p>
    <w:p w14:paraId="1C1C1BD1" w14:textId="3E29AAAE"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 Quando o documento não comprovar explicitamente que o título se enquadra na área exigida na Tabela de Títulos, o candidato poderá entregar, também, de acordo com os itens deste capítulo, o histórico escolar (quando não obrigatório) ou declaração da instituição que emitiu o documento, na qual declara a(s) área(s) de concentração e/ou programa(s) e/ou linha(s) de pesquisa(s) e/ou informações complementares que permitam o perfeito enquadramento do título.</w:t>
      </w:r>
    </w:p>
    <w:p w14:paraId="7D63D21D" w14:textId="464C8ACC"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6</w:t>
      </w:r>
      <w:r w:rsidRPr="003B54D3">
        <w:rPr>
          <w:rFonts w:asciiTheme="minorHAnsi" w:hAnsiTheme="minorHAnsi" w:cstheme="minorHAnsi"/>
          <w:sz w:val="22"/>
          <w:szCs w:val="22"/>
        </w:rPr>
        <w:t xml:space="preserve">. Não serão considerados como títulos os cursos que se constituírem em requisito para o cargo. Assim sendo, os candidatos ao cargo </w:t>
      </w:r>
      <w:proofErr w:type="gramStart"/>
      <w:r w:rsidRPr="003B54D3">
        <w:rPr>
          <w:rFonts w:asciiTheme="minorHAnsi" w:hAnsiTheme="minorHAnsi" w:cstheme="minorHAnsi"/>
          <w:sz w:val="22"/>
          <w:szCs w:val="22"/>
        </w:rPr>
        <w:t>de  Professor</w:t>
      </w:r>
      <w:proofErr w:type="gramEnd"/>
      <w:r w:rsidRPr="003B54D3">
        <w:rPr>
          <w:rFonts w:asciiTheme="minorHAnsi" w:hAnsiTheme="minorHAnsi" w:cstheme="minorHAnsi"/>
          <w:sz w:val="22"/>
          <w:szCs w:val="22"/>
        </w:rPr>
        <w:t xml:space="preserve"> habilitados para a apresentação de títulos deverão, obrigatoriamente, enviar, de acordo com os subitens desse item: </w:t>
      </w:r>
    </w:p>
    <w:p w14:paraId="79809908"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a) o documento que comprova o título e; </w:t>
      </w:r>
    </w:p>
    <w:p w14:paraId="557BBF1E"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b) o documento que comprova o requisito para assumir o cargo, nos termos do item 3 do presente Edital.</w:t>
      </w:r>
    </w:p>
    <w:p w14:paraId="075FBB71" w14:textId="45C59D7A"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6.</w:t>
      </w:r>
      <w:r w:rsidRPr="003B54D3">
        <w:rPr>
          <w:rFonts w:asciiTheme="minorHAnsi" w:hAnsiTheme="minorHAnsi" w:cstheme="minorHAnsi"/>
          <w:sz w:val="22"/>
          <w:szCs w:val="22"/>
        </w:rPr>
        <w:t>1. Havendo o envio apenas de um dos títulos previstos no subitem 1</w:t>
      </w:r>
      <w:r w:rsidR="00810D44" w:rsidRPr="003B54D3">
        <w:rPr>
          <w:rFonts w:asciiTheme="minorHAnsi" w:hAnsiTheme="minorHAnsi" w:cstheme="minorHAnsi"/>
          <w:sz w:val="22"/>
          <w:szCs w:val="22"/>
        </w:rPr>
        <w:t>6</w:t>
      </w:r>
      <w:r w:rsidRPr="003B54D3">
        <w:rPr>
          <w:rFonts w:asciiTheme="minorHAnsi" w:hAnsiTheme="minorHAnsi" w:cstheme="minorHAnsi"/>
          <w:sz w:val="22"/>
          <w:szCs w:val="22"/>
        </w:rPr>
        <w:t>.</w:t>
      </w:r>
      <w:r w:rsidR="00810D44" w:rsidRPr="003B54D3">
        <w:rPr>
          <w:rFonts w:asciiTheme="minorHAnsi" w:hAnsiTheme="minorHAnsi" w:cstheme="minorHAnsi"/>
          <w:sz w:val="22"/>
          <w:szCs w:val="22"/>
        </w:rPr>
        <w:t>2</w:t>
      </w:r>
      <w:proofErr w:type="gramStart"/>
      <w:r w:rsidRPr="003B54D3">
        <w:rPr>
          <w:rFonts w:asciiTheme="minorHAnsi" w:hAnsiTheme="minorHAnsi" w:cstheme="minorHAnsi"/>
          <w:sz w:val="22"/>
          <w:szCs w:val="22"/>
        </w:rPr>
        <w:t>,  do</w:t>
      </w:r>
      <w:proofErr w:type="gramEnd"/>
      <w:r w:rsidRPr="003B54D3">
        <w:rPr>
          <w:rFonts w:asciiTheme="minorHAnsi" w:hAnsiTheme="minorHAnsi" w:cstheme="minorHAnsi"/>
          <w:sz w:val="22"/>
          <w:szCs w:val="22"/>
        </w:rPr>
        <w:t xml:space="preserve"> presente Edital, este será considerado como requisito do cargo e não será considerado como título. </w:t>
      </w:r>
    </w:p>
    <w:p w14:paraId="7EA693D9" w14:textId="5C8E78F1"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7</w:t>
      </w:r>
      <w:r w:rsidRPr="003B54D3">
        <w:rPr>
          <w:rFonts w:asciiTheme="minorHAnsi" w:hAnsiTheme="minorHAnsi" w:cstheme="minorHAnsi"/>
          <w:sz w:val="22"/>
          <w:szCs w:val="22"/>
        </w:rPr>
        <w:t xml:space="preserve">. Documentos originários de meio digital (obtidos via internet) apenas serão aceitos se atenderem a uma das seguintes condições: </w:t>
      </w:r>
    </w:p>
    <w:p w14:paraId="5782D5B4"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a) conter a informação de que o documento foi assinado digitalmente e a identificação do assinante; </w:t>
      </w:r>
    </w:p>
    <w:p w14:paraId="514D4D8E"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 xml:space="preserve">b) conter código de verificação de sua autenticidade e assinatura devidamente identificada do responsável por sua emissão; </w:t>
      </w:r>
    </w:p>
    <w:p w14:paraId="1DA52165"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c) conter o endereço eletrônico e o código de verificação de sua autenticidade. </w:t>
      </w:r>
    </w:p>
    <w:p w14:paraId="62FEED3E" w14:textId="2852D86D"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8</w:t>
      </w:r>
      <w:r w:rsidRPr="003B54D3">
        <w:rPr>
          <w:rFonts w:asciiTheme="minorHAnsi" w:hAnsiTheme="minorHAnsi" w:cstheme="minorHAnsi"/>
          <w:sz w:val="22"/>
          <w:szCs w:val="22"/>
        </w:rPr>
        <w:t xml:space="preserve">. Não serão aceitos protocolos de documentos ou arquivos/fotos de fac-símile; </w:t>
      </w:r>
    </w:p>
    <w:p w14:paraId="68E03D49" w14:textId="666F9362"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.1</w:t>
      </w:r>
      <w:r w:rsidR="00810D44" w:rsidRPr="003B54D3">
        <w:rPr>
          <w:rFonts w:asciiTheme="minorHAnsi" w:hAnsiTheme="minorHAnsi" w:cstheme="minorHAnsi"/>
          <w:sz w:val="22"/>
          <w:szCs w:val="22"/>
        </w:rPr>
        <w:t>9</w:t>
      </w:r>
      <w:r w:rsidRPr="003B54D3">
        <w:rPr>
          <w:rFonts w:asciiTheme="minorHAnsi" w:hAnsiTheme="minorHAnsi" w:cstheme="minorHAnsi"/>
          <w:sz w:val="22"/>
          <w:szCs w:val="22"/>
        </w:rPr>
        <w:t xml:space="preserve">. Os títulos equivalentes ao de Doutor e de Mestre obtidos no exterior deverão ser revalidados por universidades oficiais que mantenham cursos congêneres, credenciados nos órgãos competentes. </w:t>
      </w:r>
    </w:p>
    <w:p w14:paraId="7D9C0A95" w14:textId="7DB7F52D"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w:t>
      </w:r>
      <w:r w:rsidR="00810D44" w:rsidRPr="003B54D3">
        <w:rPr>
          <w:rFonts w:asciiTheme="minorHAnsi" w:hAnsiTheme="minorHAnsi" w:cstheme="minorHAnsi"/>
          <w:sz w:val="22"/>
          <w:szCs w:val="22"/>
        </w:rPr>
        <w:t>20</w:t>
      </w:r>
      <w:r w:rsidRPr="003B54D3">
        <w:rPr>
          <w:rFonts w:asciiTheme="minorHAnsi" w:hAnsiTheme="minorHAnsi" w:cstheme="minorHAnsi"/>
          <w:sz w:val="22"/>
          <w:szCs w:val="22"/>
        </w:rPr>
        <w:t xml:space="preserve">. Os títulos obtidos no exterior não passíveis de revalidação ou não revalidados não serão considerados. </w:t>
      </w:r>
    </w:p>
    <w:p w14:paraId="664EFA00" w14:textId="68C8139F"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.2</w:t>
      </w:r>
      <w:r w:rsidR="00810D44" w:rsidRPr="003B54D3">
        <w:rPr>
          <w:rFonts w:asciiTheme="minorHAnsi" w:hAnsiTheme="minorHAnsi" w:cstheme="minorHAnsi"/>
          <w:sz w:val="22"/>
          <w:szCs w:val="22"/>
        </w:rPr>
        <w:t>1</w:t>
      </w:r>
      <w:r w:rsidRPr="003B54D3">
        <w:rPr>
          <w:rFonts w:asciiTheme="minorHAnsi" w:hAnsiTheme="minorHAnsi" w:cstheme="minorHAnsi"/>
          <w:sz w:val="22"/>
          <w:szCs w:val="22"/>
        </w:rPr>
        <w:t xml:space="preserve">. Somente serão avaliados os títulos obtidos até a data do encerramento do período das inscrições. </w:t>
      </w:r>
    </w:p>
    <w:p w14:paraId="7ED9C636" w14:textId="43BAC585" w:rsidR="00ED6C7A"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5</w:t>
      </w:r>
      <w:r w:rsidRPr="003B54D3">
        <w:rPr>
          <w:rFonts w:asciiTheme="minorHAnsi" w:hAnsiTheme="minorHAnsi" w:cstheme="minorHAnsi"/>
          <w:sz w:val="22"/>
          <w:szCs w:val="22"/>
        </w:rPr>
        <w:t>.2</w:t>
      </w:r>
      <w:r w:rsidR="00810D44" w:rsidRPr="003B54D3">
        <w:rPr>
          <w:rFonts w:asciiTheme="minorHAnsi" w:hAnsiTheme="minorHAnsi" w:cstheme="minorHAnsi"/>
          <w:sz w:val="22"/>
          <w:szCs w:val="22"/>
        </w:rPr>
        <w:t>2</w:t>
      </w:r>
      <w:r w:rsidRPr="003B54D3">
        <w:rPr>
          <w:rFonts w:asciiTheme="minorHAnsi" w:hAnsiTheme="minorHAnsi" w:cstheme="minorHAnsi"/>
          <w:sz w:val="22"/>
          <w:szCs w:val="22"/>
        </w:rPr>
        <w:t>. A pontuação referente ao curso somente será considerada se todos os critérios anteriores forem atendidos.</w:t>
      </w:r>
    </w:p>
    <w:p w14:paraId="6F386657" w14:textId="77777777" w:rsidR="00C6050C" w:rsidRPr="003B54D3" w:rsidRDefault="00C6050C" w:rsidP="003B54D3">
      <w:pPr>
        <w:pStyle w:val="Subttulo"/>
        <w:rPr>
          <w:rFonts w:asciiTheme="minorHAnsi" w:hAnsiTheme="minorHAnsi" w:cstheme="minorHAnsi"/>
          <w:sz w:val="22"/>
          <w:szCs w:val="22"/>
        </w:rPr>
      </w:pPr>
    </w:p>
    <w:p w14:paraId="0395FB42" w14:textId="393D9384" w:rsidR="00ED6C7A" w:rsidRPr="00C6050C" w:rsidRDefault="00ED6C7A" w:rsidP="003B54D3">
      <w:pPr>
        <w:pStyle w:val="Subttulo"/>
        <w:rPr>
          <w:rFonts w:asciiTheme="minorHAnsi" w:hAnsiTheme="minorHAnsi" w:cstheme="minorHAnsi"/>
          <w:b/>
          <w:bCs/>
          <w:kern w:val="32"/>
          <w:sz w:val="22"/>
          <w:szCs w:val="22"/>
        </w:rPr>
      </w:pPr>
      <w:r w:rsidRPr="00C6050C">
        <w:rPr>
          <w:rFonts w:asciiTheme="minorHAnsi" w:hAnsiTheme="minorHAnsi" w:cstheme="minorHAnsi"/>
          <w:b/>
          <w:bCs/>
          <w:kern w:val="32"/>
          <w:sz w:val="22"/>
          <w:szCs w:val="22"/>
        </w:rPr>
        <w:t>1</w:t>
      </w:r>
      <w:r w:rsidR="00810D44" w:rsidRPr="00C6050C">
        <w:rPr>
          <w:rFonts w:asciiTheme="minorHAnsi" w:hAnsiTheme="minorHAnsi" w:cstheme="minorHAnsi"/>
          <w:b/>
          <w:bCs/>
          <w:kern w:val="32"/>
          <w:sz w:val="22"/>
          <w:szCs w:val="22"/>
        </w:rPr>
        <w:t>6</w:t>
      </w:r>
      <w:r w:rsidRPr="00C6050C">
        <w:rPr>
          <w:rFonts w:asciiTheme="minorHAnsi" w:hAnsiTheme="minorHAnsi" w:cstheme="minorHAnsi"/>
          <w:b/>
          <w:bCs/>
          <w:kern w:val="32"/>
          <w:sz w:val="22"/>
          <w:szCs w:val="22"/>
        </w:rPr>
        <w:t xml:space="preserve"> – DA AVALIAÇÃO DOS TÍTULOS</w:t>
      </w:r>
    </w:p>
    <w:p w14:paraId="2BD4CD59" w14:textId="61CB256B"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810D44" w:rsidRPr="003B54D3">
        <w:rPr>
          <w:rFonts w:asciiTheme="minorHAnsi" w:hAnsiTheme="minorHAnsi" w:cstheme="minorHAnsi"/>
          <w:sz w:val="22"/>
          <w:szCs w:val="22"/>
        </w:rPr>
        <w:t>6</w:t>
      </w:r>
      <w:r w:rsidRPr="003B54D3">
        <w:rPr>
          <w:rFonts w:asciiTheme="minorHAnsi" w:hAnsiTheme="minorHAnsi" w:cstheme="minorHAnsi"/>
          <w:sz w:val="22"/>
          <w:szCs w:val="22"/>
        </w:rPr>
        <w:t>.1. Os Títulos serão avaliados na escala de 0 (zero) a 10 (dez) pontos.</w:t>
      </w:r>
    </w:p>
    <w:p w14:paraId="63938DA7" w14:textId="20A4BADF"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CC433C" w:rsidRPr="003B54D3">
        <w:rPr>
          <w:rFonts w:asciiTheme="minorHAnsi" w:hAnsiTheme="minorHAnsi" w:cstheme="minorHAnsi"/>
          <w:sz w:val="22"/>
          <w:szCs w:val="22"/>
        </w:rPr>
        <w:t>6</w:t>
      </w:r>
      <w:r w:rsidRPr="003B54D3">
        <w:rPr>
          <w:rFonts w:asciiTheme="minorHAnsi" w:hAnsiTheme="minorHAnsi" w:cstheme="minorHAnsi"/>
          <w:sz w:val="22"/>
          <w:szCs w:val="22"/>
        </w:rPr>
        <w:t>.</w:t>
      </w:r>
      <w:r w:rsidR="00CC433C" w:rsidRPr="003B54D3">
        <w:rPr>
          <w:rFonts w:asciiTheme="minorHAnsi" w:hAnsiTheme="minorHAnsi" w:cstheme="minorHAnsi"/>
          <w:sz w:val="22"/>
          <w:szCs w:val="22"/>
        </w:rPr>
        <w:t>2</w:t>
      </w:r>
      <w:r w:rsidRPr="003B54D3">
        <w:rPr>
          <w:rFonts w:asciiTheme="minorHAnsi" w:hAnsiTheme="minorHAnsi" w:cstheme="minorHAnsi"/>
          <w:sz w:val="22"/>
          <w:szCs w:val="22"/>
        </w:rPr>
        <w:t xml:space="preserve">. </w:t>
      </w:r>
      <w:r w:rsidR="00810D44" w:rsidRPr="003B54D3">
        <w:rPr>
          <w:rFonts w:asciiTheme="minorHAnsi" w:hAnsiTheme="minorHAnsi" w:cstheme="minorHAnsi"/>
          <w:sz w:val="22"/>
          <w:szCs w:val="22"/>
        </w:rPr>
        <w:t>S</w:t>
      </w:r>
      <w:r w:rsidRPr="003B54D3">
        <w:rPr>
          <w:rFonts w:asciiTheme="minorHAnsi" w:hAnsiTheme="minorHAnsi" w:cstheme="minorHAnsi"/>
          <w:sz w:val="22"/>
          <w:szCs w:val="22"/>
        </w:rPr>
        <w:t>erão aceitos os títulos abaixo relacionados, observando-se os limites de pontos conforme quadro abaixo:</w:t>
      </w:r>
    </w:p>
    <w:tbl>
      <w:tblPr>
        <w:tblW w:w="9346" w:type="dxa"/>
        <w:tblInd w:w="5" w:type="dxa"/>
        <w:tblLayout w:type="fixed"/>
        <w:tblCellMar>
          <w:left w:w="0" w:type="dxa"/>
          <w:right w:w="0" w:type="dxa"/>
        </w:tblCellMar>
        <w:tblLook w:val="0000" w:firstRow="0" w:lastRow="0" w:firstColumn="0" w:lastColumn="0" w:noHBand="0" w:noVBand="0"/>
      </w:tblPr>
      <w:tblGrid>
        <w:gridCol w:w="983"/>
        <w:gridCol w:w="5528"/>
        <w:gridCol w:w="1417"/>
        <w:gridCol w:w="1418"/>
      </w:tblGrid>
      <w:tr w:rsidR="00ED6C7A" w:rsidRPr="003B54D3" w14:paraId="651CC611" w14:textId="77777777" w:rsidTr="00ED6C7A">
        <w:trPr>
          <w:trHeight w:val="567"/>
        </w:trPr>
        <w:tc>
          <w:tcPr>
            <w:tcW w:w="983" w:type="dxa"/>
            <w:tcBorders>
              <w:top w:val="single" w:sz="4" w:space="0" w:color="auto"/>
              <w:left w:val="single" w:sz="4" w:space="0" w:color="auto"/>
              <w:bottom w:val="single" w:sz="4" w:space="0" w:color="auto"/>
              <w:right w:val="single" w:sz="4" w:space="0" w:color="auto"/>
            </w:tcBorders>
            <w:vAlign w:val="center"/>
          </w:tcPr>
          <w:p w14:paraId="2EAE2AD1" w14:textId="77777777" w:rsidR="00ED6C7A" w:rsidRPr="00C6050C" w:rsidRDefault="00ED6C7A" w:rsidP="00C6050C">
            <w:pPr>
              <w:pStyle w:val="Subttulo"/>
              <w:jc w:val="center"/>
              <w:rPr>
                <w:rFonts w:asciiTheme="minorHAnsi" w:hAnsiTheme="minorHAnsi" w:cstheme="minorHAnsi"/>
                <w:b/>
                <w:bCs/>
                <w:sz w:val="22"/>
                <w:szCs w:val="22"/>
              </w:rPr>
            </w:pPr>
            <w:r w:rsidRPr="00C6050C">
              <w:rPr>
                <w:rFonts w:asciiTheme="minorHAnsi" w:hAnsiTheme="minorHAnsi" w:cstheme="minorHAnsi"/>
                <w:b/>
                <w:bCs/>
                <w:sz w:val="22"/>
                <w:szCs w:val="22"/>
              </w:rPr>
              <w:t>N° DE ORDEM</w:t>
            </w:r>
          </w:p>
        </w:tc>
        <w:tc>
          <w:tcPr>
            <w:tcW w:w="5528" w:type="dxa"/>
            <w:tcBorders>
              <w:top w:val="single" w:sz="4" w:space="0" w:color="auto"/>
              <w:left w:val="single" w:sz="4" w:space="0" w:color="auto"/>
              <w:bottom w:val="single" w:sz="4" w:space="0" w:color="auto"/>
              <w:right w:val="single" w:sz="4" w:space="0" w:color="auto"/>
            </w:tcBorders>
            <w:vAlign w:val="center"/>
          </w:tcPr>
          <w:p w14:paraId="6AAD6406" w14:textId="77777777" w:rsidR="00ED6C7A" w:rsidRPr="00C6050C" w:rsidRDefault="00ED6C7A" w:rsidP="00C6050C">
            <w:pPr>
              <w:pStyle w:val="Subttulo"/>
              <w:jc w:val="center"/>
              <w:rPr>
                <w:rFonts w:asciiTheme="minorHAnsi" w:hAnsiTheme="minorHAnsi" w:cstheme="minorHAnsi"/>
                <w:b/>
                <w:bCs/>
                <w:sz w:val="22"/>
                <w:szCs w:val="22"/>
              </w:rPr>
            </w:pPr>
            <w:r w:rsidRPr="00C6050C">
              <w:rPr>
                <w:rFonts w:asciiTheme="minorHAnsi" w:hAnsiTheme="minorHAnsi" w:cstheme="minorHAnsi"/>
                <w:b/>
                <w:bCs/>
                <w:sz w:val="22"/>
                <w:szCs w:val="22"/>
              </w:rPr>
              <w:t>QUADRO DE PONTUAÇÃO DOS TÍTULOS</w:t>
            </w:r>
          </w:p>
        </w:tc>
        <w:tc>
          <w:tcPr>
            <w:tcW w:w="1417" w:type="dxa"/>
            <w:tcBorders>
              <w:top w:val="single" w:sz="4" w:space="0" w:color="auto"/>
              <w:left w:val="single" w:sz="4" w:space="0" w:color="auto"/>
              <w:bottom w:val="single" w:sz="4" w:space="0" w:color="auto"/>
              <w:right w:val="single" w:sz="4" w:space="0" w:color="auto"/>
            </w:tcBorders>
            <w:vAlign w:val="center"/>
          </w:tcPr>
          <w:p w14:paraId="18E31AB1" w14:textId="77777777" w:rsidR="00ED6C7A" w:rsidRPr="00C6050C" w:rsidRDefault="00ED6C7A" w:rsidP="00C6050C">
            <w:pPr>
              <w:pStyle w:val="Subttulo"/>
              <w:jc w:val="center"/>
              <w:rPr>
                <w:rFonts w:asciiTheme="minorHAnsi" w:hAnsiTheme="minorHAnsi" w:cstheme="minorHAnsi"/>
                <w:b/>
                <w:bCs/>
                <w:iCs/>
                <w:sz w:val="22"/>
                <w:szCs w:val="22"/>
              </w:rPr>
            </w:pPr>
            <w:r w:rsidRPr="00C6050C">
              <w:rPr>
                <w:rFonts w:asciiTheme="minorHAnsi" w:hAnsiTheme="minorHAnsi" w:cstheme="minorHAnsi"/>
                <w:b/>
                <w:bCs/>
                <w:iCs/>
                <w:sz w:val="22"/>
                <w:szCs w:val="22"/>
              </w:rPr>
              <w:t>PONTOS</w:t>
            </w:r>
          </w:p>
        </w:tc>
        <w:tc>
          <w:tcPr>
            <w:tcW w:w="1418" w:type="dxa"/>
            <w:tcBorders>
              <w:top w:val="single" w:sz="4" w:space="0" w:color="auto"/>
              <w:left w:val="single" w:sz="4" w:space="0" w:color="auto"/>
              <w:bottom w:val="single" w:sz="4" w:space="0" w:color="auto"/>
              <w:right w:val="single" w:sz="4" w:space="0" w:color="auto"/>
            </w:tcBorders>
            <w:vAlign w:val="center"/>
          </w:tcPr>
          <w:p w14:paraId="5B83A9FA" w14:textId="77777777" w:rsidR="00ED6C7A" w:rsidRPr="00C6050C" w:rsidRDefault="00ED6C7A" w:rsidP="00C6050C">
            <w:pPr>
              <w:pStyle w:val="Subttulo"/>
              <w:jc w:val="center"/>
              <w:rPr>
                <w:rFonts w:asciiTheme="minorHAnsi" w:hAnsiTheme="minorHAnsi" w:cstheme="minorHAnsi"/>
                <w:b/>
                <w:bCs/>
                <w:iCs/>
                <w:sz w:val="22"/>
                <w:szCs w:val="22"/>
              </w:rPr>
            </w:pPr>
            <w:r w:rsidRPr="00C6050C">
              <w:rPr>
                <w:rFonts w:asciiTheme="minorHAnsi" w:hAnsiTheme="minorHAnsi" w:cstheme="minorHAnsi"/>
                <w:b/>
                <w:bCs/>
                <w:iCs/>
                <w:sz w:val="22"/>
                <w:szCs w:val="22"/>
              </w:rPr>
              <w:t>PONTUAÇÃO MÁXIMA</w:t>
            </w:r>
          </w:p>
        </w:tc>
      </w:tr>
      <w:tr w:rsidR="00ED6C7A" w:rsidRPr="003B54D3" w14:paraId="36C77794" w14:textId="77777777" w:rsidTr="00ED6C7A">
        <w:trPr>
          <w:trHeight w:val="567"/>
        </w:trPr>
        <w:tc>
          <w:tcPr>
            <w:tcW w:w="983" w:type="dxa"/>
            <w:tcBorders>
              <w:top w:val="single" w:sz="4" w:space="0" w:color="auto"/>
              <w:left w:val="single" w:sz="4" w:space="0" w:color="auto"/>
              <w:bottom w:val="single" w:sz="4" w:space="0" w:color="auto"/>
              <w:right w:val="single" w:sz="4" w:space="0" w:color="auto"/>
            </w:tcBorders>
            <w:vAlign w:val="center"/>
          </w:tcPr>
          <w:p w14:paraId="1BE769BF"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01</w:t>
            </w:r>
          </w:p>
        </w:tc>
        <w:tc>
          <w:tcPr>
            <w:tcW w:w="5528" w:type="dxa"/>
            <w:tcBorders>
              <w:top w:val="single" w:sz="4" w:space="0" w:color="auto"/>
              <w:left w:val="single" w:sz="4" w:space="0" w:color="auto"/>
              <w:bottom w:val="single" w:sz="4" w:space="0" w:color="auto"/>
              <w:right w:val="single" w:sz="4" w:space="0" w:color="auto"/>
            </w:tcBorders>
          </w:tcPr>
          <w:p w14:paraId="17D089A0"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Curso de Pós-Graduação (mínimo de 360 horas), em nível de Doutorado na área da educação, que não seja pré-requisito para investidura no cargo.</w:t>
            </w:r>
          </w:p>
        </w:tc>
        <w:tc>
          <w:tcPr>
            <w:tcW w:w="1417" w:type="dxa"/>
            <w:tcBorders>
              <w:top w:val="single" w:sz="4" w:space="0" w:color="auto"/>
              <w:left w:val="single" w:sz="4" w:space="0" w:color="auto"/>
              <w:bottom w:val="single" w:sz="4" w:space="0" w:color="auto"/>
              <w:right w:val="single" w:sz="4" w:space="0" w:color="auto"/>
            </w:tcBorders>
            <w:vAlign w:val="center"/>
          </w:tcPr>
          <w:p w14:paraId="363C6C4F"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3</w:t>
            </w:r>
          </w:p>
          <w:p w14:paraId="4713DA7B"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(por título)</w:t>
            </w:r>
          </w:p>
        </w:tc>
        <w:tc>
          <w:tcPr>
            <w:tcW w:w="1418" w:type="dxa"/>
            <w:tcBorders>
              <w:top w:val="single" w:sz="4" w:space="0" w:color="auto"/>
              <w:left w:val="single" w:sz="4" w:space="0" w:color="auto"/>
              <w:bottom w:val="single" w:sz="4" w:space="0" w:color="auto"/>
              <w:right w:val="single" w:sz="4" w:space="0" w:color="auto"/>
            </w:tcBorders>
            <w:vAlign w:val="center"/>
          </w:tcPr>
          <w:p w14:paraId="5FB17AF8" w14:textId="77777777" w:rsidR="00ED6C7A" w:rsidRPr="003B54D3" w:rsidRDefault="00ED6C7A" w:rsidP="00C6050C">
            <w:pPr>
              <w:pStyle w:val="Subttulo"/>
              <w:jc w:val="center"/>
              <w:rPr>
                <w:rFonts w:asciiTheme="minorHAnsi" w:hAnsiTheme="minorHAnsi" w:cstheme="minorHAnsi"/>
                <w:iCs/>
                <w:sz w:val="22"/>
                <w:szCs w:val="22"/>
              </w:rPr>
            </w:pPr>
            <w:r w:rsidRPr="003B54D3">
              <w:rPr>
                <w:rFonts w:asciiTheme="minorHAnsi" w:hAnsiTheme="minorHAnsi" w:cstheme="minorHAnsi"/>
                <w:iCs/>
                <w:sz w:val="22"/>
                <w:szCs w:val="22"/>
              </w:rPr>
              <w:t>3 pontos</w:t>
            </w:r>
          </w:p>
        </w:tc>
      </w:tr>
      <w:tr w:rsidR="00ED6C7A" w:rsidRPr="003B54D3" w14:paraId="09CF6043" w14:textId="77777777" w:rsidTr="00ED6C7A">
        <w:trPr>
          <w:trHeight w:val="567"/>
        </w:trPr>
        <w:tc>
          <w:tcPr>
            <w:tcW w:w="983" w:type="dxa"/>
            <w:tcBorders>
              <w:top w:val="single" w:sz="4" w:space="0" w:color="auto"/>
              <w:left w:val="single" w:sz="4" w:space="0" w:color="auto"/>
              <w:bottom w:val="single" w:sz="4" w:space="0" w:color="auto"/>
              <w:right w:val="single" w:sz="4" w:space="0" w:color="auto"/>
            </w:tcBorders>
            <w:vAlign w:val="center"/>
          </w:tcPr>
          <w:p w14:paraId="1D43296E"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02</w:t>
            </w:r>
          </w:p>
        </w:tc>
        <w:tc>
          <w:tcPr>
            <w:tcW w:w="5528" w:type="dxa"/>
            <w:tcBorders>
              <w:top w:val="single" w:sz="4" w:space="0" w:color="auto"/>
              <w:left w:val="single" w:sz="4" w:space="0" w:color="auto"/>
              <w:bottom w:val="single" w:sz="4" w:space="0" w:color="auto"/>
              <w:right w:val="single" w:sz="4" w:space="0" w:color="auto"/>
            </w:tcBorders>
          </w:tcPr>
          <w:p w14:paraId="3499316F"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Curso de Pós-Graduação (mínimo de 360 horas), em nível Mestrado na área da educação, que não seja pré-requisito para investidura no cargo.</w:t>
            </w:r>
          </w:p>
        </w:tc>
        <w:tc>
          <w:tcPr>
            <w:tcW w:w="1417" w:type="dxa"/>
            <w:tcBorders>
              <w:top w:val="single" w:sz="4" w:space="0" w:color="auto"/>
              <w:left w:val="single" w:sz="4" w:space="0" w:color="auto"/>
              <w:bottom w:val="single" w:sz="4" w:space="0" w:color="auto"/>
              <w:right w:val="single" w:sz="4" w:space="0" w:color="auto"/>
            </w:tcBorders>
            <w:vAlign w:val="center"/>
          </w:tcPr>
          <w:p w14:paraId="740A4C4F"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3</w:t>
            </w:r>
            <w:r w:rsidRPr="003B54D3">
              <w:rPr>
                <w:rFonts w:asciiTheme="minorHAnsi" w:hAnsiTheme="minorHAnsi" w:cstheme="minorHAnsi"/>
                <w:sz w:val="22"/>
                <w:szCs w:val="22"/>
              </w:rPr>
              <w:br/>
              <w:t>(por título)</w:t>
            </w:r>
          </w:p>
        </w:tc>
        <w:tc>
          <w:tcPr>
            <w:tcW w:w="1418" w:type="dxa"/>
            <w:tcBorders>
              <w:top w:val="single" w:sz="4" w:space="0" w:color="auto"/>
              <w:left w:val="single" w:sz="4" w:space="0" w:color="auto"/>
              <w:bottom w:val="single" w:sz="4" w:space="0" w:color="auto"/>
              <w:right w:val="single" w:sz="4" w:space="0" w:color="auto"/>
            </w:tcBorders>
            <w:vAlign w:val="center"/>
          </w:tcPr>
          <w:p w14:paraId="4A1E5C7F" w14:textId="77777777" w:rsidR="00ED6C7A" w:rsidRPr="003B54D3" w:rsidRDefault="00ED6C7A" w:rsidP="00C6050C">
            <w:pPr>
              <w:pStyle w:val="Subttulo"/>
              <w:jc w:val="center"/>
              <w:rPr>
                <w:rFonts w:asciiTheme="minorHAnsi" w:hAnsiTheme="minorHAnsi" w:cstheme="minorHAnsi"/>
                <w:iCs/>
                <w:sz w:val="22"/>
                <w:szCs w:val="22"/>
              </w:rPr>
            </w:pPr>
            <w:r w:rsidRPr="003B54D3">
              <w:rPr>
                <w:rFonts w:asciiTheme="minorHAnsi" w:hAnsiTheme="minorHAnsi" w:cstheme="minorHAnsi"/>
                <w:iCs/>
                <w:sz w:val="22"/>
                <w:szCs w:val="22"/>
              </w:rPr>
              <w:t>3 pontos</w:t>
            </w:r>
          </w:p>
        </w:tc>
      </w:tr>
      <w:tr w:rsidR="00ED6C7A" w:rsidRPr="003B54D3" w14:paraId="1934EC84" w14:textId="77777777" w:rsidTr="00ED6C7A">
        <w:trPr>
          <w:trHeight w:val="851"/>
        </w:trPr>
        <w:tc>
          <w:tcPr>
            <w:tcW w:w="983" w:type="dxa"/>
            <w:tcBorders>
              <w:top w:val="single" w:sz="4" w:space="0" w:color="auto"/>
              <w:left w:val="single" w:sz="4" w:space="0" w:color="auto"/>
              <w:bottom w:val="single" w:sz="4" w:space="0" w:color="auto"/>
              <w:right w:val="single" w:sz="4" w:space="0" w:color="auto"/>
            </w:tcBorders>
            <w:vAlign w:val="center"/>
          </w:tcPr>
          <w:p w14:paraId="73ACA1EF"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03</w:t>
            </w:r>
          </w:p>
        </w:tc>
        <w:tc>
          <w:tcPr>
            <w:tcW w:w="5528" w:type="dxa"/>
            <w:tcBorders>
              <w:top w:val="single" w:sz="4" w:space="0" w:color="auto"/>
              <w:left w:val="single" w:sz="4" w:space="0" w:color="auto"/>
              <w:bottom w:val="single" w:sz="4" w:space="0" w:color="auto"/>
              <w:right w:val="single" w:sz="4" w:space="0" w:color="auto"/>
            </w:tcBorders>
          </w:tcPr>
          <w:p w14:paraId="40CD457C"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Curso de Pós-Graduação (mínimo de 360 horas), Especialização ou Aperfeiçoamento, na área da educação, que não seja pré-requisito para investidura no cargo.</w:t>
            </w:r>
          </w:p>
        </w:tc>
        <w:tc>
          <w:tcPr>
            <w:tcW w:w="1417" w:type="dxa"/>
            <w:tcBorders>
              <w:top w:val="single" w:sz="4" w:space="0" w:color="auto"/>
              <w:left w:val="single" w:sz="4" w:space="0" w:color="auto"/>
              <w:bottom w:val="single" w:sz="4" w:space="0" w:color="auto"/>
              <w:right w:val="single" w:sz="4" w:space="0" w:color="auto"/>
            </w:tcBorders>
            <w:vAlign w:val="center"/>
          </w:tcPr>
          <w:p w14:paraId="1DEF8309"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w:t>
            </w:r>
            <w:r w:rsidRPr="003B54D3">
              <w:rPr>
                <w:rFonts w:asciiTheme="minorHAnsi" w:hAnsiTheme="minorHAnsi" w:cstheme="minorHAnsi"/>
                <w:sz w:val="22"/>
                <w:szCs w:val="22"/>
              </w:rPr>
              <w:br/>
              <w:t>(por título)</w:t>
            </w:r>
          </w:p>
        </w:tc>
        <w:tc>
          <w:tcPr>
            <w:tcW w:w="1418" w:type="dxa"/>
            <w:tcBorders>
              <w:top w:val="single" w:sz="4" w:space="0" w:color="auto"/>
              <w:left w:val="single" w:sz="4" w:space="0" w:color="auto"/>
              <w:bottom w:val="single" w:sz="4" w:space="0" w:color="auto"/>
              <w:right w:val="single" w:sz="4" w:space="0" w:color="auto"/>
            </w:tcBorders>
            <w:vAlign w:val="center"/>
          </w:tcPr>
          <w:p w14:paraId="0882B3B5" w14:textId="77777777" w:rsidR="00ED6C7A" w:rsidRPr="003B54D3" w:rsidRDefault="00ED6C7A" w:rsidP="00C6050C">
            <w:pPr>
              <w:pStyle w:val="Subttulo"/>
              <w:jc w:val="center"/>
              <w:rPr>
                <w:rFonts w:asciiTheme="minorHAnsi" w:hAnsiTheme="minorHAnsi" w:cstheme="minorHAnsi"/>
                <w:iCs/>
                <w:sz w:val="22"/>
                <w:szCs w:val="22"/>
              </w:rPr>
            </w:pPr>
            <w:r w:rsidRPr="003B54D3">
              <w:rPr>
                <w:rFonts w:asciiTheme="minorHAnsi" w:hAnsiTheme="minorHAnsi" w:cstheme="minorHAnsi"/>
                <w:sz w:val="22"/>
                <w:szCs w:val="22"/>
              </w:rPr>
              <w:t>2 pontos</w:t>
            </w:r>
          </w:p>
        </w:tc>
      </w:tr>
      <w:tr w:rsidR="00ED6C7A" w:rsidRPr="003B54D3" w14:paraId="541F16CC" w14:textId="77777777" w:rsidTr="00ED6C7A">
        <w:trPr>
          <w:trHeight w:val="851"/>
        </w:trPr>
        <w:tc>
          <w:tcPr>
            <w:tcW w:w="983" w:type="dxa"/>
            <w:tcBorders>
              <w:top w:val="single" w:sz="4" w:space="0" w:color="auto"/>
              <w:left w:val="single" w:sz="4" w:space="0" w:color="auto"/>
              <w:bottom w:val="single" w:sz="4" w:space="0" w:color="auto"/>
              <w:right w:val="single" w:sz="4" w:space="0" w:color="auto"/>
            </w:tcBorders>
            <w:vAlign w:val="center"/>
          </w:tcPr>
          <w:p w14:paraId="1E623B8D"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04</w:t>
            </w:r>
          </w:p>
        </w:tc>
        <w:tc>
          <w:tcPr>
            <w:tcW w:w="5528" w:type="dxa"/>
            <w:tcBorders>
              <w:top w:val="single" w:sz="4" w:space="0" w:color="auto"/>
              <w:left w:val="single" w:sz="4" w:space="0" w:color="auto"/>
              <w:bottom w:val="single" w:sz="4" w:space="0" w:color="auto"/>
              <w:right w:val="single" w:sz="4" w:space="0" w:color="auto"/>
            </w:tcBorders>
          </w:tcPr>
          <w:p w14:paraId="39936185"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Graduação em curso de nível superior na área da educação, que não seja pré-requisito para investidura no cargo.</w:t>
            </w:r>
          </w:p>
        </w:tc>
        <w:tc>
          <w:tcPr>
            <w:tcW w:w="1417" w:type="dxa"/>
            <w:tcBorders>
              <w:top w:val="single" w:sz="4" w:space="0" w:color="auto"/>
              <w:left w:val="single" w:sz="4" w:space="0" w:color="auto"/>
              <w:bottom w:val="single" w:sz="4" w:space="0" w:color="auto"/>
              <w:right w:val="single" w:sz="4" w:space="0" w:color="auto"/>
            </w:tcBorders>
            <w:vAlign w:val="center"/>
          </w:tcPr>
          <w:p w14:paraId="6611083A" w14:textId="77777777" w:rsidR="00ED6C7A" w:rsidRPr="003B54D3" w:rsidRDefault="00ED6C7A" w:rsidP="00C6050C">
            <w:pPr>
              <w:pStyle w:val="Subttulo"/>
              <w:jc w:val="center"/>
              <w:rPr>
                <w:rFonts w:asciiTheme="minorHAnsi" w:hAnsiTheme="minorHAnsi" w:cstheme="minorHAnsi"/>
                <w:iCs/>
                <w:sz w:val="22"/>
                <w:szCs w:val="22"/>
              </w:rPr>
            </w:pPr>
            <w:r w:rsidRPr="003B54D3">
              <w:rPr>
                <w:rFonts w:asciiTheme="minorHAnsi" w:hAnsiTheme="minorHAnsi" w:cstheme="minorHAnsi"/>
                <w:sz w:val="22"/>
                <w:szCs w:val="22"/>
              </w:rPr>
              <w:t>1</w:t>
            </w:r>
            <w:r w:rsidRPr="003B54D3">
              <w:rPr>
                <w:rFonts w:asciiTheme="minorHAnsi" w:hAnsiTheme="minorHAnsi" w:cstheme="minorHAnsi"/>
                <w:sz w:val="22"/>
                <w:szCs w:val="22"/>
              </w:rPr>
              <w:br/>
              <w:t>(por título)</w:t>
            </w:r>
          </w:p>
        </w:tc>
        <w:tc>
          <w:tcPr>
            <w:tcW w:w="1418" w:type="dxa"/>
            <w:tcBorders>
              <w:top w:val="single" w:sz="4" w:space="0" w:color="auto"/>
              <w:left w:val="single" w:sz="4" w:space="0" w:color="auto"/>
              <w:bottom w:val="single" w:sz="4" w:space="0" w:color="auto"/>
              <w:right w:val="single" w:sz="4" w:space="0" w:color="auto"/>
            </w:tcBorders>
            <w:vAlign w:val="center"/>
          </w:tcPr>
          <w:p w14:paraId="36757BE7" w14:textId="77777777" w:rsidR="00ED6C7A" w:rsidRPr="003B54D3" w:rsidRDefault="00ED6C7A" w:rsidP="00C6050C">
            <w:pPr>
              <w:pStyle w:val="Subttulo"/>
              <w:jc w:val="center"/>
              <w:rPr>
                <w:rFonts w:asciiTheme="minorHAnsi" w:hAnsiTheme="minorHAnsi" w:cstheme="minorHAnsi"/>
                <w:iCs/>
                <w:sz w:val="22"/>
                <w:szCs w:val="22"/>
              </w:rPr>
            </w:pPr>
            <w:r w:rsidRPr="003B54D3">
              <w:rPr>
                <w:rFonts w:asciiTheme="minorHAnsi" w:hAnsiTheme="minorHAnsi" w:cstheme="minorHAnsi"/>
                <w:sz w:val="22"/>
                <w:szCs w:val="22"/>
              </w:rPr>
              <w:t>1 pontos</w:t>
            </w:r>
          </w:p>
        </w:tc>
      </w:tr>
      <w:tr w:rsidR="00ED6C7A" w:rsidRPr="003B54D3" w14:paraId="7B6FA388" w14:textId="77777777" w:rsidTr="00ED6C7A">
        <w:trPr>
          <w:trHeight w:val="851"/>
        </w:trPr>
        <w:tc>
          <w:tcPr>
            <w:tcW w:w="983" w:type="dxa"/>
            <w:tcBorders>
              <w:top w:val="single" w:sz="4" w:space="0" w:color="auto"/>
              <w:left w:val="single" w:sz="4" w:space="0" w:color="auto"/>
              <w:bottom w:val="single" w:sz="4" w:space="0" w:color="auto"/>
              <w:right w:val="single" w:sz="4" w:space="0" w:color="auto"/>
            </w:tcBorders>
            <w:vAlign w:val="center"/>
          </w:tcPr>
          <w:p w14:paraId="47BA6DB2"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05</w:t>
            </w:r>
          </w:p>
        </w:tc>
        <w:tc>
          <w:tcPr>
            <w:tcW w:w="5528" w:type="dxa"/>
            <w:tcBorders>
              <w:top w:val="single" w:sz="4" w:space="0" w:color="auto"/>
              <w:left w:val="single" w:sz="4" w:space="0" w:color="auto"/>
              <w:bottom w:val="single" w:sz="4" w:space="0" w:color="auto"/>
              <w:right w:val="single" w:sz="4" w:space="0" w:color="auto"/>
            </w:tcBorders>
          </w:tcPr>
          <w:p w14:paraId="560F1A7B"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Participação em eventos científicos ou cursos realizados na área da educação que somados totalizem 100 horas, desde que a participação tenha ocorrido nos últimos 05 (cinco) anos.</w:t>
            </w:r>
          </w:p>
        </w:tc>
        <w:tc>
          <w:tcPr>
            <w:tcW w:w="1417" w:type="dxa"/>
            <w:tcBorders>
              <w:top w:val="single" w:sz="4" w:space="0" w:color="auto"/>
              <w:left w:val="single" w:sz="4" w:space="0" w:color="auto"/>
              <w:bottom w:val="single" w:sz="4" w:space="0" w:color="auto"/>
              <w:right w:val="single" w:sz="4" w:space="0" w:color="auto"/>
            </w:tcBorders>
            <w:vAlign w:val="center"/>
          </w:tcPr>
          <w:p w14:paraId="1C77D234"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w:t>
            </w:r>
            <w:r w:rsidRPr="003B54D3">
              <w:rPr>
                <w:rFonts w:asciiTheme="minorHAnsi" w:hAnsiTheme="minorHAnsi" w:cstheme="minorHAnsi"/>
                <w:sz w:val="22"/>
                <w:szCs w:val="22"/>
              </w:rPr>
              <w:br/>
              <w:t>(por título)</w:t>
            </w:r>
          </w:p>
        </w:tc>
        <w:tc>
          <w:tcPr>
            <w:tcW w:w="1418" w:type="dxa"/>
            <w:tcBorders>
              <w:top w:val="single" w:sz="4" w:space="0" w:color="auto"/>
              <w:left w:val="single" w:sz="4" w:space="0" w:color="auto"/>
              <w:bottom w:val="single" w:sz="4" w:space="0" w:color="auto"/>
              <w:right w:val="single" w:sz="4" w:space="0" w:color="auto"/>
            </w:tcBorders>
            <w:vAlign w:val="center"/>
          </w:tcPr>
          <w:p w14:paraId="3BC7CF7C" w14:textId="77777777"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1 pontos</w:t>
            </w:r>
          </w:p>
        </w:tc>
      </w:tr>
    </w:tbl>
    <w:p w14:paraId="04E1904C" w14:textId="77777777" w:rsidR="00ED6C7A" w:rsidRPr="003B54D3" w:rsidRDefault="00ED6C7A" w:rsidP="003B54D3">
      <w:pPr>
        <w:pStyle w:val="Subttulo"/>
        <w:rPr>
          <w:rFonts w:asciiTheme="minorHAnsi" w:hAnsiTheme="minorHAnsi" w:cstheme="minorHAnsi"/>
          <w:sz w:val="22"/>
          <w:szCs w:val="22"/>
        </w:rPr>
      </w:pPr>
    </w:p>
    <w:p w14:paraId="5C6958B3" w14:textId="61BB0E71" w:rsidR="00ED6C7A"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CC433C" w:rsidRPr="003B54D3">
        <w:rPr>
          <w:rFonts w:asciiTheme="minorHAnsi" w:hAnsiTheme="minorHAnsi" w:cstheme="minorHAnsi"/>
          <w:sz w:val="22"/>
          <w:szCs w:val="22"/>
        </w:rPr>
        <w:t>6</w:t>
      </w:r>
      <w:r w:rsidRPr="003B54D3">
        <w:rPr>
          <w:rFonts w:asciiTheme="minorHAnsi" w:hAnsiTheme="minorHAnsi" w:cstheme="minorHAnsi"/>
          <w:sz w:val="22"/>
          <w:szCs w:val="22"/>
        </w:rPr>
        <w:t>.</w:t>
      </w:r>
      <w:r w:rsidR="00CC433C" w:rsidRPr="003B54D3">
        <w:rPr>
          <w:rFonts w:asciiTheme="minorHAnsi" w:hAnsiTheme="minorHAnsi" w:cstheme="minorHAnsi"/>
          <w:sz w:val="22"/>
          <w:szCs w:val="22"/>
        </w:rPr>
        <w:t>3</w:t>
      </w:r>
      <w:r w:rsidRPr="003B54D3">
        <w:rPr>
          <w:rFonts w:asciiTheme="minorHAnsi" w:hAnsiTheme="minorHAnsi" w:cstheme="minorHAnsi"/>
          <w:sz w:val="22"/>
          <w:szCs w:val="22"/>
        </w:rPr>
        <w:t xml:space="preserve">. Comprovada, em qualquer tempo, a irregularidade ou ilegalidade na obtenção do título, o candidato terá anulada a respectiva pontuação e, comprovada a sua culpa, </w:t>
      </w:r>
      <w:proofErr w:type="gramStart"/>
      <w:r w:rsidRPr="003B54D3">
        <w:rPr>
          <w:rFonts w:asciiTheme="minorHAnsi" w:hAnsiTheme="minorHAnsi" w:cstheme="minorHAnsi"/>
          <w:sz w:val="22"/>
          <w:szCs w:val="22"/>
        </w:rPr>
        <w:t>esse  será</w:t>
      </w:r>
      <w:proofErr w:type="gramEnd"/>
      <w:r w:rsidRPr="003B54D3">
        <w:rPr>
          <w:rFonts w:asciiTheme="minorHAnsi" w:hAnsiTheme="minorHAnsi" w:cstheme="minorHAnsi"/>
          <w:sz w:val="22"/>
          <w:szCs w:val="22"/>
        </w:rPr>
        <w:t xml:space="preserve"> eliminado do </w:t>
      </w:r>
      <w:r w:rsidR="00CC433C" w:rsidRPr="003B54D3">
        <w:rPr>
          <w:rFonts w:asciiTheme="minorHAnsi" w:hAnsiTheme="minorHAnsi" w:cstheme="minorHAnsi"/>
          <w:sz w:val="22"/>
          <w:szCs w:val="22"/>
        </w:rPr>
        <w:t>Teste Seletivo</w:t>
      </w:r>
      <w:r w:rsidRPr="003B54D3">
        <w:rPr>
          <w:rFonts w:asciiTheme="minorHAnsi" w:hAnsiTheme="minorHAnsi" w:cstheme="minorHAnsi"/>
          <w:sz w:val="22"/>
          <w:szCs w:val="22"/>
        </w:rPr>
        <w:t>.</w:t>
      </w:r>
    </w:p>
    <w:p w14:paraId="6025E22F" w14:textId="77777777" w:rsidR="00C6050C" w:rsidRPr="003B54D3" w:rsidRDefault="00C6050C" w:rsidP="003B54D3">
      <w:pPr>
        <w:pStyle w:val="Subttulo"/>
        <w:rPr>
          <w:rFonts w:asciiTheme="minorHAnsi" w:hAnsiTheme="minorHAnsi" w:cstheme="minorHAnsi"/>
          <w:sz w:val="22"/>
          <w:szCs w:val="22"/>
        </w:rPr>
      </w:pPr>
    </w:p>
    <w:p w14:paraId="0BF0FF6A" w14:textId="3EF38A18" w:rsidR="00ED6C7A" w:rsidRPr="00C6050C" w:rsidRDefault="00ED6C7A"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1</w:t>
      </w:r>
      <w:r w:rsidR="00CC433C" w:rsidRPr="00C6050C">
        <w:rPr>
          <w:rFonts w:asciiTheme="minorHAnsi" w:hAnsiTheme="minorHAnsi" w:cstheme="minorHAnsi"/>
          <w:b/>
          <w:bCs/>
          <w:sz w:val="22"/>
          <w:szCs w:val="22"/>
        </w:rPr>
        <w:t>7</w:t>
      </w:r>
      <w:r w:rsidRPr="00C6050C">
        <w:rPr>
          <w:rFonts w:asciiTheme="minorHAnsi" w:hAnsiTheme="minorHAnsi" w:cstheme="minorHAnsi"/>
          <w:b/>
          <w:bCs/>
          <w:sz w:val="22"/>
          <w:szCs w:val="22"/>
        </w:rPr>
        <w:t xml:space="preserve"> – DA CLASSIFICAÇÃO DOS CANDIDATOS</w:t>
      </w:r>
    </w:p>
    <w:p w14:paraId="37834978" w14:textId="0EE7DD3B"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CC433C" w:rsidRPr="003B54D3">
        <w:rPr>
          <w:rFonts w:asciiTheme="minorHAnsi" w:hAnsiTheme="minorHAnsi" w:cstheme="minorHAnsi"/>
          <w:sz w:val="22"/>
          <w:szCs w:val="22"/>
        </w:rPr>
        <w:t>7</w:t>
      </w:r>
      <w:r w:rsidRPr="003B54D3">
        <w:rPr>
          <w:rFonts w:asciiTheme="minorHAnsi" w:hAnsiTheme="minorHAnsi" w:cstheme="minorHAnsi"/>
          <w:sz w:val="22"/>
          <w:szCs w:val="22"/>
        </w:rPr>
        <w:t xml:space="preserve">.1. A nota será igual ao total de pontos obtidos na prova escrita objetiva. </w:t>
      </w:r>
    </w:p>
    <w:p w14:paraId="017556AF" w14:textId="487CC9A8"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CC433C" w:rsidRPr="003B54D3">
        <w:rPr>
          <w:rFonts w:asciiTheme="minorHAnsi" w:hAnsiTheme="minorHAnsi" w:cstheme="minorHAnsi"/>
          <w:sz w:val="22"/>
          <w:szCs w:val="22"/>
        </w:rPr>
        <w:t>7</w:t>
      </w:r>
      <w:r w:rsidRPr="003B54D3">
        <w:rPr>
          <w:rFonts w:asciiTheme="minorHAnsi" w:hAnsiTheme="minorHAnsi" w:cstheme="minorHAnsi"/>
          <w:sz w:val="22"/>
          <w:szCs w:val="22"/>
        </w:rPr>
        <w:t>.</w:t>
      </w:r>
      <w:r w:rsidR="00CC433C" w:rsidRPr="003B54D3">
        <w:rPr>
          <w:rFonts w:asciiTheme="minorHAnsi" w:hAnsiTheme="minorHAnsi" w:cstheme="minorHAnsi"/>
          <w:sz w:val="22"/>
          <w:szCs w:val="22"/>
        </w:rPr>
        <w:t>2</w:t>
      </w:r>
      <w:r w:rsidRPr="003B54D3">
        <w:rPr>
          <w:rFonts w:asciiTheme="minorHAnsi" w:hAnsiTheme="minorHAnsi" w:cstheme="minorHAnsi"/>
          <w:sz w:val="22"/>
          <w:szCs w:val="22"/>
        </w:rPr>
        <w:t>. A nota final será igual ao total de pontos obtidos na prova escrita objetiva, acrescidos dos pontos obtidos na avaliação de títulos para efeito de classificação.</w:t>
      </w:r>
    </w:p>
    <w:p w14:paraId="0D8B2522" w14:textId="516A9DB0"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CC433C" w:rsidRPr="003B54D3">
        <w:rPr>
          <w:rFonts w:asciiTheme="minorHAnsi" w:hAnsiTheme="minorHAnsi" w:cstheme="minorHAnsi"/>
          <w:sz w:val="22"/>
          <w:szCs w:val="22"/>
        </w:rPr>
        <w:t>7</w:t>
      </w:r>
      <w:r w:rsidRPr="003B54D3">
        <w:rPr>
          <w:rFonts w:asciiTheme="minorHAnsi" w:hAnsiTheme="minorHAnsi" w:cstheme="minorHAnsi"/>
          <w:sz w:val="22"/>
          <w:szCs w:val="22"/>
        </w:rPr>
        <w:t>.</w:t>
      </w:r>
      <w:r w:rsidR="00CC433C" w:rsidRPr="003B54D3">
        <w:rPr>
          <w:rFonts w:asciiTheme="minorHAnsi" w:hAnsiTheme="minorHAnsi" w:cstheme="minorHAnsi"/>
          <w:sz w:val="22"/>
          <w:szCs w:val="22"/>
        </w:rPr>
        <w:t>3.</w:t>
      </w:r>
      <w:r w:rsidRPr="003B54D3">
        <w:rPr>
          <w:rFonts w:asciiTheme="minorHAnsi" w:hAnsiTheme="minorHAnsi" w:cstheme="minorHAnsi"/>
          <w:sz w:val="22"/>
          <w:szCs w:val="22"/>
        </w:rPr>
        <w:t xml:space="preserve"> Os candidatos serão classificados em ordem decrescente de acordo com a nota final, em lista de classificação para cada opção.</w:t>
      </w:r>
    </w:p>
    <w:p w14:paraId="2E1C4D9D" w14:textId="5780EE63"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1</w:t>
      </w:r>
      <w:r w:rsidR="00CC433C" w:rsidRPr="003B54D3">
        <w:rPr>
          <w:rFonts w:asciiTheme="minorHAnsi" w:hAnsiTheme="minorHAnsi" w:cstheme="minorHAnsi"/>
          <w:sz w:val="22"/>
          <w:szCs w:val="22"/>
        </w:rPr>
        <w:t>7</w:t>
      </w:r>
      <w:r w:rsidRPr="003B54D3">
        <w:rPr>
          <w:rFonts w:asciiTheme="minorHAnsi" w:hAnsiTheme="minorHAnsi" w:cstheme="minorHAnsi"/>
          <w:sz w:val="22"/>
          <w:szCs w:val="22"/>
        </w:rPr>
        <w:t>.</w:t>
      </w:r>
      <w:r w:rsidR="00CC433C" w:rsidRPr="003B54D3">
        <w:rPr>
          <w:rFonts w:asciiTheme="minorHAnsi" w:hAnsiTheme="minorHAnsi" w:cstheme="minorHAnsi"/>
          <w:sz w:val="22"/>
          <w:szCs w:val="22"/>
        </w:rPr>
        <w:t>4</w:t>
      </w:r>
      <w:r w:rsidRPr="003B54D3">
        <w:rPr>
          <w:rFonts w:asciiTheme="minorHAnsi" w:hAnsiTheme="minorHAnsi" w:cstheme="minorHAnsi"/>
          <w:sz w:val="22"/>
          <w:szCs w:val="22"/>
        </w:rPr>
        <w:t>. Os candidatos que tiveram as inscrições deferidas como portadores de deficiência, se classificados nas provas, além de figurarem na lista geral de classificação, terão seus nomes publicados em relação à parte, observados a respectiva ordem de classificação.</w:t>
      </w:r>
    </w:p>
    <w:p w14:paraId="0EDA5139" w14:textId="52FD1E75"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E17928" w:rsidRPr="003B54D3">
        <w:rPr>
          <w:rFonts w:asciiTheme="minorHAnsi" w:hAnsiTheme="minorHAnsi" w:cstheme="minorHAnsi"/>
          <w:sz w:val="22"/>
          <w:szCs w:val="22"/>
        </w:rPr>
        <w:t>7</w:t>
      </w:r>
      <w:r w:rsidRPr="003B54D3">
        <w:rPr>
          <w:rFonts w:asciiTheme="minorHAnsi" w:hAnsiTheme="minorHAnsi" w:cstheme="minorHAnsi"/>
          <w:sz w:val="22"/>
          <w:szCs w:val="22"/>
        </w:rPr>
        <w:t>.</w:t>
      </w:r>
      <w:r w:rsidR="00E17928" w:rsidRPr="003B54D3">
        <w:rPr>
          <w:rFonts w:asciiTheme="minorHAnsi" w:hAnsiTheme="minorHAnsi" w:cstheme="minorHAnsi"/>
          <w:sz w:val="22"/>
          <w:szCs w:val="22"/>
        </w:rPr>
        <w:t>5</w:t>
      </w:r>
      <w:r w:rsidRPr="003B54D3">
        <w:rPr>
          <w:rFonts w:asciiTheme="minorHAnsi" w:hAnsiTheme="minorHAnsi" w:cstheme="minorHAnsi"/>
          <w:sz w:val="22"/>
          <w:szCs w:val="22"/>
        </w:rPr>
        <w:t>. Em caso de empate na nota final, terá preferência o candidato que tiver idade igual ou superior a 60 (sessenta) anos, na forma do disposto no parágrafo único do artigo 27 da Lei Federal n.º 10.741/2003 (Estatuto do Idoso).</w:t>
      </w:r>
    </w:p>
    <w:p w14:paraId="686AB6FB" w14:textId="4A2296D0"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w:t>
      </w:r>
      <w:r w:rsidR="00E17928" w:rsidRPr="003B54D3">
        <w:rPr>
          <w:rFonts w:asciiTheme="minorHAnsi" w:hAnsiTheme="minorHAnsi" w:cstheme="minorHAnsi"/>
          <w:sz w:val="22"/>
          <w:szCs w:val="22"/>
        </w:rPr>
        <w:t>7</w:t>
      </w:r>
      <w:r w:rsidRPr="003B54D3">
        <w:rPr>
          <w:rFonts w:asciiTheme="minorHAnsi" w:hAnsiTheme="minorHAnsi" w:cstheme="minorHAnsi"/>
          <w:sz w:val="22"/>
          <w:szCs w:val="22"/>
        </w:rPr>
        <w:t>.</w:t>
      </w:r>
      <w:r w:rsidR="00E17928" w:rsidRPr="003B54D3">
        <w:rPr>
          <w:rFonts w:asciiTheme="minorHAnsi" w:hAnsiTheme="minorHAnsi" w:cstheme="minorHAnsi"/>
          <w:sz w:val="22"/>
          <w:szCs w:val="22"/>
        </w:rPr>
        <w:t>6</w:t>
      </w:r>
      <w:r w:rsidRPr="003B54D3">
        <w:rPr>
          <w:rFonts w:asciiTheme="minorHAnsi" w:hAnsiTheme="minorHAnsi" w:cstheme="minorHAnsi"/>
          <w:sz w:val="22"/>
          <w:szCs w:val="22"/>
        </w:rPr>
        <w:t>. Persistindo o empate ou não havendo candidatos com idade igual ou superior a 60 (sessenta) anos, será classificado, preferencial e sucessivamente, o candidato:</w:t>
      </w:r>
    </w:p>
    <w:p w14:paraId="60FAB760"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a) mais idoso;</w:t>
      </w:r>
    </w:p>
    <w:p w14:paraId="0D59CD86"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b) que tiver maior número de filhos menores de 16 (dezesseis) anos;</w:t>
      </w:r>
    </w:p>
    <w:p w14:paraId="492E3385" w14:textId="28631CD0" w:rsidR="00ED6C7A"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c) sorteio </w:t>
      </w:r>
    </w:p>
    <w:p w14:paraId="7D551513" w14:textId="77777777" w:rsidR="00C6050C" w:rsidRPr="003B54D3" w:rsidRDefault="00C6050C" w:rsidP="003B54D3">
      <w:pPr>
        <w:pStyle w:val="Subttulo"/>
        <w:rPr>
          <w:rFonts w:asciiTheme="minorHAnsi" w:hAnsiTheme="minorHAnsi" w:cstheme="minorHAnsi"/>
          <w:sz w:val="22"/>
          <w:szCs w:val="22"/>
        </w:rPr>
      </w:pPr>
    </w:p>
    <w:p w14:paraId="0C7B44BE" w14:textId="1D0E72CA" w:rsidR="00ED6C7A" w:rsidRPr="00C6050C" w:rsidRDefault="00E17928"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18</w:t>
      </w:r>
      <w:r w:rsidR="00ED6C7A" w:rsidRPr="00C6050C">
        <w:rPr>
          <w:rFonts w:asciiTheme="minorHAnsi" w:hAnsiTheme="minorHAnsi" w:cstheme="minorHAnsi"/>
          <w:b/>
          <w:bCs/>
          <w:sz w:val="22"/>
          <w:szCs w:val="22"/>
        </w:rPr>
        <w:t xml:space="preserve"> – DOS RECURSOS</w:t>
      </w:r>
    </w:p>
    <w:p w14:paraId="7008F52D" w14:textId="30C6F9C0"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 Caberá interposição de recursos, devidamente fundamentados ao Instituto UNICAMPO, contra o presente edital, no prazo de 5 (cinco) dias úteis de sua publicação e de 2 (dois) dias da publicação das decisões objetos dos recursos, assim entendidos:</w:t>
      </w:r>
    </w:p>
    <w:p w14:paraId="22B2BC7B" w14:textId="4BFB974E"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.1.1. contra o indeferimento da solicitação de isenção da taxa de inscrição;</w:t>
      </w:r>
    </w:p>
    <w:p w14:paraId="3DF57B59" w14:textId="5659A806"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.1.2. contra o indeferimento da inscrição nas condições:  condição especial e inscrição como pessoa com deficiência;</w:t>
      </w:r>
    </w:p>
    <w:p w14:paraId="0D89D5CF" w14:textId="3FE87D19"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.1.3. contra as questões da prova objetiva e o gabarito preliminar;</w:t>
      </w:r>
    </w:p>
    <w:p w14:paraId="464A8E16" w14:textId="6C7DF373"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.1.4. contra o resultado da prova objetiva;</w:t>
      </w:r>
    </w:p>
    <w:p w14:paraId="3539CE1D" w14:textId="75FE9269"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w:t>
      </w:r>
      <w:r w:rsidRPr="003B54D3">
        <w:rPr>
          <w:rFonts w:asciiTheme="minorHAnsi" w:hAnsiTheme="minorHAnsi" w:cstheme="minorHAnsi"/>
          <w:sz w:val="22"/>
          <w:szCs w:val="22"/>
        </w:rPr>
        <w:t>5</w:t>
      </w:r>
      <w:r w:rsidR="00ED6C7A" w:rsidRPr="003B54D3">
        <w:rPr>
          <w:rFonts w:asciiTheme="minorHAnsi" w:hAnsiTheme="minorHAnsi" w:cstheme="minorHAnsi"/>
          <w:sz w:val="22"/>
          <w:szCs w:val="22"/>
        </w:rPr>
        <w:t>. contra o resultado da avaliação de títulos;</w:t>
      </w:r>
    </w:p>
    <w:p w14:paraId="05A50C80" w14:textId="3EEE0BDA"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w:t>
      </w:r>
      <w:r w:rsidRPr="003B54D3">
        <w:rPr>
          <w:rFonts w:asciiTheme="minorHAnsi" w:hAnsiTheme="minorHAnsi" w:cstheme="minorHAnsi"/>
          <w:sz w:val="22"/>
          <w:szCs w:val="22"/>
        </w:rPr>
        <w:t>6</w:t>
      </w:r>
      <w:r w:rsidR="00ED6C7A" w:rsidRPr="003B54D3">
        <w:rPr>
          <w:rFonts w:asciiTheme="minorHAnsi" w:hAnsiTheme="minorHAnsi" w:cstheme="minorHAnsi"/>
          <w:sz w:val="22"/>
          <w:szCs w:val="22"/>
        </w:rPr>
        <w:t>. contra a nota final e classificação dos candidatos.</w:t>
      </w:r>
    </w:p>
    <w:p w14:paraId="27DD3570" w14:textId="0161A7F2"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 xml:space="preserve">.2. É de exclusiva responsabilidade do candidato o acompanhamento da publicação das decisões objetos dos recursos no endereço eletrônico </w:t>
      </w:r>
      <w:r w:rsidR="00ED6C7A" w:rsidRPr="003B54D3">
        <w:rPr>
          <w:rFonts w:asciiTheme="minorHAnsi" w:hAnsiTheme="minorHAnsi" w:cstheme="minorHAnsi"/>
          <w:color w:val="0000FF"/>
          <w:sz w:val="22"/>
          <w:szCs w:val="22"/>
        </w:rPr>
        <w:t>www.institutounicampo.com.br</w:t>
      </w:r>
      <w:r w:rsidR="00ED6C7A" w:rsidRPr="003B54D3">
        <w:rPr>
          <w:rFonts w:asciiTheme="minorHAnsi" w:hAnsiTheme="minorHAnsi" w:cstheme="minorHAnsi"/>
          <w:sz w:val="22"/>
          <w:szCs w:val="22"/>
        </w:rPr>
        <w:t>, sob pena de perda do prazo recursal.</w:t>
      </w:r>
    </w:p>
    <w:p w14:paraId="6C57C03C" w14:textId="4F52F85D"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 xml:space="preserve">.3. Os recursos deverão ser protocolados em requerimento próprio, através de link disponível no endereço eletrônico </w:t>
      </w:r>
      <w:hyperlink r:id="rId11" w:history="1">
        <w:r w:rsidR="00ED6C7A" w:rsidRPr="003B54D3">
          <w:rPr>
            <w:rStyle w:val="Hyperlink"/>
            <w:rFonts w:asciiTheme="minorHAnsi" w:hAnsiTheme="minorHAnsi" w:cstheme="minorHAnsi"/>
            <w:sz w:val="22"/>
            <w:szCs w:val="22"/>
            <w:u w:val="none"/>
          </w:rPr>
          <w:t>www.institutounicampo.com.br</w:t>
        </w:r>
      </w:hyperlink>
      <w:r w:rsidR="00ED6C7A" w:rsidRPr="003B54D3">
        <w:rPr>
          <w:rFonts w:asciiTheme="minorHAnsi" w:hAnsiTheme="minorHAnsi" w:cstheme="minorHAnsi"/>
          <w:color w:val="0000FF"/>
          <w:sz w:val="22"/>
          <w:szCs w:val="22"/>
        </w:rPr>
        <w:t>.</w:t>
      </w:r>
    </w:p>
    <w:p w14:paraId="7D76A0A0" w14:textId="6404A5C9"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 xml:space="preserve">.4. Os recursos deverão ser individuais e devidamente fundamentados. Especificamente para o caso do subitem </w:t>
      </w:r>
      <w:r w:rsidRPr="003B54D3">
        <w:rPr>
          <w:rFonts w:asciiTheme="minorHAnsi" w:hAnsiTheme="minorHAnsi" w:cstheme="minorHAnsi"/>
          <w:sz w:val="22"/>
          <w:szCs w:val="22"/>
        </w:rPr>
        <w:t>18</w:t>
      </w:r>
      <w:r w:rsidR="00ED6C7A" w:rsidRPr="003B54D3">
        <w:rPr>
          <w:rFonts w:asciiTheme="minorHAnsi" w:hAnsiTheme="minorHAnsi" w:cstheme="minorHAnsi"/>
          <w:sz w:val="22"/>
          <w:szCs w:val="22"/>
        </w:rPr>
        <w:t xml:space="preserve">.1.3, estes deverão estar acompanhados de citação da bibliografia. </w:t>
      </w:r>
    </w:p>
    <w:p w14:paraId="4AFD0A71" w14:textId="2C9AA68F"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.5. Os recursos interpostos que não se refiram especificamente aos eventos aprazados ou interpostos fora do prazo estabelecido neste Edital não serão apreciados.</w:t>
      </w:r>
    </w:p>
    <w:p w14:paraId="688675AD" w14:textId="7C6AEDFB"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.6. Admitir-se-á um único recurso por candidato, para cada evento referido no subitem 18.1 deste Edital.</w:t>
      </w:r>
    </w:p>
    <w:p w14:paraId="095D6BE1" w14:textId="3D345033"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.7. Admitir-se-á um único recurso por questão para cada candidato, relativamente ao gabarito preliminar divulgado, não sendo aceitos recursos coletivos.</w:t>
      </w:r>
    </w:p>
    <w:p w14:paraId="60005E25" w14:textId="59EA29B8"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.8. Na hipótese de alteração do gabarito preliminar por força de provimento de algum recurso, as provas objetivas serão recorrigidas de acordo com o novo gabarito.</w:t>
      </w:r>
    </w:p>
    <w:p w14:paraId="09288F41" w14:textId="2AE9CDBC"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.9. Se da análise do recurso resultar anulação de questão(</w:t>
      </w:r>
      <w:proofErr w:type="spellStart"/>
      <w:r w:rsidR="00ED6C7A" w:rsidRPr="003B54D3">
        <w:rPr>
          <w:rFonts w:asciiTheme="minorHAnsi" w:hAnsiTheme="minorHAnsi" w:cstheme="minorHAnsi"/>
          <w:sz w:val="22"/>
          <w:szCs w:val="22"/>
        </w:rPr>
        <w:t>ões</w:t>
      </w:r>
      <w:proofErr w:type="spellEnd"/>
      <w:r w:rsidR="00ED6C7A" w:rsidRPr="003B54D3">
        <w:rPr>
          <w:rFonts w:asciiTheme="minorHAnsi" w:hAnsiTheme="minorHAnsi" w:cstheme="minorHAnsi"/>
          <w:sz w:val="22"/>
          <w:szCs w:val="22"/>
        </w:rPr>
        <w:t>) ou alteração de gabarito da prova objetiva, o resultado da mesma será recalculado de acordo com o novo gabarito.</w:t>
      </w:r>
    </w:p>
    <w:p w14:paraId="740C73F9" w14:textId="75D419C5"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.10. No caso de anulação de questão(</w:t>
      </w:r>
      <w:proofErr w:type="spellStart"/>
      <w:r w:rsidR="00ED6C7A" w:rsidRPr="003B54D3">
        <w:rPr>
          <w:rFonts w:asciiTheme="minorHAnsi" w:hAnsiTheme="minorHAnsi" w:cstheme="minorHAnsi"/>
          <w:sz w:val="22"/>
          <w:szCs w:val="22"/>
        </w:rPr>
        <w:t>ões</w:t>
      </w:r>
      <w:proofErr w:type="spellEnd"/>
      <w:r w:rsidR="00ED6C7A" w:rsidRPr="003B54D3">
        <w:rPr>
          <w:rFonts w:asciiTheme="minorHAnsi" w:hAnsiTheme="minorHAnsi" w:cstheme="minorHAnsi"/>
          <w:sz w:val="22"/>
          <w:szCs w:val="22"/>
        </w:rPr>
        <w:t>) da prova objetiva, a pontuação correspondente será atribuída a todos os candidatos, inclusive aos que não tenham interposto recurso.</w:t>
      </w:r>
    </w:p>
    <w:p w14:paraId="1CC9FC9D" w14:textId="23F32B99"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.11. Caso haja procedência de recurso interposto dentro das especificações, poderá, eventualmente, alterar-se a classificação inicial obtida pelo candidato para uma classificação superior ou inferior, ou, ainda, poderá acarretar a desclassificação do candidato que não obtiver nota mínima exigida para a aprovação.</w:t>
      </w:r>
    </w:p>
    <w:p w14:paraId="0BECCEE8" w14:textId="66C505CA"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.12. Recurso interposto em desacordo com este Edital não será considerado.</w:t>
      </w:r>
    </w:p>
    <w:p w14:paraId="16CA52C8" w14:textId="072C97A6"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.13. O prazo para interposição de recurso é preclusivo e comum a todos os candidatos.</w:t>
      </w:r>
    </w:p>
    <w:p w14:paraId="6AD6747B" w14:textId="27C7BEA2"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lastRenderedPageBreak/>
        <w:t>18</w:t>
      </w:r>
      <w:r w:rsidR="00ED6C7A" w:rsidRPr="003B54D3">
        <w:rPr>
          <w:rFonts w:asciiTheme="minorHAnsi" w:hAnsiTheme="minorHAnsi" w:cstheme="minorHAnsi"/>
          <w:sz w:val="22"/>
          <w:szCs w:val="22"/>
        </w:rPr>
        <w:t>.14. Os recursos serão recebidos sem efeito suspensivo, exceto no caso de ocasionar prejuízos irreparáveis ao candidato.</w:t>
      </w:r>
    </w:p>
    <w:p w14:paraId="403F8ADE" w14:textId="6BD46180"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.15. Não serão aceitos recursos via fax, via correio eletrônico ou, ainda, fora do prazo.</w:t>
      </w:r>
    </w:p>
    <w:p w14:paraId="60BF4DF9" w14:textId="0FB8225E"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 xml:space="preserve">.16. Os recursos contra as questões da prova objetiva e gabarito preliminar serão analisados e somente serão divulgadas as respostas dos recursos DEFERIDOS no endereço </w:t>
      </w:r>
      <w:proofErr w:type="gramStart"/>
      <w:r w:rsidR="00ED6C7A" w:rsidRPr="003B54D3">
        <w:rPr>
          <w:rFonts w:asciiTheme="minorHAnsi" w:hAnsiTheme="minorHAnsi" w:cstheme="minorHAnsi"/>
          <w:sz w:val="22"/>
          <w:szCs w:val="22"/>
        </w:rPr>
        <w:t xml:space="preserve">eletrônico  </w:t>
      </w:r>
      <w:r w:rsidR="00ED6C7A" w:rsidRPr="003B54D3">
        <w:rPr>
          <w:rFonts w:asciiTheme="minorHAnsi" w:hAnsiTheme="minorHAnsi" w:cstheme="minorHAnsi"/>
          <w:color w:val="0000FF"/>
          <w:sz w:val="22"/>
          <w:szCs w:val="22"/>
        </w:rPr>
        <w:t>www.intitutounicampo.com.br</w:t>
      </w:r>
      <w:proofErr w:type="gramEnd"/>
      <w:r w:rsidR="00ED6C7A" w:rsidRPr="003B54D3">
        <w:rPr>
          <w:rFonts w:asciiTheme="minorHAnsi" w:hAnsiTheme="minorHAnsi" w:cstheme="minorHAnsi"/>
          <w:sz w:val="22"/>
          <w:szCs w:val="22"/>
        </w:rPr>
        <w:t>. Não serão encaminhadas respostas individuais aos candidatos.</w:t>
      </w:r>
    </w:p>
    <w:p w14:paraId="261F35CE" w14:textId="43DDF6B4"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 xml:space="preserve">.16.1 As respostas aos recursos interpostos pelos candidatos, contra as demais fases do certame, ficarão disponíveis para consulta individual do candidato no endereço eletrônico </w:t>
      </w:r>
      <w:r w:rsidR="00ED6C7A" w:rsidRPr="003B54D3">
        <w:rPr>
          <w:rFonts w:asciiTheme="minorHAnsi" w:hAnsiTheme="minorHAnsi" w:cstheme="minorHAnsi"/>
          <w:color w:val="0000FF"/>
          <w:sz w:val="22"/>
          <w:szCs w:val="22"/>
        </w:rPr>
        <w:t xml:space="preserve">www.institutounicampo.com.br </w:t>
      </w:r>
      <w:r w:rsidR="00ED6C7A" w:rsidRPr="003B54D3">
        <w:rPr>
          <w:rFonts w:asciiTheme="minorHAnsi" w:hAnsiTheme="minorHAnsi" w:cstheme="minorHAnsi"/>
          <w:sz w:val="22"/>
          <w:szCs w:val="22"/>
        </w:rPr>
        <w:t>do Instituto UNICAMPO por 10 (dez) dias, a contar da data de publicação do edital de resultado a que se refere.</w:t>
      </w:r>
    </w:p>
    <w:p w14:paraId="165FEC57" w14:textId="3D0D48EC" w:rsidR="00ED6C7A" w:rsidRPr="003B54D3" w:rsidRDefault="00E17928"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18</w:t>
      </w:r>
      <w:r w:rsidR="00ED6C7A" w:rsidRPr="003B54D3">
        <w:rPr>
          <w:rFonts w:asciiTheme="minorHAnsi" w:hAnsiTheme="minorHAnsi" w:cstheme="minorHAnsi"/>
          <w:sz w:val="22"/>
          <w:szCs w:val="22"/>
        </w:rPr>
        <w:t>.17 A Banca Examinadora do Instituto UNICAMPO, empresa responsável pela organização do certame, constitui última instância administrativa para recursos, sendo soberana em suas decisões, razão pela qual não caberão recursos ou revisões adicionais.</w:t>
      </w:r>
    </w:p>
    <w:p w14:paraId="78FA8A89" w14:textId="77777777" w:rsidR="00ED6C7A" w:rsidRPr="003B54D3" w:rsidRDefault="00ED6C7A" w:rsidP="003B54D3">
      <w:pPr>
        <w:pStyle w:val="Subttulo"/>
        <w:rPr>
          <w:rFonts w:asciiTheme="minorHAnsi" w:hAnsiTheme="minorHAnsi" w:cstheme="minorHAnsi"/>
          <w:sz w:val="22"/>
          <w:szCs w:val="22"/>
        </w:rPr>
      </w:pPr>
    </w:p>
    <w:p w14:paraId="3EA1AE2B" w14:textId="6A629686" w:rsidR="00ED6C7A" w:rsidRPr="00C6050C" w:rsidRDefault="00E17928"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19</w:t>
      </w:r>
      <w:r w:rsidR="00ED6C7A" w:rsidRPr="00C6050C">
        <w:rPr>
          <w:rFonts w:asciiTheme="minorHAnsi" w:hAnsiTheme="minorHAnsi" w:cstheme="minorHAnsi"/>
          <w:b/>
          <w:bCs/>
          <w:sz w:val="22"/>
          <w:szCs w:val="22"/>
        </w:rPr>
        <w:t xml:space="preserve"> – DO RESULTADO FINAL E DA HOMOLOGAÇÃO</w:t>
      </w:r>
    </w:p>
    <w:p w14:paraId="5BA37FF6" w14:textId="27E0970A" w:rsidR="00ED6C7A" w:rsidRPr="003B54D3" w:rsidRDefault="00F42573"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19</w:t>
      </w:r>
      <w:r w:rsidR="00ED6C7A" w:rsidRPr="003B54D3">
        <w:rPr>
          <w:rFonts w:asciiTheme="minorHAnsi" w:hAnsiTheme="minorHAnsi" w:cstheme="minorHAnsi"/>
          <w:sz w:val="22"/>
          <w:szCs w:val="22"/>
        </w:rPr>
        <w:t>.1. A nota final dos candidatos será obtida na forma estabelecida nos subitens 1</w:t>
      </w:r>
      <w:r w:rsidR="00E17928" w:rsidRPr="003B54D3">
        <w:rPr>
          <w:rFonts w:asciiTheme="minorHAnsi" w:hAnsiTheme="minorHAnsi" w:cstheme="minorHAnsi"/>
          <w:sz w:val="22"/>
          <w:szCs w:val="22"/>
        </w:rPr>
        <w:t>7</w:t>
      </w:r>
      <w:r w:rsidR="00ED6C7A" w:rsidRPr="003B54D3">
        <w:rPr>
          <w:rFonts w:asciiTheme="minorHAnsi" w:hAnsiTheme="minorHAnsi" w:cstheme="minorHAnsi"/>
          <w:sz w:val="22"/>
          <w:szCs w:val="22"/>
        </w:rPr>
        <w:t>.1 a 1</w:t>
      </w:r>
      <w:r w:rsidR="00E17928" w:rsidRPr="003B54D3">
        <w:rPr>
          <w:rFonts w:asciiTheme="minorHAnsi" w:hAnsiTheme="minorHAnsi" w:cstheme="minorHAnsi"/>
          <w:sz w:val="22"/>
          <w:szCs w:val="22"/>
        </w:rPr>
        <w:t>7</w:t>
      </w:r>
      <w:r w:rsidR="00ED6C7A" w:rsidRPr="003B54D3">
        <w:rPr>
          <w:rFonts w:asciiTheme="minorHAnsi" w:hAnsiTheme="minorHAnsi" w:cstheme="minorHAnsi"/>
          <w:sz w:val="22"/>
          <w:szCs w:val="22"/>
        </w:rPr>
        <w:t>.</w:t>
      </w:r>
      <w:r w:rsidR="00E17928" w:rsidRPr="003B54D3">
        <w:rPr>
          <w:rFonts w:asciiTheme="minorHAnsi" w:hAnsiTheme="minorHAnsi" w:cstheme="minorHAnsi"/>
          <w:sz w:val="22"/>
          <w:szCs w:val="22"/>
        </w:rPr>
        <w:t>6</w:t>
      </w:r>
      <w:r w:rsidR="00ED6C7A" w:rsidRPr="003B54D3">
        <w:rPr>
          <w:rFonts w:asciiTheme="minorHAnsi" w:hAnsiTheme="minorHAnsi" w:cstheme="minorHAnsi"/>
          <w:sz w:val="22"/>
          <w:szCs w:val="22"/>
        </w:rPr>
        <w:t xml:space="preserve"> do item 1</w:t>
      </w:r>
      <w:r w:rsidR="00E17928" w:rsidRPr="003B54D3">
        <w:rPr>
          <w:rFonts w:asciiTheme="minorHAnsi" w:hAnsiTheme="minorHAnsi" w:cstheme="minorHAnsi"/>
          <w:sz w:val="22"/>
          <w:szCs w:val="22"/>
        </w:rPr>
        <w:t>7</w:t>
      </w:r>
      <w:r w:rsidR="00ED6C7A" w:rsidRPr="003B54D3">
        <w:rPr>
          <w:rFonts w:asciiTheme="minorHAnsi" w:hAnsiTheme="minorHAnsi" w:cstheme="minorHAnsi"/>
          <w:sz w:val="22"/>
          <w:szCs w:val="22"/>
        </w:rPr>
        <w:t>.</w:t>
      </w:r>
    </w:p>
    <w:p w14:paraId="47530AB5" w14:textId="44167EFA" w:rsidR="00ED6C7A" w:rsidRDefault="00F42573" w:rsidP="003B54D3">
      <w:pPr>
        <w:pStyle w:val="Subttulo"/>
        <w:rPr>
          <w:rFonts w:asciiTheme="minorHAnsi" w:hAnsiTheme="minorHAnsi" w:cstheme="minorHAnsi"/>
          <w:sz w:val="22"/>
          <w:szCs w:val="22"/>
        </w:rPr>
      </w:pPr>
      <w:r w:rsidRPr="003B54D3">
        <w:rPr>
          <w:rFonts w:asciiTheme="minorHAnsi" w:hAnsiTheme="minorHAnsi" w:cstheme="minorHAnsi"/>
          <w:sz w:val="22"/>
          <w:szCs w:val="22"/>
        </w:rPr>
        <w:t>19</w:t>
      </w:r>
      <w:r w:rsidR="00ED6C7A" w:rsidRPr="003B54D3">
        <w:rPr>
          <w:rFonts w:asciiTheme="minorHAnsi" w:hAnsiTheme="minorHAnsi" w:cstheme="minorHAnsi"/>
          <w:sz w:val="22"/>
          <w:szCs w:val="22"/>
        </w:rPr>
        <w:t xml:space="preserve">.2. O </w:t>
      </w:r>
      <w:proofErr w:type="gramStart"/>
      <w:r w:rsidR="00ED6C7A" w:rsidRPr="003B54D3">
        <w:rPr>
          <w:rFonts w:asciiTheme="minorHAnsi" w:hAnsiTheme="minorHAnsi" w:cstheme="minorHAnsi"/>
          <w:sz w:val="22"/>
          <w:szCs w:val="22"/>
        </w:rPr>
        <w:t>resultado  do</w:t>
      </w:r>
      <w:proofErr w:type="gramEnd"/>
      <w:r w:rsidR="00ED6C7A" w:rsidRPr="003B54D3">
        <w:rPr>
          <w:rFonts w:asciiTheme="minorHAnsi" w:hAnsiTheme="minorHAnsi" w:cstheme="minorHAnsi"/>
          <w:sz w:val="22"/>
          <w:szCs w:val="22"/>
        </w:rPr>
        <w:t xml:space="preserve"> certame, depois de decididos os recursos interpostos, será homologado pelo Prefeit</w:t>
      </w:r>
      <w:r w:rsidR="00E17928" w:rsidRPr="003B54D3">
        <w:rPr>
          <w:rFonts w:asciiTheme="minorHAnsi" w:hAnsiTheme="minorHAnsi" w:cstheme="minorHAnsi"/>
          <w:sz w:val="22"/>
          <w:szCs w:val="22"/>
        </w:rPr>
        <w:t>o</w:t>
      </w:r>
      <w:r w:rsidR="00ED6C7A" w:rsidRPr="003B54D3">
        <w:rPr>
          <w:rFonts w:asciiTheme="minorHAnsi" w:hAnsiTheme="minorHAnsi" w:cstheme="minorHAnsi"/>
          <w:sz w:val="22"/>
          <w:szCs w:val="22"/>
        </w:rPr>
        <w:t xml:space="preserve"> Municipal de </w:t>
      </w:r>
      <w:r w:rsidR="00495B19" w:rsidRPr="003B54D3">
        <w:rPr>
          <w:rFonts w:asciiTheme="minorHAnsi" w:hAnsiTheme="minorHAnsi" w:cstheme="minorHAnsi"/>
          <w:sz w:val="22"/>
          <w:szCs w:val="22"/>
        </w:rPr>
        <w:t>ALTO PIQUIRI</w:t>
      </w:r>
      <w:r w:rsidR="00ED6C7A" w:rsidRPr="003B54D3">
        <w:rPr>
          <w:rFonts w:asciiTheme="minorHAnsi" w:hAnsiTheme="minorHAnsi" w:cstheme="minorHAnsi"/>
          <w:sz w:val="22"/>
          <w:szCs w:val="22"/>
        </w:rPr>
        <w:t xml:space="preserve"> e publicado no órgão oficial do município  e no endereço eletrônico do Instituto UNICAMPO.</w:t>
      </w:r>
    </w:p>
    <w:p w14:paraId="2E120713" w14:textId="77777777" w:rsidR="00C6050C" w:rsidRPr="003B54D3" w:rsidRDefault="00C6050C" w:rsidP="003B54D3">
      <w:pPr>
        <w:pStyle w:val="Subttulo"/>
        <w:rPr>
          <w:rFonts w:asciiTheme="minorHAnsi" w:hAnsiTheme="minorHAnsi" w:cstheme="minorHAnsi"/>
          <w:sz w:val="22"/>
          <w:szCs w:val="22"/>
        </w:rPr>
      </w:pPr>
    </w:p>
    <w:p w14:paraId="57CEAED9" w14:textId="3E3D51D4" w:rsidR="00ED6C7A" w:rsidRPr="00C6050C" w:rsidRDefault="00ED6C7A"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t>2</w:t>
      </w:r>
      <w:r w:rsidR="00F42573" w:rsidRPr="00C6050C">
        <w:rPr>
          <w:rFonts w:asciiTheme="minorHAnsi" w:hAnsiTheme="minorHAnsi" w:cstheme="minorHAnsi"/>
          <w:b/>
          <w:bCs/>
          <w:sz w:val="22"/>
          <w:szCs w:val="22"/>
        </w:rPr>
        <w:t>0</w:t>
      </w:r>
      <w:r w:rsidRPr="00C6050C">
        <w:rPr>
          <w:rFonts w:asciiTheme="minorHAnsi" w:hAnsiTheme="minorHAnsi" w:cstheme="minorHAnsi"/>
          <w:b/>
          <w:bCs/>
          <w:sz w:val="22"/>
          <w:szCs w:val="22"/>
        </w:rPr>
        <w:t>– DO PROVIMENTO DOS CARGOS</w:t>
      </w:r>
    </w:p>
    <w:p w14:paraId="2F16A6A8" w14:textId="2C751A79"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0</w:t>
      </w:r>
      <w:r w:rsidRPr="003B54D3">
        <w:rPr>
          <w:rFonts w:asciiTheme="minorHAnsi" w:hAnsiTheme="minorHAnsi" w:cstheme="minorHAnsi"/>
          <w:sz w:val="22"/>
          <w:szCs w:val="22"/>
        </w:rPr>
        <w:t xml:space="preserve">.1. O provimento dos cargos obedecerá, impreterivelmente, à ordem de classificação decrescente dos candidatos aprovados por cargo constante do resultado final. </w:t>
      </w:r>
    </w:p>
    <w:p w14:paraId="13043D1F" w14:textId="1E8EF06C"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0</w:t>
      </w:r>
      <w:r w:rsidRPr="003B54D3">
        <w:rPr>
          <w:rFonts w:asciiTheme="minorHAnsi" w:hAnsiTheme="minorHAnsi" w:cstheme="minorHAnsi"/>
          <w:sz w:val="22"/>
          <w:szCs w:val="22"/>
        </w:rPr>
        <w:t xml:space="preserve">.2. A convocação dos candidatos classificados para preenchimento das vagas disponíveis será feita oficialmente através de publicação no órgão oficial do </w:t>
      </w:r>
      <w:proofErr w:type="gramStart"/>
      <w:r w:rsidRPr="003B54D3">
        <w:rPr>
          <w:rFonts w:asciiTheme="minorHAnsi" w:hAnsiTheme="minorHAnsi" w:cstheme="minorHAnsi"/>
          <w:sz w:val="22"/>
          <w:szCs w:val="22"/>
        </w:rPr>
        <w:t>município  e</w:t>
      </w:r>
      <w:proofErr w:type="gramEnd"/>
      <w:r w:rsidRPr="003B54D3">
        <w:rPr>
          <w:rFonts w:asciiTheme="minorHAnsi" w:hAnsiTheme="minorHAnsi" w:cstheme="minorHAnsi"/>
          <w:sz w:val="22"/>
          <w:szCs w:val="22"/>
        </w:rPr>
        <w:t xml:space="preserve"> no endereço eletrônico do Município - </w:t>
      </w:r>
      <w:hyperlink r:id="rId12" w:history="1">
        <w:r w:rsidR="000F6BF7" w:rsidRPr="00661509">
          <w:rPr>
            <w:rStyle w:val="Hyperlink"/>
            <w:rFonts w:asciiTheme="minorHAnsi" w:hAnsiTheme="minorHAnsi" w:cstheme="minorHAnsi"/>
            <w:sz w:val="22"/>
            <w:szCs w:val="22"/>
          </w:rPr>
          <w:t>www.altopiquiri.pr.gov.br</w:t>
        </w:r>
      </w:hyperlink>
      <w:r w:rsidRPr="003B54D3">
        <w:rPr>
          <w:rFonts w:asciiTheme="minorHAnsi" w:hAnsiTheme="minorHAnsi" w:cstheme="minorHAnsi"/>
          <w:sz w:val="22"/>
          <w:szCs w:val="22"/>
        </w:rPr>
        <w:t>, estabelecendo a data, horário e o local para apresentação do candidato.</w:t>
      </w:r>
    </w:p>
    <w:p w14:paraId="24A989AF" w14:textId="640E7AE2"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0</w:t>
      </w:r>
      <w:r w:rsidRPr="003B54D3">
        <w:rPr>
          <w:rFonts w:asciiTheme="minorHAnsi" w:hAnsiTheme="minorHAnsi" w:cstheme="minorHAnsi"/>
          <w:sz w:val="22"/>
          <w:szCs w:val="22"/>
        </w:rPr>
        <w:t xml:space="preserve">.3. A Administração Municipal reserva-se o direito de chamar os candidatos aprovados dentro do limite de vagas oferecidas neste edital e das que vagarem dentro do prazo de validade do </w:t>
      </w:r>
      <w:r w:rsidR="00F42573" w:rsidRPr="003B54D3">
        <w:rPr>
          <w:rFonts w:asciiTheme="minorHAnsi" w:hAnsiTheme="minorHAnsi" w:cstheme="minorHAnsi"/>
          <w:sz w:val="22"/>
          <w:szCs w:val="22"/>
        </w:rPr>
        <w:t>Teste Seletivo</w:t>
      </w:r>
      <w:r w:rsidRPr="003B54D3">
        <w:rPr>
          <w:rFonts w:asciiTheme="minorHAnsi" w:hAnsiTheme="minorHAnsi" w:cstheme="minorHAnsi"/>
          <w:sz w:val="22"/>
          <w:szCs w:val="22"/>
        </w:rPr>
        <w:t>.</w:t>
      </w:r>
    </w:p>
    <w:p w14:paraId="1713B3A0" w14:textId="70339FA6"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C6050C">
        <w:rPr>
          <w:rFonts w:asciiTheme="minorHAnsi" w:hAnsiTheme="minorHAnsi" w:cstheme="minorHAnsi"/>
          <w:sz w:val="22"/>
          <w:szCs w:val="22"/>
        </w:rPr>
        <w:t>0</w:t>
      </w:r>
      <w:r w:rsidRPr="003B54D3">
        <w:rPr>
          <w:rFonts w:asciiTheme="minorHAnsi" w:hAnsiTheme="minorHAnsi" w:cstheme="minorHAnsi"/>
          <w:sz w:val="22"/>
          <w:szCs w:val="22"/>
        </w:rPr>
        <w:t xml:space="preserve">.4. A inexatidão das declarações e/ou informações prestadas no formulário de inscrição ou a apresentação irregular de documentos, ainda que verificadas posteriormente, eliminará o candidato do </w:t>
      </w:r>
      <w:r w:rsidR="00F42573" w:rsidRPr="003B54D3">
        <w:rPr>
          <w:rFonts w:asciiTheme="minorHAnsi" w:hAnsiTheme="minorHAnsi" w:cstheme="minorHAnsi"/>
          <w:sz w:val="22"/>
          <w:szCs w:val="22"/>
        </w:rPr>
        <w:t>Processo de Seleção Simplificado</w:t>
      </w:r>
      <w:r w:rsidRPr="003B54D3">
        <w:rPr>
          <w:rFonts w:asciiTheme="minorHAnsi" w:hAnsiTheme="minorHAnsi" w:cstheme="minorHAnsi"/>
          <w:sz w:val="22"/>
          <w:szCs w:val="22"/>
        </w:rPr>
        <w:t xml:space="preserve">, anulando-se todos os atos decorrentes da respectiva inscrição ou </w:t>
      </w:r>
      <w:r w:rsidR="00F42573" w:rsidRPr="003B54D3">
        <w:rPr>
          <w:rFonts w:asciiTheme="minorHAnsi" w:hAnsiTheme="minorHAnsi" w:cstheme="minorHAnsi"/>
          <w:sz w:val="22"/>
          <w:szCs w:val="22"/>
        </w:rPr>
        <w:t>contratação</w:t>
      </w:r>
      <w:r w:rsidRPr="003B54D3">
        <w:rPr>
          <w:rFonts w:asciiTheme="minorHAnsi" w:hAnsiTheme="minorHAnsi" w:cstheme="minorHAnsi"/>
          <w:sz w:val="22"/>
          <w:szCs w:val="22"/>
        </w:rPr>
        <w:t>.</w:t>
      </w:r>
    </w:p>
    <w:p w14:paraId="69DECBAD" w14:textId="537001EC"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0</w:t>
      </w:r>
      <w:r w:rsidRPr="003B54D3">
        <w:rPr>
          <w:rFonts w:asciiTheme="minorHAnsi" w:hAnsiTheme="minorHAnsi" w:cstheme="minorHAnsi"/>
          <w:sz w:val="22"/>
          <w:szCs w:val="22"/>
        </w:rPr>
        <w:t xml:space="preserve">.5. O candidato na condição de pessoa com deficiência, mesmo que aprovado e classificado no </w:t>
      </w:r>
      <w:r w:rsidR="00F42573" w:rsidRPr="003B54D3">
        <w:rPr>
          <w:rFonts w:asciiTheme="minorHAnsi" w:hAnsiTheme="minorHAnsi" w:cstheme="minorHAnsi"/>
          <w:sz w:val="22"/>
          <w:szCs w:val="22"/>
        </w:rPr>
        <w:t>Teste Seletivo</w:t>
      </w:r>
      <w:r w:rsidRPr="003B54D3">
        <w:rPr>
          <w:rFonts w:asciiTheme="minorHAnsi" w:hAnsiTheme="minorHAnsi" w:cstheme="minorHAnsi"/>
          <w:sz w:val="22"/>
          <w:szCs w:val="22"/>
        </w:rPr>
        <w:t xml:space="preserve">, por ocasião de sua convocação para </w:t>
      </w:r>
      <w:r w:rsidR="00F42573" w:rsidRPr="003B54D3">
        <w:rPr>
          <w:rFonts w:asciiTheme="minorHAnsi" w:hAnsiTheme="minorHAnsi" w:cstheme="minorHAnsi"/>
          <w:sz w:val="22"/>
          <w:szCs w:val="22"/>
        </w:rPr>
        <w:t>contratação</w:t>
      </w:r>
      <w:r w:rsidRPr="003B54D3">
        <w:rPr>
          <w:rFonts w:asciiTheme="minorHAnsi" w:hAnsiTheme="minorHAnsi" w:cstheme="minorHAnsi"/>
          <w:sz w:val="22"/>
          <w:szCs w:val="22"/>
        </w:rPr>
        <w:t>, será submetido a uma avaliação por uma Junta Médica do Município para comprovar a compatibilidade da deficiência com as atividades a serem exercidas.</w:t>
      </w:r>
    </w:p>
    <w:p w14:paraId="2338A1C9" w14:textId="1534C291"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0</w:t>
      </w:r>
      <w:r w:rsidRPr="003B54D3">
        <w:rPr>
          <w:rFonts w:asciiTheme="minorHAnsi" w:hAnsiTheme="minorHAnsi" w:cstheme="minorHAnsi"/>
          <w:sz w:val="22"/>
          <w:szCs w:val="22"/>
        </w:rPr>
        <w:t xml:space="preserve">.6. Será desclassificado, mesmo que aprovado e classificado no </w:t>
      </w:r>
      <w:r w:rsidR="007E6C4A" w:rsidRPr="003B54D3">
        <w:rPr>
          <w:rFonts w:asciiTheme="minorHAnsi" w:hAnsiTheme="minorHAnsi" w:cstheme="minorHAnsi"/>
          <w:sz w:val="22"/>
          <w:szCs w:val="22"/>
        </w:rPr>
        <w:t>Processo Seletivo Simplificado</w:t>
      </w:r>
      <w:r w:rsidRPr="003B54D3">
        <w:rPr>
          <w:rFonts w:asciiTheme="minorHAnsi" w:hAnsiTheme="minorHAnsi" w:cstheme="minorHAnsi"/>
          <w:sz w:val="22"/>
          <w:szCs w:val="22"/>
        </w:rPr>
        <w:t>, o candidato cuja deficiência for considerada incompatível com as atividades da função do cargo.</w:t>
      </w:r>
    </w:p>
    <w:p w14:paraId="4EA3721D" w14:textId="1FE42C00"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0</w:t>
      </w:r>
      <w:r w:rsidRPr="003B54D3">
        <w:rPr>
          <w:rFonts w:asciiTheme="minorHAnsi" w:hAnsiTheme="minorHAnsi" w:cstheme="minorHAnsi"/>
          <w:sz w:val="22"/>
          <w:szCs w:val="22"/>
        </w:rPr>
        <w:t xml:space="preserve">.7. Perderá os direitos decorrentes do </w:t>
      </w:r>
      <w:r w:rsidR="00F42573" w:rsidRPr="003B54D3">
        <w:rPr>
          <w:rFonts w:asciiTheme="minorHAnsi" w:hAnsiTheme="minorHAnsi" w:cstheme="minorHAnsi"/>
          <w:sz w:val="22"/>
          <w:szCs w:val="22"/>
        </w:rPr>
        <w:t>Teste Seletivo</w:t>
      </w:r>
      <w:r w:rsidRPr="003B54D3">
        <w:rPr>
          <w:rFonts w:asciiTheme="minorHAnsi" w:hAnsiTheme="minorHAnsi" w:cstheme="minorHAnsi"/>
          <w:sz w:val="22"/>
          <w:szCs w:val="22"/>
        </w:rPr>
        <w:t xml:space="preserve"> o candidato que:</w:t>
      </w:r>
    </w:p>
    <w:p w14:paraId="6F5D910F" w14:textId="2C38A274"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a) não aceitar as condições estabelecidas para o exercício do cargo, pela Prefeitura Municipal de </w:t>
      </w:r>
      <w:r w:rsidR="00495B19" w:rsidRPr="003B54D3">
        <w:rPr>
          <w:rFonts w:asciiTheme="minorHAnsi" w:hAnsiTheme="minorHAnsi" w:cstheme="minorHAnsi"/>
          <w:sz w:val="22"/>
          <w:szCs w:val="22"/>
        </w:rPr>
        <w:t>Alto Piquiri</w:t>
      </w:r>
      <w:r w:rsidRPr="003B54D3">
        <w:rPr>
          <w:rFonts w:asciiTheme="minorHAnsi" w:hAnsiTheme="minorHAnsi" w:cstheme="minorHAnsi"/>
          <w:sz w:val="22"/>
          <w:szCs w:val="22"/>
        </w:rPr>
        <w:t>;</w:t>
      </w:r>
    </w:p>
    <w:p w14:paraId="62DEBED5" w14:textId="07809A4B" w:rsidR="00ED6C7A"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 xml:space="preserve">b) recusar a </w:t>
      </w:r>
      <w:r w:rsidR="00F42573" w:rsidRPr="003B54D3">
        <w:rPr>
          <w:rFonts w:asciiTheme="minorHAnsi" w:hAnsiTheme="minorHAnsi" w:cstheme="minorHAnsi"/>
          <w:sz w:val="22"/>
          <w:szCs w:val="22"/>
        </w:rPr>
        <w:t>contratação</w:t>
      </w:r>
      <w:r w:rsidRPr="003B54D3">
        <w:rPr>
          <w:rFonts w:asciiTheme="minorHAnsi" w:hAnsiTheme="minorHAnsi" w:cstheme="minorHAnsi"/>
          <w:sz w:val="22"/>
          <w:szCs w:val="22"/>
        </w:rPr>
        <w:t xml:space="preserve"> ou, consultado e </w:t>
      </w:r>
      <w:r w:rsidR="00F42573" w:rsidRPr="003B54D3">
        <w:rPr>
          <w:rFonts w:asciiTheme="minorHAnsi" w:hAnsiTheme="minorHAnsi" w:cstheme="minorHAnsi"/>
          <w:sz w:val="22"/>
          <w:szCs w:val="22"/>
        </w:rPr>
        <w:t>contratado</w:t>
      </w:r>
      <w:r w:rsidRPr="003B54D3">
        <w:rPr>
          <w:rFonts w:asciiTheme="minorHAnsi" w:hAnsiTheme="minorHAnsi" w:cstheme="minorHAnsi"/>
          <w:sz w:val="22"/>
          <w:szCs w:val="22"/>
        </w:rPr>
        <w:t>, deixar de tomar posse ou de entrar em exercício nos prazos estabelecidos pela legislação municipal vigente.</w:t>
      </w:r>
    </w:p>
    <w:p w14:paraId="6BABF3CE" w14:textId="3EB50765" w:rsidR="00C6050C" w:rsidRDefault="00C6050C" w:rsidP="003B54D3">
      <w:pPr>
        <w:pStyle w:val="Subttulo"/>
        <w:rPr>
          <w:rFonts w:asciiTheme="minorHAnsi" w:hAnsiTheme="minorHAnsi" w:cstheme="minorHAnsi"/>
          <w:sz w:val="22"/>
          <w:szCs w:val="22"/>
        </w:rPr>
      </w:pPr>
    </w:p>
    <w:p w14:paraId="41E97459" w14:textId="34215F30" w:rsidR="00C6050C" w:rsidRDefault="00C6050C" w:rsidP="003B54D3">
      <w:pPr>
        <w:pStyle w:val="Subttulo"/>
        <w:rPr>
          <w:rFonts w:asciiTheme="minorHAnsi" w:hAnsiTheme="minorHAnsi" w:cstheme="minorHAnsi"/>
          <w:sz w:val="22"/>
          <w:szCs w:val="22"/>
        </w:rPr>
      </w:pPr>
    </w:p>
    <w:p w14:paraId="7F4D7AA4" w14:textId="77777777" w:rsidR="00C6050C" w:rsidRPr="003B54D3" w:rsidRDefault="00C6050C" w:rsidP="003B54D3">
      <w:pPr>
        <w:pStyle w:val="Subttulo"/>
        <w:rPr>
          <w:rFonts w:asciiTheme="minorHAnsi" w:hAnsiTheme="minorHAnsi" w:cstheme="minorHAnsi"/>
          <w:sz w:val="22"/>
          <w:szCs w:val="22"/>
        </w:rPr>
      </w:pPr>
    </w:p>
    <w:p w14:paraId="164BDACE" w14:textId="4697EB8F" w:rsidR="00ED6C7A" w:rsidRDefault="00ED6C7A" w:rsidP="003B54D3">
      <w:pPr>
        <w:pStyle w:val="Subttulo"/>
        <w:rPr>
          <w:rFonts w:asciiTheme="minorHAnsi" w:hAnsiTheme="minorHAnsi" w:cstheme="minorHAnsi"/>
          <w:b/>
          <w:bCs/>
          <w:sz w:val="22"/>
          <w:szCs w:val="22"/>
        </w:rPr>
      </w:pPr>
      <w:r w:rsidRPr="00C6050C">
        <w:rPr>
          <w:rFonts w:asciiTheme="minorHAnsi" w:hAnsiTheme="minorHAnsi" w:cstheme="minorHAnsi"/>
          <w:b/>
          <w:bCs/>
          <w:sz w:val="22"/>
          <w:szCs w:val="22"/>
        </w:rPr>
        <w:lastRenderedPageBreak/>
        <w:t>2</w:t>
      </w:r>
      <w:r w:rsidR="00F42573" w:rsidRPr="00C6050C">
        <w:rPr>
          <w:rFonts w:asciiTheme="minorHAnsi" w:hAnsiTheme="minorHAnsi" w:cstheme="minorHAnsi"/>
          <w:b/>
          <w:bCs/>
          <w:sz w:val="22"/>
          <w:szCs w:val="22"/>
        </w:rPr>
        <w:t>1</w:t>
      </w:r>
      <w:r w:rsidRPr="00C6050C">
        <w:rPr>
          <w:rFonts w:asciiTheme="minorHAnsi" w:hAnsiTheme="minorHAnsi" w:cstheme="minorHAnsi"/>
          <w:b/>
          <w:bCs/>
          <w:sz w:val="22"/>
          <w:szCs w:val="22"/>
        </w:rPr>
        <w:t xml:space="preserve"> – DAS DISPOSIÇÕES GERAIS</w:t>
      </w:r>
    </w:p>
    <w:p w14:paraId="4D349F8F" w14:textId="77777777" w:rsidR="00751701" w:rsidRPr="00C6050C" w:rsidRDefault="00751701" w:rsidP="003B54D3">
      <w:pPr>
        <w:pStyle w:val="Subttulo"/>
        <w:rPr>
          <w:rFonts w:asciiTheme="minorHAnsi" w:hAnsiTheme="minorHAnsi" w:cstheme="minorHAnsi"/>
          <w:b/>
          <w:bCs/>
          <w:sz w:val="22"/>
          <w:szCs w:val="22"/>
        </w:rPr>
      </w:pPr>
    </w:p>
    <w:p w14:paraId="7715DA1D" w14:textId="379C2BAB"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1</w:t>
      </w:r>
      <w:r w:rsidRPr="003B54D3">
        <w:rPr>
          <w:rFonts w:asciiTheme="minorHAnsi" w:hAnsiTheme="minorHAnsi" w:cstheme="minorHAnsi"/>
          <w:sz w:val="22"/>
          <w:szCs w:val="22"/>
        </w:rPr>
        <w:t xml:space="preserve">.1. A inscrição do candidato implicará no conhecimento e na aceitação tácita das condições do </w:t>
      </w:r>
      <w:r w:rsidR="00F42573" w:rsidRPr="003B54D3">
        <w:rPr>
          <w:rFonts w:asciiTheme="minorHAnsi" w:hAnsiTheme="minorHAnsi" w:cstheme="minorHAnsi"/>
          <w:sz w:val="22"/>
          <w:szCs w:val="22"/>
        </w:rPr>
        <w:t>Teste Seletivo</w:t>
      </w:r>
      <w:r w:rsidRPr="003B54D3">
        <w:rPr>
          <w:rFonts w:asciiTheme="minorHAnsi" w:hAnsiTheme="minorHAnsi" w:cstheme="minorHAnsi"/>
          <w:sz w:val="22"/>
          <w:szCs w:val="22"/>
        </w:rPr>
        <w:t xml:space="preserve"> tais como se acham estabelecidas neste Edital, bem como de outras que forem necessárias para o seu fiel cumprimento.</w:t>
      </w:r>
    </w:p>
    <w:p w14:paraId="1C5D7D1A" w14:textId="0CC1F1BB"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1</w:t>
      </w:r>
      <w:r w:rsidRPr="003B54D3">
        <w:rPr>
          <w:rFonts w:asciiTheme="minorHAnsi" w:hAnsiTheme="minorHAnsi" w:cstheme="minorHAnsi"/>
          <w:sz w:val="22"/>
          <w:szCs w:val="22"/>
        </w:rPr>
        <w:t xml:space="preserve">.2. O Prazo de validade do </w:t>
      </w:r>
      <w:r w:rsidR="00F42573" w:rsidRPr="003B54D3">
        <w:rPr>
          <w:rFonts w:asciiTheme="minorHAnsi" w:hAnsiTheme="minorHAnsi" w:cstheme="minorHAnsi"/>
          <w:sz w:val="22"/>
          <w:szCs w:val="22"/>
        </w:rPr>
        <w:t>Teste Seletivo</w:t>
      </w:r>
      <w:r w:rsidRPr="003B54D3">
        <w:rPr>
          <w:rFonts w:asciiTheme="minorHAnsi" w:hAnsiTheme="minorHAnsi" w:cstheme="minorHAnsi"/>
          <w:sz w:val="22"/>
          <w:szCs w:val="22"/>
        </w:rPr>
        <w:t xml:space="preserve"> será de 02 (dois) anos, contados da data da publicação da homologação do </w:t>
      </w:r>
      <w:r w:rsidR="00F42573" w:rsidRPr="003B54D3">
        <w:rPr>
          <w:rFonts w:asciiTheme="minorHAnsi" w:hAnsiTheme="minorHAnsi" w:cstheme="minorHAnsi"/>
          <w:sz w:val="22"/>
          <w:szCs w:val="22"/>
        </w:rPr>
        <w:t>resultado</w:t>
      </w:r>
      <w:r w:rsidRPr="003B54D3">
        <w:rPr>
          <w:rFonts w:asciiTheme="minorHAnsi" w:hAnsiTheme="minorHAnsi" w:cstheme="minorHAnsi"/>
          <w:sz w:val="22"/>
          <w:szCs w:val="22"/>
        </w:rPr>
        <w:t xml:space="preserve"> no órgão oficial do Município de </w:t>
      </w:r>
      <w:r w:rsidR="00495B19" w:rsidRPr="003B54D3">
        <w:rPr>
          <w:rFonts w:asciiTheme="minorHAnsi" w:hAnsiTheme="minorHAnsi" w:cstheme="minorHAnsi"/>
          <w:sz w:val="22"/>
          <w:szCs w:val="22"/>
        </w:rPr>
        <w:t>Alto Piquiri</w:t>
      </w:r>
      <w:r w:rsidRPr="003B54D3">
        <w:rPr>
          <w:rFonts w:asciiTheme="minorHAnsi" w:hAnsiTheme="minorHAnsi" w:cstheme="minorHAnsi"/>
          <w:sz w:val="22"/>
          <w:szCs w:val="22"/>
        </w:rPr>
        <w:t>, podendo ser prorrogado, uma vez, por igual período.</w:t>
      </w:r>
    </w:p>
    <w:p w14:paraId="49951DF2" w14:textId="07239539"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1</w:t>
      </w:r>
      <w:r w:rsidRPr="003B54D3">
        <w:rPr>
          <w:rFonts w:asciiTheme="minorHAnsi" w:hAnsiTheme="minorHAnsi" w:cstheme="minorHAnsi"/>
          <w:sz w:val="22"/>
          <w:szCs w:val="22"/>
        </w:rPr>
        <w:t xml:space="preserve">.3. Os casos omissos serão deliberados pela Comissão Especial de Acompanhamento e Organização do </w:t>
      </w:r>
      <w:r w:rsidR="00F42573" w:rsidRPr="003B54D3">
        <w:rPr>
          <w:rFonts w:asciiTheme="minorHAnsi" w:hAnsiTheme="minorHAnsi" w:cstheme="minorHAnsi"/>
          <w:sz w:val="22"/>
          <w:szCs w:val="22"/>
        </w:rPr>
        <w:t>Teste Seletivo</w:t>
      </w:r>
      <w:r w:rsidRPr="003B54D3">
        <w:rPr>
          <w:rFonts w:asciiTheme="minorHAnsi" w:hAnsiTheme="minorHAnsi" w:cstheme="minorHAnsi"/>
          <w:sz w:val="22"/>
          <w:szCs w:val="22"/>
        </w:rPr>
        <w:t xml:space="preserve"> – Edital nº 001/2020.</w:t>
      </w:r>
    </w:p>
    <w:p w14:paraId="78AA9C09" w14:textId="26DE9DFE"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1</w:t>
      </w:r>
      <w:r w:rsidRPr="003B54D3">
        <w:rPr>
          <w:rFonts w:asciiTheme="minorHAnsi" w:hAnsiTheme="minorHAnsi" w:cstheme="minorHAnsi"/>
          <w:sz w:val="22"/>
          <w:szCs w:val="22"/>
        </w:rPr>
        <w:t xml:space="preserve">.4. Os itens e subitens deste Edital poderão sofrer eventuais alterações, atualizações ou acréscimos, enquanto não consumada a providência ou evento que lhes disser respeito, ou até a data da convocação dos candidatos para a prova correspondente, circunstância que será mencionada em edital ou aviso publicado. </w:t>
      </w:r>
    </w:p>
    <w:p w14:paraId="4430FE47" w14:textId="0CB97450"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2</w:t>
      </w:r>
      <w:r w:rsidR="00F42573" w:rsidRPr="003B54D3">
        <w:rPr>
          <w:rFonts w:asciiTheme="minorHAnsi" w:hAnsiTheme="minorHAnsi" w:cstheme="minorHAnsi"/>
          <w:sz w:val="22"/>
          <w:szCs w:val="22"/>
        </w:rPr>
        <w:t>1</w:t>
      </w:r>
      <w:r w:rsidRPr="003B54D3">
        <w:rPr>
          <w:rFonts w:asciiTheme="minorHAnsi" w:hAnsiTheme="minorHAnsi" w:cstheme="minorHAnsi"/>
          <w:sz w:val="22"/>
          <w:szCs w:val="22"/>
        </w:rPr>
        <w:t>.5. São partes integrantes deste edital os seguintes anexos:</w:t>
      </w:r>
    </w:p>
    <w:p w14:paraId="2697D11F"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a) Anexo I – Conteúdo Programático.</w:t>
      </w:r>
    </w:p>
    <w:p w14:paraId="293E583F"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b) Anexo II – Requerimento para isenção da taxa de inscrição</w:t>
      </w:r>
    </w:p>
    <w:p w14:paraId="57CC3563"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c) Anexo III – Requerimento de condições especiais para realização de prova</w:t>
      </w:r>
    </w:p>
    <w:p w14:paraId="50290243" w14:textId="77777777" w:rsidR="00ED6C7A" w:rsidRPr="003B54D3"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d) Anexo IV – Formulário para interposição de recurso</w:t>
      </w:r>
    </w:p>
    <w:p w14:paraId="0559DEDF" w14:textId="1F2DB044" w:rsidR="00ED6C7A" w:rsidRDefault="00ED6C7A" w:rsidP="003B54D3">
      <w:pPr>
        <w:pStyle w:val="Subttulo"/>
        <w:rPr>
          <w:rFonts w:asciiTheme="minorHAnsi" w:hAnsiTheme="minorHAnsi" w:cstheme="minorHAnsi"/>
          <w:sz w:val="22"/>
          <w:szCs w:val="22"/>
        </w:rPr>
      </w:pPr>
      <w:r w:rsidRPr="003B54D3">
        <w:rPr>
          <w:rFonts w:asciiTheme="minorHAnsi" w:hAnsiTheme="minorHAnsi" w:cstheme="minorHAnsi"/>
          <w:sz w:val="22"/>
          <w:szCs w:val="22"/>
        </w:rPr>
        <w:t>e) Anexo V - Atribuições dos cargos a serem providos.</w:t>
      </w:r>
    </w:p>
    <w:p w14:paraId="36CFE6C3" w14:textId="77777777" w:rsidR="00C6050C" w:rsidRPr="003B54D3" w:rsidRDefault="00C6050C" w:rsidP="003B54D3">
      <w:pPr>
        <w:pStyle w:val="Subttulo"/>
        <w:rPr>
          <w:rFonts w:asciiTheme="minorHAnsi" w:hAnsiTheme="minorHAnsi" w:cstheme="minorHAnsi"/>
          <w:sz w:val="22"/>
          <w:szCs w:val="22"/>
        </w:rPr>
      </w:pPr>
    </w:p>
    <w:p w14:paraId="749B4937" w14:textId="77777777" w:rsidR="00F42573" w:rsidRPr="003B54D3" w:rsidRDefault="00F42573" w:rsidP="003B54D3">
      <w:pPr>
        <w:pStyle w:val="Subttulo"/>
        <w:rPr>
          <w:rFonts w:asciiTheme="minorHAnsi" w:hAnsiTheme="minorHAnsi" w:cstheme="minorHAnsi"/>
          <w:sz w:val="22"/>
          <w:szCs w:val="22"/>
        </w:rPr>
      </w:pPr>
    </w:p>
    <w:p w14:paraId="63C7CDDA" w14:textId="7320977F" w:rsidR="00ED6C7A" w:rsidRPr="003B54D3" w:rsidRDefault="00495B19"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Alto Piquiri</w:t>
      </w:r>
      <w:r w:rsidR="00ED6C7A" w:rsidRPr="003B54D3">
        <w:rPr>
          <w:rFonts w:asciiTheme="minorHAnsi" w:hAnsiTheme="minorHAnsi" w:cstheme="minorHAnsi"/>
          <w:sz w:val="22"/>
          <w:szCs w:val="22"/>
        </w:rPr>
        <w:t xml:space="preserve">/PR, </w:t>
      </w:r>
      <w:r w:rsidR="00F42573" w:rsidRPr="003B54D3">
        <w:rPr>
          <w:rFonts w:asciiTheme="minorHAnsi" w:hAnsiTheme="minorHAnsi" w:cstheme="minorHAnsi"/>
          <w:sz w:val="22"/>
          <w:szCs w:val="22"/>
        </w:rPr>
        <w:t>0</w:t>
      </w:r>
      <w:r w:rsidR="000D4B6F">
        <w:rPr>
          <w:rFonts w:asciiTheme="minorHAnsi" w:hAnsiTheme="minorHAnsi" w:cstheme="minorHAnsi"/>
          <w:sz w:val="22"/>
          <w:szCs w:val="22"/>
        </w:rPr>
        <w:t>8</w:t>
      </w:r>
      <w:r w:rsidR="00ED6C7A" w:rsidRPr="003B54D3">
        <w:rPr>
          <w:rFonts w:asciiTheme="minorHAnsi" w:hAnsiTheme="minorHAnsi" w:cstheme="minorHAnsi"/>
          <w:sz w:val="22"/>
          <w:szCs w:val="22"/>
        </w:rPr>
        <w:t xml:space="preserve"> de </w:t>
      </w:r>
      <w:r w:rsidR="00F42573" w:rsidRPr="003B54D3">
        <w:rPr>
          <w:rFonts w:asciiTheme="minorHAnsi" w:hAnsiTheme="minorHAnsi" w:cstheme="minorHAnsi"/>
          <w:sz w:val="22"/>
          <w:szCs w:val="22"/>
        </w:rPr>
        <w:t>dezembro</w:t>
      </w:r>
      <w:r w:rsidR="00ED6C7A" w:rsidRPr="003B54D3">
        <w:rPr>
          <w:rFonts w:asciiTheme="minorHAnsi" w:hAnsiTheme="minorHAnsi" w:cstheme="minorHAnsi"/>
          <w:sz w:val="22"/>
          <w:szCs w:val="22"/>
        </w:rPr>
        <w:t xml:space="preserve"> de 2020.</w:t>
      </w:r>
    </w:p>
    <w:p w14:paraId="0C62D05B" w14:textId="60D49A4F" w:rsidR="00ED6C7A" w:rsidRDefault="00ED6C7A" w:rsidP="00C6050C">
      <w:pPr>
        <w:pStyle w:val="Subttulo"/>
        <w:jc w:val="center"/>
        <w:rPr>
          <w:rFonts w:asciiTheme="minorHAnsi" w:hAnsiTheme="minorHAnsi" w:cstheme="minorHAnsi"/>
          <w:sz w:val="22"/>
          <w:szCs w:val="22"/>
        </w:rPr>
      </w:pPr>
    </w:p>
    <w:p w14:paraId="5730AFE0" w14:textId="77777777" w:rsidR="00C6050C" w:rsidRPr="003B54D3" w:rsidRDefault="00C6050C" w:rsidP="00C6050C">
      <w:pPr>
        <w:pStyle w:val="Subttulo"/>
        <w:jc w:val="center"/>
        <w:rPr>
          <w:rFonts w:asciiTheme="minorHAnsi" w:hAnsiTheme="minorHAnsi" w:cstheme="minorHAnsi"/>
          <w:sz w:val="22"/>
          <w:szCs w:val="22"/>
        </w:rPr>
      </w:pPr>
    </w:p>
    <w:p w14:paraId="45DFE364" w14:textId="6B343D14" w:rsidR="00ED6C7A" w:rsidRPr="00C6050C" w:rsidRDefault="00F42573" w:rsidP="00C6050C">
      <w:pPr>
        <w:pStyle w:val="Subttulo"/>
        <w:jc w:val="center"/>
        <w:rPr>
          <w:rFonts w:asciiTheme="minorHAnsi" w:hAnsiTheme="minorHAnsi" w:cstheme="minorHAnsi"/>
          <w:b/>
          <w:bCs/>
          <w:sz w:val="22"/>
          <w:szCs w:val="22"/>
        </w:rPr>
      </w:pPr>
      <w:r w:rsidRPr="00C6050C">
        <w:rPr>
          <w:rFonts w:asciiTheme="minorHAnsi" w:hAnsiTheme="minorHAnsi" w:cstheme="minorHAnsi"/>
          <w:b/>
          <w:bCs/>
          <w:sz w:val="22"/>
          <w:szCs w:val="22"/>
        </w:rPr>
        <w:t>LUIS CARLOS BORGES CARDOSO</w:t>
      </w:r>
    </w:p>
    <w:p w14:paraId="392343DE" w14:textId="12106A09" w:rsidR="00ED6C7A" w:rsidRPr="003B54D3" w:rsidRDefault="00ED6C7A" w:rsidP="00C6050C">
      <w:pPr>
        <w:pStyle w:val="Subttulo"/>
        <w:jc w:val="center"/>
        <w:rPr>
          <w:rFonts w:asciiTheme="minorHAnsi" w:hAnsiTheme="minorHAnsi" w:cstheme="minorHAnsi"/>
          <w:sz w:val="22"/>
          <w:szCs w:val="22"/>
        </w:rPr>
      </w:pPr>
      <w:r w:rsidRPr="003B54D3">
        <w:rPr>
          <w:rFonts w:asciiTheme="minorHAnsi" w:hAnsiTheme="minorHAnsi" w:cstheme="minorHAnsi"/>
          <w:sz w:val="22"/>
          <w:szCs w:val="22"/>
        </w:rPr>
        <w:t>Prefeita Municipal</w:t>
      </w:r>
    </w:p>
    <w:p w14:paraId="1AC09FAF" w14:textId="6ABAA9D4" w:rsidR="007E6C4A" w:rsidRDefault="007E6C4A" w:rsidP="00F42573">
      <w:pPr>
        <w:pStyle w:val="Subttulo"/>
        <w:jc w:val="center"/>
        <w:rPr>
          <w:rFonts w:asciiTheme="minorHAnsi" w:hAnsiTheme="minorHAnsi" w:cstheme="minorHAnsi"/>
          <w:sz w:val="22"/>
          <w:szCs w:val="22"/>
        </w:rPr>
      </w:pPr>
    </w:p>
    <w:p w14:paraId="16121F22" w14:textId="50410B28" w:rsidR="007E6C4A" w:rsidRDefault="007E6C4A" w:rsidP="00F42573">
      <w:pPr>
        <w:pStyle w:val="Subttulo"/>
        <w:jc w:val="center"/>
        <w:rPr>
          <w:rFonts w:asciiTheme="minorHAnsi" w:hAnsiTheme="minorHAnsi" w:cstheme="minorHAnsi"/>
          <w:sz w:val="22"/>
          <w:szCs w:val="22"/>
        </w:rPr>
      </w:pPr>
    </w:p>
    <w:p w14:paraId="6A55D306" w14:textId="798D70AE" w:rsidR="007E6C4A" w:rsidRDefault="007E6C4A" w:rsidP="00F42573">
      <w:pPr>
        <w:pStyle w:val="Subttulo"/>
        <w:jc w:val="center"/>
        <w:rPr>
          <w:rFonts w:asciiTheme="minorHAnsi" w:hAnsiTheme="minorHAnsi" w:cstheme="minorHAnsi"/>
          <w:sz w:val="22"/>
          <w:szCs w:val="22"/>
        </w:rPr>
      </w:pPr>
    </w:p>
    <w:p w14:paraId="4228CBCE" w14:textId="04A63DF8" w:rsidR="007E6C4A" w:rsidRDefault="007E6C4A" w:rsidP="00F42573">
      <w:pPr>
        <w:pStyle w:val="Subttulo"/>
        <w:jc w:val="center"/>
        <w:rPr>
          <w:rFonts w:asciiTheme="minorHAnsi" w:hAnsiTheme="minorHAnsi" w:cstheme="minorHAnsi"/>
          <w:sz w:val="22"/>
          <w:szCs w:val="22"/>
        </w:rPr>
      </w:pPr>
    </w:p>
    <w:p w14:paraId="78A4134E" w14:textId="49858ABA" w:rsidR="00C6050C" w:rsidRDefault="00C6050C" w:rsidP="00F42573">
      <w:pPr>
        <w:pStyle w:val="Subttulo"/>
        <w:jc w:val="center"/>
        <w:rPr>
          <w:rFonts w:asciiTheme="minorHAnsi" w:hAnsiTheme="minorHAnsi" w:cstheme="minorHAnsi"/>
          <w:sz w:val="22"/>
          <w:szCs w:val="22"/>
        </w:rPr>
      </w:pPr>
    </w:p>
    <w:p w14:paraId="2327D0EC" w14:textId="4986AEEC" w:rsidR="00C6050C" w:rsidRDefault="00C6050C">
      <w:pPr>
        <w:rPr>
          <w:rFonts w:eastAsia="Times New Roman" w:cstheme="minorHAnsi"/>
          <w:lang w:eastAsia="pt-BR"/>
        </w:rPr>
      </w:pPr>
      <w:r>
        <w:rPr>
          <w:rFonts w:cstheme="minorHAnsi"/>
        </w:rPr>
        <w:br w:type="page"/>
      </w:r>
    </w:p>
    <w:p w14:paraId="4EF16E9F" w14:textId="77777777" w:rsidR="00C6050C" w:rsidRDefault="00C6050C" w:rsidP="00F42573">
      <w:pPr>
        <w:pStyle w:val="Subttulo"/>
        <w:jc w:val="center"/>
        <w:rPr>
          <w:rFonts w:asciiTheme="minorHAnsi" w:hAnsiTheme="minorHAnsi" w:cstheme="minorHAnsi"/>
          <w:sz w:val="22"/>
          <w:szCs w:val="22"/>
        </w:rPr>
      </w:pPr>
    </w:p>
    <w:p w14:paraId="23C1043A" w14:textId="77777777" w:rsidR="007E6C4A" w:rsidRPr="007E6C4A" w:rsidRDefault="007E6C4A" w:rsidP="007E6C4A">
      <w:pPr>
        <w:pStyle w:val="Subttulo"/>
        <w:jc w:val="center"/>
        <w:rPr>
          <w:rFonts w:asciiTheme="minorHAnsi" w:hAnsiTheme="minorHAnsi" w:cstheme="minorHAnsi"/>
          <w:b/>
          <w:bCs/>
          <w:sz w:val="22"/>
          <w:szCs w:val="22"/>
        </w:rPr>
      </w:pPr>
      <w:r w:rsidRPr="007E6C4A">
        <w:rPr>
          <w:rFonts w:asciiTheme="minorHAnsi" w:hAnsiTheme="minorHAnsi" w:cstheme="minorHAnsi"/>
          <w:b/>
          <w:bCs/>
          <w:sz w:val="22"/>
          <w:szCs w:val="22"/>
        </w:rPr>
        <w:t>ANEXO I</w:t>
      </w:r>
    </w:p>
    <w:p w14:paraId="7D0270B9" w14:textId="34FADB3D" w:rsidR="007E6C4A" w:rsidRPr="007E6C4A" w:rsidRDefault="007E6C4A" w:rsidP="007E6C4A">
      <w:pPr>
        <w:pStyle w:val="Subttulo"/>
        <w:jc w:val="center"/>
        <w:rPr>
          <w:rFonts w:asciiTheme="minorHAnsi" w:hAnsiTheme="minorHAnsi" w:cstheme="minorHAnsi"/>
          <w:b/>
          <w:bCs/>
          <w:sz w:val="22"/>
          <w:szCs w:val="22"/>
        </w:rPr>
      </w:pPr>
      <w:r w:rsidRPr="007E6C4A">
        <w:rPr>
          <w:rFonts w:asciiTheme="minorHAnsi" w:hAnsiTheme="minorHAnsi" w:cstheme="minorHAnsi"/>
          <w:b/>
          <w:bCs/>
          <w:sz w:val="22"/>
          <w:szCs w:val="22"/>
        </w:rPr>
        <w:t>CONTEÚDO PROGRAMÁTICO</w:t>
      </w:r>
    </w:p>
    <w:p w14:paraId="3E4DB746" w14:textId="77777777" w:rsidR="007E6C4A" w:rsidRPr="007E6C4A" w:rsidRDefault="007E6C4A" w:rsidP="007E6C4A">
      <w:pPr>
        <w:pStyle w:val="Subttulo"/>
        <w:rPr>
          <w:rFonts w:asciiTheme="minorHAnsi" w:hAnsiTheme="minorHAnsi" w:cstheme="minorHAnsi"/>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8383"/>
      </w:tblGrid>
      <w:tr w:rsidR="007E6C4A" w:rsidRPr="007E6C4A" w14:paraId="16CA6B8A" w14:textId="77777777" w:rsidTr="007F3817">
        <w:trPr>
          <w:trHeight w:val="195"/>
        </w:trPr>
        <w:tc>
          <w:tcPr>
            <w:tcW w:w="1251" w:type="dxa"/>
          </w:tcPr>
          <w:p w14:paraId="467CDCD5" w14:textId="16429F9C" w:rsidR="007E6C4A" w:rsidRPr="007E6C4A" w:rsidRDefault="007E6C4A" w:rsidP="007E6C4A">
            <w:pPr>
              <w:pStyle w:val="Subttulo"/>
              <w:rPr>
                <w:rFonts w:asciiTheme="minorHAnsi" w:hAnsiTheme="minorHAnsi" w:cstheme="minorHAnsi"/>
                <w:b/>
                <w:sz w:val="22"/>
                <w:szCs w:val="22"/>
              </w:rPr>
            </w:pPr>
            <w:r w:rsidRPr="007E6C4A">
              <w:rPr>
                <w:rFonts w:asciiTheme="minorHAnsi" w:hAnsiTheme="minorHAnsi" w:cstheme="minorHAnsi"/>
                <w:b/>
                <w:sz w:val="22"/>
                <w:szCs w:val="22"/>
              </w:rPr>
              <w:t>CARGO</w:t>
            </w:r>
            <w:r>
              <w:rPr>
                <w:rFonts w:asciiTheme="minorHAnsi" w:hAnsiTheme="minorHAnsi" w:cstheme="minorHAnsi"/>
                <w:b/>
                <w:sz w:val="22"/>
                <w:szCs w:val="22"/>
              </w:rPr>
              <w:t>S</w:t>
            </w:r>
          </w:p>
        </w:tc>
        <w:tc>
          <w:tcPr>
            <w:tcW w:w="8383" w:type="dxa"/>
          </w:tcPr>
          <w:p w14:paraId="3F30C081" w14:textId="25872212" w:rsidR="007E6C4A" w:rsidRPr="007E6C4A" w:rsidRDefault="007E6C4A" w:rsidP="007E6C4A">
            <w:pPr>
              <w:pStyle w:val="Subttulo"/>
              <w:rPr>
                <w:rFonts w:asciiTheme="minorHAnsi" w:hAnsiTheme="minorHAnsi" w:cstheme="minorHAnsi"/>
                <w:b/>
                <w:sz w:val="22"/>
                <w:szCs w:val="22"/>
              </w:rPr>
            </w:pPr>
            <w:proofErr w:type="gramStart"/>
            <w:r w:rsidRPr="007E6C4A">
              <w:rPr>
                <w:rFonts w:asciiTheme="minorHAnsi" w:hAnsiTheme="minorHAnsi" w:cstheme="minorHAnsi"/>
                <w:b/>
                <w:sz w:val="22"/>
                <w:szCs w:val="22"/>
              </w:rPr>
              <w:t>PROFESSOR</w:t>
            </w:r>
            <w:r>
              <w:rPr>
                <w:rFonts w:asciiTheme="minorHAnsi" w:hAnsiTheme="minorHAnsi" w:cstheme="minorHAnsi"/>
                <w:b/>
                <w:sz w:val="22"/>
                <w:szCs w:val="22"/>
              </w:rPr>
              <w:t xml:space="preserve">  DE</w:t>
            </w:r>
            <w:proofErr w:type="gramEnd"/>
            <w:r>
              <w:rPr>
                <w:rFonts w:asciiTheme="minorHAnsi" w:hAnsiTheme="minorHAnsi" w:cstheme="minorHAnsi"/>
                <w:b/>
                <w:sz w:val="22"/>
                <w:szCs w:val="22"/>
              </w:rPr>
              <w:t xml:space="preserve"> EDUCAÇÃO INFANTIL E PROFESSOR</w:t>
            </w:r>
          </w:p>
          <w:p w14:paraId="4C55E8A2" w14:textId="77777777" w:rsidR="007E6C4A" w:rsidRPr="007E6C4A" w:rsidRDefault="007E6C4A" w:rsidP="007E6C4A">
            <w:pPr>
              <w:pStyle w:val="Subttulo"/>
              <w:rPr>
                <w:rFonts w:asciiTheme="minorHAnsi" w:hAnsiTheme="minorHAnsi" w:cstheme="minorHAnsi"/>
                <w:b/>
                <w:sz w:val="22"/>
                <w:szCs w:val="22"/>
              </w:rPr>
            </w:pPr>
          </w:p>
        </w:tc>
      </w:tr>
      <w:tr w:rsidR="007E6C4A" w:rsidRPr="007E6C4A" w14:paraId="76AE778D" w14:textId="77777777" w:rsidTr="007F3817">
        <w:trPr>
          <w:trHeight w:val="195"/>
        </w:trPr>
        <w:tc>
          <w:tcPr>
            <w:tcW w:w="9634" w:type="dxa"/>
            <w:gridSpan w:val="2"/>
          </w:tcPr>
          <w:p w14:paraId="6E8C5B0E" w14:textId="77777777" w:rsidR="007E6C4A" w:rsidRPr="007E6C4A" w:rsidRDefault="007E6C4A" w:rsidP="007E6C4A">
            <w:pPr>
              <w:pStyle w:val="Subttulo"/>
              <w:rPr>
                <w:rFonts w:asciiTheme="minorHAnsi" w:hAnsiTheme="minorHAnsi" w:cstheme="minorHAnsi"/>
                <w:b/>
                <w:sz w:val="22"/>
                <w:szCs w:val="22"/>
              </w:rPr>
            </w:pPr>
            <w:r w:rsidRPr="007E6C4A">
              <w:rPr>
                <w:rFonts w:asciiTheme="minorHAnsi" w:hAnsiTheme="minorHAnsi" w:cstheme="minorHAnsi"/>
                <w:b/>
                <w:sz w:val="22"/>
                <w:szCs w:val="22"/>
              </w:rPr>
              <w:t>CONHECIMENTO BÁSICO</w:t>
            </w:r>
          </w:p>
          <w:p w14:paraId="198E24B2"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b/>
                <w:sz w:val="22"/>
                <w:szCs w:val="22"/>
              </w:rPr>
              <w:t>Língua Portuguesa</w:t>
            </w:r>
            <w:r w:rsidRPr="007E6C4A">
              <w:rPr>
                <w:rFonts w:asciiTheme="minorHAnsi" w:hAnsiTheme="minorHAnsi" w:cstheme="minorHAnsi"/>
                <w:sz w:val="22"/>
                <w:szCs w:val="22"/>
              </w:rPr>
              <w:t xml:space="preserve"> – Ortografia (escrita correta das palavras). Coerência e Coesão Textual. Significado das palavras - Sinônimos, Antônimos, Parônimos, Homônimos. Divisão silábica. Pontuação. Acentuação Gráfica. Flexão do substantivo (gênero – masculino e feminino; Número – singular e plural) e Interpretação de Texto. - Emprego dos pronomes. Regência nominal e verbal. Concordância nominal e verbal.</w:t>
            </w:r>
          </w:p>
          <w:p w14:paraId="7D2276D5"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b/>
                <w:sz w:val="22"/>
                <w:szCs w:val="22"/>
              </w:rPr>
              <w:t>Matemática</w:t>
            </w:r>
            <w:r w:rsidRPr="007E6C4A">
              <w:rPr>
                <w:rFonts w:asciiTheme="minorHAnsi" w:hAnsiTheme="minorHAnsi" w:cstheme="minorHAnsi"/>
                <w:sz w:val="22"/>
                <w:szCs w:val="22"/>
              </w:rPr>
              <w:t xml:space="preserve"> – Conjunto R: operações e problemas. Razões e proporções. Regras de três simples. Divisão em partes proporcionais. Porcentagem. Juros simples e composto. Sistema legal de medidas. Equações de 1º e 2º graus: resolução e problemas. Funções: análise de gráficos. Funções do 1º grau. Áreas e volumes, progressões: aritmética e geométrica. Análise combinatória simples. Probabilidade: problemas simples e probabilidades finitas.</w:t>
            </w:r>
          </w:p>
          <w:p w14:paraId="2E35D618" w14:textId="77777777" w:rsidR="007E6C4A" w:rsidRPr="007E6C4A" w:rsidRDefault="007E6C4A" w:rsidP="007E6C4A">
            <w:pPr>
              <w:pStyle w:val="Subttulo"/>
              <w:rPr>
                <w:rFonts w:asciiTheme="minorHAnsi" w:hAnsiTheme="minorHAnsi" w:cstheme="minorHAnsi"/>
                <w:b/>
                <w:bCs/>
                <w:color w:val="000000"/>
                <w:sz w:val="22"/>
                <w:szCs w:val="22"/>
              </w:rPr>
            </w:pPr>
            <w:r w:rsidRPr="007E6C4A">
              <w:rPr>
                <w:rFonts w:asciiTheme="minorHAnsi" w:hAnsiTheme="minorHAnsi" w:cstheme="minorHAnsi"/>
                <w:b/>
                <w:bCs/>
                <w:sz w:val="22"/>
                <w:szCs w:val="22"/>
              </w:rPr>
              <w:t>3. Noções Básicas de Informática</w:t>
            </w:r>
          </w:p>
          <w:p w14:paraId="6263355A"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Conceitos e modos de utilização de aplicativos para edição de textos, planilhas e apresentações: ambiente Microsoft Office, BR Office. Sistemas operacionais: Windows e LINUX. Conceitos básicos e modos de utilização de tecnologias, ferramentas, aplicativos e procedimentos associados à Internet e intranet. Conceitos de organização e de gerenciamento de informações, arquivos, pastas e programas. Certificação e assinatura digital. Segurança da Informação.</w:t>
            </w:r>
          </w:p>
          <w:p w14:paraId="1302A759"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b/>
                <w:sz w:val="22"/>
                <w:szCs w:val="22"/>
              </w:rPr>
              <w:t>CONHECIMENTO ESPECÍFICO</w:t>
            </w:r>
          </w:p>
          <w:p w14:paraId="67DAB927"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A educação na Constituição Federal de 1988;</w:t>
            </w:r>
          </w:p>
          <w:p w14:paraId="4CFDF35F"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 xml:space="preserve">A educação no Estatuto da Criança e do Adolescente; </w:t>
            </w:r>
          </w:p>
          <w:p w14:paraId="456E540F"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O direito à educação como fundamento maior destas diretrizes educacionais;</w:t>
            </w:r>
          </w:p>
          <w:p w14:paraId="349BA768"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O currículo: base nacional comum e parte diversificada;</w:t>
            </w:r>
          </w:p>
          <w:p w14:paraId="52720018"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A entrada de crianças de 6 (seis) anos no Ensino Fundamental;</w:t>
            </w:r>
          </w:p>
          <w:p w14:paraId="7A7A8536"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As múltiplas linguagens;</w:t>
            </w:r>
          </w:p>
          <w:p w14:paraId="4955696B"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 xml:space="preserve">Ciências da natureza; </w:t>
            </w:r>
          </w:p>
          <w:p w14:paraId="6CBA1100"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 xml:space="preserve">Conhecimento matemático; </w:t>
            </w:r>
          </w:p>
          <w:p w14:paraId="392B12C1"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Cuidar e educar: ações indissociáveis;</w:t>
            </w:r>
          </w:p>
          <w:p w14:paraId="447B435D"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A formação pessoal e social;</w:t>
            </w:r>
          </w:p>
          <w:p w14:paraId="47D42B0A"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Conhecimento de mundo;</w:t>
            </w:r>
          </w:p>
          <w:p w14:paraId="3183F9D2"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Concepção e princípios da educação infantil;</w:t>
            </w:r>
          </w:p>
          <w:p w14:paraId="2F13C94D"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Organização de espaços, tempos e materiais;</w:t>
            </w:r>
          </w:p>
          <w:p w14:paraId="251E6AE9"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Práticas pedagógicas;</w:t>
            </w:r>
          </w:p>
          <w:p w14:paraId="1AF8419E"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A proposta pedagógica na educação infantil e ensino fundamental;</w:t>
            </w:r>
          </w:p>
          <w:p w14:paraId="40F9FD20"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Avaliação na educação infantil e ensino fundamental;</w:t>
            </w:r>
          </w:p>
          <w:p w14:paraId="51708D57"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Concepção, princípios e finalidades educacionais A construção coletiva do regimento escolar;</w:t>
            </w:r>
          </w:p>
          <w:p w14:paraId="65EB1ED7"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Instâncias colegiadas (Conselho Escolar, Associação de Pais Mestres e Funcionários, Grêmio Estudantil e Conselho de Classe);</w:t>
            </w:r>
          </w:p>
          <w:p w14:paraId="080B0EF4"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Regimento escolar e Proposta Pedagógica;</w:t>
            </w:r>
          </w:p>
          <w:p w14:paraId="2B4948E2" w14:textId="662D8A60"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 xml:space="preserve">Plano Nacional, Estadual e Municipal de </w:t>
            </w:r>
            <w:r w:rsidR="003B54D3">
              <w:rPr>
                <w:rFonts w:asciiTheme="minorHAnsi" w:hAnsiTheme="minorHAnsi" w:cstheme="minorHAnsi"/>
                <w:sz w:val="22"/>
                <w:szCs w:val="22"/>
              </w:rPr>
              <w:t>Alto Piquiri</w:t>
            </w:r>
            <w:r w:rsidRPr="007E6C4A">
              <w:rPr>
                <w:rFonts w:asciiTheme="minorHAnsi" w:hAnsiTheme="minorHAnsi" w:cstheme="minorHAnsi"/>
                <w:sz w:val="22"/>
                <w:szCs w:val="22"/>
              </w:rPr>
              <w:t xml:space="preserve"> de Educação;</w:t>
            </w:r>
          </w:p>
          <w:p w14:paraId="357DE051"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Gestão Democrática;</w:t>
            </w:r>
          </w:p>
          <w:p w14:paraId="39135194"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Gestão Financeira das escolas públicas;</w:t>
            </w:r>
          </w:p>
          <w:p w14:paraId="352D5F8D"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lastRenderedPageBreak/>
              <w:t>Trajetória Histórica da Educação Infantil;</w:t>
            </w:r>
          </w:p>
          <w:p w14:paraId="28B77453"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Referencial Curricular Nacional para a Educação Infantil;</w:t>
            </w:r>
          </w:p>
          <w:p w14:paraId="20F64E4D"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 xml:space="preserve">Documentos Oficiais que norteiam educação infantil e ensino fundamental no Brasil; </w:t>
            </w:r>
          </w:p>
          <w:p w14:paraId="242691A7" w14:textId="77777777" w:rsidR="007E6C4A" w:rsidRPr="007E6C4A" w:rsidRDefault="007E6C4A" w:rsidP="007E6C4A">
            <w:pPr>
              <w:pStyle w:val="Subttulo"/>
              <w:rPr>
                <w:rFonts w:asciiTheme="minorHAnsi" w:hAnsiTheme="minorHAnsi" w:cstheme="minorHAnsi"/>
                <w:sz w:val="22"/>
                <w:szCs w:val="22"/>
              </w:rPr>
            </w:pPr>
            <w:r w:rsidRPr="007E6C4A">
              <w:rPr>
                <w:rFonts w:asciiTheme="minorHAnsi" w:hAnsiTheme="minorHAnsi" w:cstheme="minorHAnsi"/>
                <w:sz w:val="22"/>
                <w:szCs w:val="22"/>
              </w:rPr>
              <w:t>Direitos de aprendizagem para o ensino fundamental e educação infantil.</w:t>
            </w:r>
          </w:p>
        </w:tc>
      </w:tr>
    </w:tbl>
    <w:p w14:paraId="1E2D4BCB" w14:textId="77777777" w:rsidR="007E6C4A" w:rsidRDefault="007E6C4A" w:rsidP="007E6C4A">
      <w:pPr>
        <w:ind w:right="-64"/>
        <w:rPr>
          <w:rFonts w:cstheme="minorHAnsi"/>
          <w:b/>
        </w:rPr>
      </w:pPr>
    </w:p>
    <w:p w14:paraId="4AC1700E" w14:textId="77777777" w:rsidR="007E6C4A" w:rsidRDefault="007E6C4A" w:rsidP="007E6C4A">
      <w:pPr>
        <w:ind w:right="-64"/>
        <w:rPr>
          <w:rFonts w:cstheme="minorHAnsi"/>
          <w:b/>
        </w:rPr>
      </w:pPr>
    </w:p>
    <w:p w14:paraId="4E66FBB1" w14:textId="111BC6E4" w:rsidR="0059640E" w:rsidRDefault="0059640E">
      <w:pPr>
        <w:rPr>
          <w:rFonts w:eastAsia="Times New Roman" w:cstheme="minorHAnsi"/>
          <w:lang w:eastAsia="pt-BR"/>
        </w:rPr>
      </w:pPr>
      <w:r>
        <w:rPr>
          <w:rFonts w:cstheme="minorHAnsi"/>
        </w:rPr>
        <w:br w:type="page"/>
      </w:r>
    </w:p>
    <w:p w14:paraId="1A013EA8" w14:textId="77777777" w:rsidR="0059640E" w:rsidRPr="0059640E" w:rsidRDefault="0059640E" w:rsidP="0059640E">
      <w:pPr>
        <w:pStyle w:val="Subttulo"/>
        <w:jc w:val="center"/>
        <w:rPr>
          <w:rFonts w:asciiTheme="minorHAnsi" w:hAnsiTheme="minorHAnsi" w:cstheme="minorHAnsi"/>
          <w:b/>
          <w:bCs/>
          <w:sz w:val="22"/>
          <w:szCs w:val="22"/>
        </w:rPr>
      </w:pPr>
      <w:r w:rsidRPr="0059640E">
        <w:rPr>
          <w:rFonts w:asciiTheme="minorHAnsi" w:hAnsiTheme="minorHAnsi" w:cstheme="minorHAnsi"/>
          <w:b/>
          <w:bCs/>
          <w:sz w:val="22"/>
          <w:szCs w:val="22"/>
        </w:rPr>
        <w:lastRenderedPageBreak/>
        <w:t>ANEXO II</w:t>
      </w:r>
    </w:p>
    <w:p w14:paraId="19C31473" w14:textId="0226B077" w:rsidR="0059640E" w:rsidRPr="0059640E" w:rsidRDefault="0059640E" w:rsidP="00613064">
      <w:pPr>
        <w:pStyle w:val="Subttulo"/>
        <w:jc w:val="center"/>
        <w:rPr>
          <w:rFonts w:asciiTheme="minorHAnsi" w:hAnsiTheme="minorHAnsi" w:cstheme="minorHAnsi"/>
          <w:sz w:val="22"/>
          <w:szCs w:val="22"/>
        </w:rPr>
      </w:pPr>
      <w:r w:rsidRPr="0059640E">
        <w:rPr>
          <w:rFonts w:asciiTheme="minorHAnsi" w:hAnsiTheme="minorHAnsi" w:cstheme="minorHAnsi"/>
          <w:sz w:val="22"/>
          <w:szCs w:val="22"/>
        </w:rPr>
        <w:t>REQUERIMENTO PARA ISENÇÃO DE TAXA DE INSCRIÇÃO – CANDIDATOS QUE NÃO POSSUAM RENDA INSCRITOS NO CADASTRO ÚNICO DOS PROGRAMAS SOCIAIS DO GOVERNO FEDERAL – CADÚNICO E CANDIDATOS AMPARADOS NOS TERMOS DA LEI MUNICIPAL 452/2018.</w:t>
      </w:r>
    </w:p>
    <w:p w14:paraId="157592B9" w14:textId="77777777" w:rsidR="0059640E" w:rsidRDefault="0059640E" w:rsidP="0059640E">
      <w:pPr>
        <w:pStyle w:val="Subttulo"/>
        <w:rPr>
          <w:rFonts w:asciiTheme="minorHAnsi" w:hAnsiTheme="minorHAnsi" w:cstheme="minorHAnsi"/>
          <w:b/>
          <w:bCs/>
          <w:sz w:val="22"/>
          <w:szCs w:val="22"/>
        </w:rPr>
      </w:pPr>
    </w:p>
    <w:p w14:paraId="446753A8" w14:textId="77777777" w:rsidR="0059640E" w:rsidRDefault="0059640E" w:rsidP="0059640E">
      <w:pPr>
        <w:pStyle w:val="Subttulo"/>
        <w:rPr>
          <w:rFonts w:asciiTheme="minorHAnsi" w:hAnsiTheme="minorHAnsi" w:cstheme="minorHAnsi"/>
          <w:b/>
          <w:bCs/>
          <w:sz w:val="22"/>
          <w:szCs w:val="22"/>
        </w:rPr>
      </w:pPr>
    </w:p>
    <w:p w14:paraId="3CCD7ABD" w14:textId="30FF1221" w:rsidR="0059640E" w:rsidRPr="0059640E" w:rsidRDefault="0059640E" w:rsidP="0059640E">
      <w:pPr>
        <w:pStyle w:val="Subttulo"/>
        <w:jc w:val="center"/>
        <w:rPr>
          <w:rFonts w:asciiTheme="minorHAnsi" w:hAnsiTheme="minorHAnsi" w:cstheme="minorHAnsi"/>
          <w:b/>
          <w:bCs/>
          <w:sz w:val="22"/>
          <w:szCs w:val="22"/>
        </w:rPr>
      </w:pPr>
      <w:r w:rsidRPr="0059640E">
        <w:rPr>
          <w:rFonts w:asciiTheme="minorHAnsi" w:hAnsiTheme="minorHAnsi" w:cstheme="minorHAnsi"/>
          <w:b/>
          <w:bCs/>
          <w:sz w:val="22"/>
          <w:szCs w:val="22"/>
        </w:rPr>
        <w:t>REQUERIMENTO INFORMAÇÕES DO CANDIDATO</w:t>
      </w:r>
    </w:p>
    <w:p w14:paraId="31EA77FB"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 </w:t>
      </w:r>
    </w:p>
    <w:p w14:paraId="0B09B16D"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À</w:t>
      </w:r>
    </w:p>
    <w:p w14:paraId="0DE862E4" w14:textId="063CAC1F"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Comissão Organizadora </w:t>
      </w:r>
      <w:r>
        <w:rPr>
          <w:rFonts w:asciiTheme="minorHAnsi" w:hAnsiTheme="minorHAnsi" w:cstheme="minorHAnsi"/>
          <w:sz w:val="22"/>
          <w:szCs w:val="22"/>
        </w:rPr>
        <w:t>do Teste Seletivo</w:t>
      </w:r>
      <w:r w:rsidRPr="0059640E">
        <w:rPr>
          <w:rFonts w:asciiTheme="minorHAnsi" w:hAnsiTheme="minorHAnsi" w:cstheme="minorHAnsi"/>
          <w:sz w:val="22"/>
          <w:szCs w:val="22"/>
        </w:rPr>
        <w:t xml:space="preserve"> – </w:t>
      </w:r>
      <w:r w:rsidR="000D4B6F">
        <w:rPr>
          <w:rFonts w:asciiTheme="minorHAnsi" w:hAnsiTheme="minorHAnsi" w:cstheme="minorHAnsi"/>
          <w:sz w:val="22"/>
          <w:szCs w:val="22"/>
        </w:rPr>
        <w:t>Decreto nº 1359/2020</w:t>
      </w:r>
    </w:p>
    <w:p w14:paraId="27267276" w14:textId="3707D97A"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Edital de </w:t>
      </w:r>
      <w:r>
        <w:rPr>
          <w:rFonts w:asciiTheme="minorHAnsi" w:hAnsiTheme="minorHAnsi" w:cstheme="minorHAnsi"/>
          <w:sz w:val="22"/>
          <w:szCs w:val="22"/>
        </w:rPr>
        <w:t>Teste Seletivo</w:t>
      </w:r>
      <w:r w:rsidRPr="0059640E">
        <w:rPr>
          <w:rFonts w:asciiTheme="minorHAnsi" w:hAnsiTheme="minorHAnsi" w:cstheme="minorHAnsi"/>
          <w:sz w:val="22"/>
          <w:szCs w:val="22"/>
        </w:rPr>
        <w:t xml:space="preserve"> nº 001/2020</w:t>
      </w:r>
    </w:p>
    <w:p w14:paraId="0901E419" w14:textId="70DAC8C5"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Prefeitura Municipal de </w:t>
      </w:r>
      <w:r>
        <w:rPr>
          <w:rFonts w:asciiTheme="minorHAnsi" w:hAnsiTheme="minorHAnsi" w:cstheme="minorHAnsi"/>
          <w:sz w:val="22"/>
          <w:szCs w:val="22"/>
        </w:rPr>
        <w:t>Alto Piquiri</w:t>
      </w:r>
      <w:r w:rsidRPr="0059640E">
        <w:rPr>
          <w:rFonts w:asciiTheme="minorHAnsi" w:hAnsiTheme="minorHAnsi" w:cstheme="minorHAnsi"/>
          <w:sz w:val="22"/>
          <w:szCs w:val="22"/>
        </w:rPr>
        <w:t xml:space="preserve"> – Estado do Paraná.</w:t>
      </w:r>
    </w:p>
    <w:p w14:paraId="289854A5" w14:textId="77777777" w:rsidR="0059640E" w:rsidRPr="0059640E" w:rsidRDefault="0059640E" w:rsidP="0059640E">
      <w:pPr>
        <w:pStyle w:val="Subttulo"/>
        <w:rPr>
          <w:rFonts w:asciiTheme="minorHAnsi" w:hAnsiTheme="minorHAnsi" w:cstheme="minorHAnsi"/>
          <w:sz w:val="22"/>
          <w:szCs w:val="22"/>
        </w:rPr>
      </w:pPr>
    </w:p>
    <w:p w14:paraId="76F4154E" w14:textId="77777777" w:rsidR="0059640E" w:rsidRPr="0059640E" w:rsidRDefault="0059640E" w:rsidP="0059640E">
      <w:pPr>
        <w:pStyle w:val="Subttulo"/>
        <w:rPr>
          <w:rFonts w:asciiTheme="minorHAnsi" w:hAnsiTheme="minorHAnsi" w:cstheme="minorHAnsi"/>
          <w:sz w:val="22"/>
          <w:szCs w:val="22"/>
        </w:rPr>
      </w:pPr>
    </w:p>
    <w:p w14:paraId="0CE24999" w14:textId="77777777" w:rsidR="0059640E" w:rsidRPr="0059640E" w:rsidRDefault="0059640E" w:rsidP="0059640E">
      <w:pPr>
        <w:pStyle w:val="Subttulo"/>
        <w:rPr>
          <w:rFonts w:asciiTheme="minorHAnsi" w:hAnsiTheme="minorHAnsi" w:cstheme="minorHAnsi"/>
          <w:sz w:val="22"/>
          <w:szCs w:val="22"/>
        </w:rPr>
      </w:pPr>
    </w:p>
    <w:p w14:paraId="5EDA8973" w14:textId="77777777" w:rsidR="0059640E" w:rsidRPr="0059640E" w:rsidRDefault="0059640E" w:rsidP="0059640E">
      <w:pPr>
        <w:pStyle w:val="Subttulo"/>
        <w:rPr>
          <w:rFonts w:asciiTheme="minorHAnsi" w:hAnsiTheme="minorHAnsi" w:cstheme="minorHAnsi"/>
          <w:sz w:val="22"/>
          <w:szCs w:val="22"/>
        </w:rPr>
      </w:pPr>
    </w:p>
    <w:p w14:paraId="00D7ED0E" w14:textId="77777777" w:rsidR="0059640E" w:rsidRPr="0059640E" w:rsidRDefault="0059640E" w:rsidP="0059640E">
      <w:pPr>
        <w:pStyle w:val="Subttulo"/>
        <w:rPr>
          <w:rFonts w:asciiTheme="minorHAnsi" w:hAnsiTheme="minorHAnsi" w:cstheme="minorHAnsi"/>
          <w:sz w:val="22"/>
          <w:szCs w:val="22"/>
        </w:rPr>
      </w:pPr>
    </w:p>
    <w:p w14:paraId="76ADD141"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______________________________________________________, adiante assinado, portador da cédula de identidade R.G  nº ____________________, inscrito no cargo de _________________________________________, sob a inscrição de número __________,  residente e domiciliado a Rua ___________________________, nº _______ , Bairro ______________________, Cidade __________________, Estado ______________, CEP: _______________ , requer desta Comissão, </w:t>
      </w:r>
    </w:p>
    <w:p w14:paraId="05419A09" w14:textId="0770A378"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seu enquadramento para isenção da taxa de inscrição, nos termos da legislação vigente, já que é inscrito no Cadastro Único para Programas Sociais do Governo Federal – </w:t>
      </w:r>
      <w:proofErr w:type="spellStart"/>
      <w:r w:rsidRPr="0059640E">
        <w:rPr>
          <w:rFonts w:asciiTheme="minorHAnsi" w:hAnsiTheme="minorHAnsi" w:cstheme="minorHAnsi"/>
          <w:sz w:val="22"/>
          <w:szCs w:val="22"/>
        </w:rPr>
        <w:t>Cadúnico</w:t>
      </w:r>
      <w:proofErr w:type="spellEnd"/>
      <w:r w:rsidRPr="0059640E">
        <w:rPr>
          <w:rFonts w:asciiTheme="minorHAnsi" w:hAnsiTheme="minorHAnsi" w:cstheme="minorHAnsi"/>
          <w:sz w:val="22"/>
          <w:szCs w:val="22"/>
        </w:rPr>
        <w:t xml:space="preserve">, declarando‐se pessoa desempregada e de baixa renda e que a sua situação econômica não lhe permite arcar com o valor da inscrição, sem prejuízo do sustento próprio ou de sua família, respondendo civil e criminalmente pelo inteiro teor das afirmativas, bem como, juntando os documentos exigidos pelo Edital 001/2020, da Prefeitura Municipal de </w:t>
      </w:r>
      <w:r>
        <w:rPr>
          <w:rFonts w:asciiTheme="minorHAnsi" w:hAnsiTheme="minorHAnsi" w:cstheme="minorHAnsi"/>
          <w:sz w:val="22"/>
          <w:szCs w:val="22"/>
        </w:rPr>
        <w:t>Alto Piquiri</w:t>
      </w:r>
      <w:r w:rsidRPr="0059640E">
        <w:rPr>
          <w:rFonts w:asciiTheme="minorHAnsi" w:hAnsiTheme="minorHAnsi" w:cstheme="minorHAnsi"/>
          <w:sz w:val="22"/>
          <w:szCs w:val="22"/>
        </w:rPr>
        <w:t xml:space="preserve">. </w:t>
      </w:r>
    </w:p>
    <w:p w14:paraId="7C8FDC6A" w14:textId="77777777" w:rsidR="0059640E" w:rsidRPr="0059640E" w:rsidRDefault="0059640E" w:rsidP="0059640E">
      <w:pPr>
        <w:pStyle w:val="Subttulo"/>
        <w:rPr>
          <w:rFonts w:asciiTheme="minorHAnsi" w:hAnsiTheme="minorHAnsi" w:cstheme="minorHAnsi"/>
          <w:sz w:val="22"/>
          <w:szCs w:val="22"/>
        </w:rPr>
      </w:pPr>
    </w:p>
    <w:p w14:paraId="3607C951"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Nestes Termos.</w:t>
      </w:r>
    </w:p>
    <w:p w14:paraId="63C2F72C"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Pede Deferimento.</w:t>
      </w:r>
    </w:p>
    <w:p w14:paraId="49914F84" w14:textId="77777777" w:rsidR="0059640E" w:rsidRPr="0059640E" w:rsidRDefault="0059640E" w:rsidP="0059640E">
      <w:pPr>
        <w:pStyle w:val="Subttulo"/>
        <w:rPr>
          <w:rFonts w:asciiTheme="minorHAnsi" w:hAnsiTheme="minorHAnsi" w:cstheme="minorHAnsi"/>
          <w:sz w:val="22"/>
          <w:szCs w:val="22"/>
        </w:rPr>
      </w:pPr>
    </w:p>
    <w:p w14:paraId="66A45072" w14:textId="331DF274"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_________________, ______ de ___________</w:t>
      </w:r>
      <w:proofErr w:type="gramStart"/>
      <w:r w:rsidRPr="0059640E">
        <w:rPr>
          <w:rFonts w:asciiTheme="minorHAnsi" w:hAnsiTheme="minorHAnsi" w:cstheme="minorHAnsi"/>
          <w:sz w:val="22"/>
          <w:szCs w:val="22"/>
        </w:rPr>
        <w:t xml:space="preserve">_  </w:t>
      </w:r>
      <w:proofErr w:type="spellStart"/>
      <w:r w:rsidRPr="0059640E">
        <w:rPr>
          <w:rFonts w:asciiTheme="minorHAnsi" w:hAnsiTheme="minorHAnsi" w:cstheme="minorHAnsi"/>
          <w:sz w:val="22"/>
          <w:szCs w:val="22"/>
        </w:rPr>
        <w:t>de</w:t>
      </w:r>
      <w:proofErr w:type="spellEnd"/>
      <w:proofErr w:type="gramEnd"/>
      <w:r w:rsidRPr="0059640E">
        <w:rPr>
          <w:rFonts w:asciiTheme="minorHAnsi" w:hAnsiTheme="minorHAnsi" w:cstheme="minorHAnsi"/>
          <w:sz w:val="22"/>
          <w:szCs w:val="22"/>
        </w:rPr>
        <w:t xml:space="preserve">  </w:t>
      </w:r>
      <w:r>
        <w:rPr>
          <w:rFonts w:asciiTheme="minorHAnsi" w:hAnsiTheme="minorHAnsi" w:cstheme="minorHAnsi"/>
          <w:sz w:val="22"/>
          <w:szCs w:val="22"/>
        </w:rPr>
        <w:t>___________</w:t>
      </w:r>
      <w:r w:rsidRPr="0059640E">
        <w:rPr>
          <w:rFonts w:asciiTheme="minorHAnsi" w:hAnsiTheme="minorHAnsi" w:cstheme="minorHAnsi"/>
          <w:sz w:val="22"/>
          <w:szCs w:val="22"/>
        </w:rPr>
        <w:t>.</w:t>
      </w:r>
    </w:p>
    <w:p w14:paraId="48AF08EB"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(local e data)</w:t>
      </w:r>
    </w:p>
    <w:p w14:paraId="7DF60199" w14:textId="77777777" w:rsidR="0059640E" w:rsidRPr="0059640E" w:rsidRDefault="0059640E" w:rsidP="0059640E">
      <w:pPr>
        <w:pStyle w:val="Subttulo"/>
        <w:rPr>
          <w:rFonts w:asciiTheme="minorHAnsi" w:hAnsiTheme="minorHAnsi" w:cstheme="minorHAnsi"/>
          <w:sz w:val="22"/>
          <w:szCs w:val="22"/>
        </w:rPr>
      </w:pPr>
    </w:p>
    <w:p w14:paraId="26AF2933" w14:textId="77777777" w:rsidR="00613064" w:rsidRPr="0059640E" w:rsidRDefault="00613064" w:rsidP="00613064">
      <w:pPr>
        <w:pStyle w:val="Subttulo"/>
        <w:rPr>
          <w:rFonts w:asciiTheme="minorHAnsi" w:hAnsiTheme="minorHAnsi" w:cstheme="minorHAnsi"/>
          <w:sz w:val="22"/>
          <w:szCs w:val="22"/>
        </w:rPr>
      </w:pPr>
      <w:r w:rsidRPr="0059640E">
        <w:rPr>
          <w:rFonts w:asciiTheme="minorHAnsi" w:hAnsiTheme="minorHAnsi" w:cstheme="minorHAnsi"/>
          <w:sz w:val="22"/>
          <w:szCs w:val="22"/>
        </w:rPr>
        <w:t>____________________________________</w:t>
      </w:r>
    </w:p>
    <w:p w14:paraId="28CC3FB4" w14:textId="77777777" w:rsidR="00613064" w:rsidRPr="0059640E" w:rsidRDefault="00613064" w:rsidP="00613064">
      <w:pPr>
        <w:pStyle w:val="Subttulo"/>
        <w:rPr>
          <w:rFonts w:asciiTheme="minorHAnsi" w:hAnsiTheme="minorHAnsi" w:cstheme="minorHAnsi"/>
          <w:sz w:val="22"/>
          <w:szCs w:val="22"/>
        </w:rPr>
      </w:pPr>
      <w:r w:rsidRPr="0059640E">
        <w:rPr>
          <w:rFonts w:asciiTheme="minorHAnsi" w:hAnsiTheme="minorHAnsi" w:cstheme="minorHAnsi"/>
          <w:sz w:val="22"/>
          <w:szCs w:val="22"/>
        </w:rPr>
        <w:t>Assinatura do Requerente</w:t>
      </w:r>
    </w:p>
    <w:p w14:paraId="61A84FCE" w14:textId="77777777" w:rsidR="0059640E" w:rsidRPr="0059640E" w:rsidRDefault="0059640E" w:rsidP="0059640E">
      <w:pPr>
        <w:pStyle w:val="Subttulo"/>
        <w:rPr>
          <w:rFonts w:asciiTheme="minorHAnsi" w:hAnsiTheme="minorHAnsi" w:cstheme="minorHAnsi"/>
          <w:sz w:val="22"/>
          <w:szCs w:val="22"/>
        </w:rPr>
      </w:pPr>
    </w:p>
    <w:p w14:paraId="692139EC"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Observações: </w:t>
      </w:r>
    </w:p>
    <w:p w14:paraId="3AB7FE8F"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1. Juntar cópia do boleto bancário, bem como: </w:t>
      </w:r>
    </w:p>
    <w:p w14:paraId="3FAD8D0A"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a. Comprovante de rendimento (Carteira de Trabalho, Comprovante de Rendimento da Empresa ou declaração do empregador); ou </w:t>
      </w:r>
    </w:p>
    <w:p w14:paraId="0008915A"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b. Cópia da Carteira do Trabalho comprovando ter sido exonerado ou declaração do candidato que está desempregado. </w:t>
      </w:r>
    </w:p>
    <w:p w14:paraId="63BCDF91" w14:textId="0EBC7E0D"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2. Leia com atenção o item </w:t>
      </w:r>
      <w:r w:rsidR="00613064">
        <w:rPr>
          <w:rFonts w:asciiTheme="minorHAnsi" w:hAnsiTheme="minorHAnsi" w:cstheme="minorHAnsi"/>
          <w:sz w:val="22"/>
          <w:szCs w:val="22"/>
        </w:rPr>
        <w:t>7</w:t>
      </w:r>
      <w:r w:rsidRPr="0059640E">
        <w:rPr>
          <w:rFonts w:asciiTheme="minorHAnsi" w:hAnsiTheme="minorHAnsi" w:cstheme="minorHAnsi"/>
          <w:sz w:val="22"/>
          <w:szCs w:val="22"/>
        </w:rPr>
        <w:t xml:space="preserve"> e seus subitens, não deixe de atender a estes dispositivos. </w:t>
      </w:r>
    </w:p>
    <w:p w14:paraId="3D08FA8F" w14:textId="1EEB29CE" w:rsidR="0059640E" w:rsidRPr="0059640E" w:rsidRDefault="0059640E" w:rsidP="0059640E">
      <w:pPr>
        <w:pStyle w:val="Subttulo"/>
        <w:jc w:val="center"/>
        <w:rPr>
          <w:rFonts w:asciiTheme="minorHAnsi" w:hAnsiTheme="minorHAnsi" w:cstheme="minorHAnsi"/>
          <w:b/>
          <w:bCs/>
          <w:sz w:val="22"/>
          <w:szCs w:val="22"/>
        </w:rPr>
      </w:pPr>
      <w:r w:rsidRPr="0059640E">
        <w:rPr>
          <w:rFonts w:asciiTheme="minorHAnsi" w:hAnsiTheme="minorHAnsi" w:cstheme="minorHAnsi"/>
          <w:sz w:val="22"/>
          <w:szCs w:val="22"/>
        </w:rPr>
        <w:br w:type="page"/>
      </w:r>
      <w:r w:rsidRPr="0059640E">
        <w:rPr>
          <w:rFonts w:asciiTheme="minorHAnsi" w:hAnsiTheme="minorHAnsi" w:cstheme="minorHAnsi"/>
          <w:b/>
          <w:bCs/>
          <w:sz w:val="22"/>
          <w:szCs w:val="22"/>
        </w:rPr>
        <w:lastRenderedPageBreak/>
        <w:t>ANEXO III</w:t>
      </w:r>
    </w:p>
    <w:p w14:paraId="1C811C6A" w14:textId="77777777" w:rsidR="0059640E" w:rsidRPr="0059640E" w:rsidRDefault="0059640E" w:rsidP="00613064">
      <w:pPr>
        <w:pStyle w:val="Subttulo"/>
        <w:jc w:val="center"/>
        <w:rPr>
          <w:rFonts w:asciiTheme="minorHAnsi" w:hAnsiTheme="minorHAnsi" w:cstheme="minorHAnsi"/>
          <w:sz w:val="22"/>
          <w:szCs w:val="22"/>
        </w:rPr>
      </w:pPr>
      <w:r w:rsidRPr="0059640E">
        <w:rPr>
          <w:rFonts w:asciiTheme="minorHAnsi" w:hAnsiTheme="minorHAnsi" w:cstheme="minorHAnsi"/>
          <w:sz w:val="22"/>
          <w:szCs w:val="22"/>
        </w:rPr>
        <w:t>REQUERIMENTO DE CONDIÇÕES ESPECIAIS PARA REALIZAÇÃO DE PROVA</w:t>
      </w:r>
    </w:p>
    <w:p w14:paraId="202BC788" w14:textId="77777777" w:rsidR="0059640E" w:rsidRPr="0059640E" w:rsidRDefault="0059640E" w:rsidP="00613064">
      <w:pPr>
        <w:pStyle w:val="Subttulo"/>
        <w:jc w:val="center"/>
        <w:rPr>
          <w:rFonts w:asciiTheme="minorHAnsi" w:hAnsiTheme="minorHAnsi" w:cstheme="minorHAnsi"/>
          <w:sz w:val="22"/>
          <w:szCs w:val="22"/>
        </w:rPr>
      </w:pPr>
      <w:r w:rsidRPr="0059640E">
        <w:rPr>
          <w:rFonts w:asciiTheme="minorHAnsi" w:hAnsiTheme="minorHAnsi" w:cstheme="minorHAnsi"/>
          <w:sz w:val="22"/>
          <w:szCs w:val="22"/>
        </w:rPr>
        <w:t>(Preenchimento obrigatório para deficientes físicos e para mulheres que tenham necessidade de amamentar seus filhos durante a prova)</w:t>
      </w:r>
    </w:p>
    <w:p w14:paraId="4A9268A6" w14:textId="77777777" w:rsidR="0059640E" w:rsidRPr="0059640E" w:rsidRDefault="0059640E" w:rsidP="0059640E">
      <w:pPr>
        <w:pStyle w:val="Subttulo"/>
        <w:rPr>
          <w:rFonts w:asciiTheme="minorHAnsi" w:hAnsiTheme="minorHAnsi" w:cstheme="minorHAnsi"/>
          <w:sz w:val="22"/>
          <w:szCs w:val="22"/>
        </w:rPr>
      </w:pPr>
    </w:p>
    <w:p w14:paraId="6DC583A4" w14:textId="77777777" w:rsidR="0059640E" w:rsidRPr="0059640E" w:rsidRDefault="0059640E" w:rsidP="0059640E">
      <w:pPr>
        <w:pStyle w:val="Subttulo"/>
        <w:rPr>
          <w:rFonts w:asciiTheme="minorHAnsi" w:hAnsiTheme="minorHAnsi" w:cstheme="minorHAnsi"/>
          <w:sz w:val="22"/>
          <w:szCs w:val="22"/>
        </w:rPr>
      </w:pPr>
    </w:p>
    <w:p w14:paraId="471852E3"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À</w:t>
      </w:r>
    </w:p>
    <w:p w14:paraId="214E430C" w14:textId="77777777" w:rsidR="00484F5E" w:rsidRPr="0059640E" w:rsidRDefault="0059640E" w:rsidP="00484F5E">
      <w:pPr>
        <w:pStyle w:val="Subttulo"/>
        <w:rPr>
          <w:rFonts w:asciiTheme="minorHAnsi" w:hAnsiTheme="minorHAnsi" w:cstheme="minorHAnsi"/>
          <w:sz w:val="22"/>
          <w:szCs w:val="22"/>
        </w:rPr>
      </w:pPr>
      <w:r w:rsidRPr="0059640E">
        <w:rPr>
          <w:rFonts w:asciiTheme="minorHAnsi" w:hAnsiTheme="minorHAnsi" w:cstheme="minorHAnsi"/>
          <w:sz w:val="22"/>
          <w:szCs w:val="22"/>
        </w:rPr>
        <w:t>Comissão Organizadora d</w:t>
      </w:r>
      <w:r>
        <w:rPr>
          <w:rFonts w:asciiTheme="minorHAnsi" w:hAnsiTheme="minorHAnsi" w:cstheme="minorHAnsi"/>
          <w:sz w:val="22"/>
          <w:szCs w:val="22"/>
        </w:rPr>
        <w:t>o Teste Seletivo</w:t>
      </w:r>
      <w:r w:rsidRPr="0059640E">
        <w:rPr>
          <w:rFonts w:asciiTheme="minorHAnsi" w:hAnsiTheme="minorHAnsi" w:cstheme="minorHAnsi"/>
          <w:sz w:val="22"/>
          <w:szCs w:val="22"/>
        </w:rPr>
        <w:t xml:space="preserve"> – </w:t>
      </w:r>
      <w:r w:rsidR="00484F5E">
        <w:rPr>
          <w:rFonts w:asciiTheme="minorHAnsi" w:hAnsiTheme="minorHAnsi" w:cstheme="minorHAnsi"/>
          <w:sz w:val="22"/>
          <w:szCs w:val="22"/>
        </w:rPr>
        <w:t>Decreto nº 1359/2020</w:t>
      </w:r>
    </w:p>
    <w:p w14:paraId="662E1910" w14:textId="526ED868"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Edital de </w:t>
      </w:r>
      <w:r>
        <w:rPr>
          <w:rFonts w:asciiTheme="minorHAnsi" w:hAnsiTheme="minorHAnsi" w:cstheme="minorHAnsi"/>
          <w:sz w:val="22"/>
          <w:szCs w:val="22"/>
        </w:rPr>
        <w:t>Teste Seletivo</w:t>
      </w:r>
      <w:r w:rsidRPr="0059640E">
        <w:rPr>
          <w:rFonts w:asciiTheme="minorHAnsi" w:hAnsiTheme="minorHAnsi" w:cstheme="minorHAnsi"/>
          <w:sz w:val="22"/>
          <w:szCs w:val="22"/>
        </w:rPr>
        <w:t xml:space="preserve"> nº 001/2020</w:t>
      </w:r>
    </w:p>
    <w:p w14:paraId="118477CC" w14:textId="07088E02"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Prefeitura Municipal de </w:t>
      </w:r>
      <w:r w:rsidR="000F6BF7">
        <w:rPr>
          <w:rFonts w:asciiTheme="minorHAnsi" w:hAnsiTheme="minorHAnsi" w:cstheme="minorHAnsi"/>
          <w:sz w:val="22"/>
          <w:szCs w:val="22"/>
        </w:rPr>
        <w:t xml:space="preserve">Alto Piquiri </w:t>
      </w:r>
      <w:r w:rsidRPr="0059640E">
        <w:rPr>
          <w:rFonts w:asciiTheme="minorHAnsi" w:hAnsiTheme="minorHAnsi" w:cstheme="minorHAnsi"/>
          <w:sz w:val="22"/>
          <w:szCs w:val="22"/>
        </w:rPr>
        <w:t>– Estado do Paraná.</w:t>
      </w:r>
    </w:p>
    <w:p w14:paraId="21F47FB0" w14:textId="77777777" w:rsidR="0059640E" w:rsidRPr="0059640E" w:rsidRDefault="0059640E" w:rsidP="0059640E">
      <w:pPr>
        <w:pStyle w:val="Subttulo"/>
        <w:rPr>
          <w:rFonts w:asciiTheme="minorHAnsi" w:hAnsiTheme="minorHAnsi" w:cstheme="minorHAnsi"/>
          <w:sz w:val="22"/>
          <w:szCs w:val="22"/>
        </w:rPr>
      </w:pPr>
    </w:p>
    <w:p w14:paraId="3BD34DB7" w14:textId="77777777" w:rsidR="0059640E" w:rsidRPr="0059640E" w:rsidRDefault="0059640E" w:rsidP="0059640E">
      <w:pPr>
        <w:pStyle w:val="Subttulo"/>
        <w:rPr>
          <w:rFonts w:asciiTheme="minorHAnsi" w:hAnsiTheme="minorHAnsi" w:cstheme="minorHAnsi"/>
          <w:sz w:val="22"/>
          <w:szCs w:val="22"/>
        </w:rPr>
      </w:pPr>
    </w:p>
    <w:p w14:paraId="724E04FE" w14:textId="77777777" w:rsidR="0059640E" w:rsidRPr="0059640E" w:rsidRDefault="0059640E" w:rsidP="0059640E">
      <w:pPr>
        <w:pStyle w:val="Subttulo"/>
        <w:rPr>
          <w:rFonts w:asciiTheme="minorHAnsi" w:hAnsiTheme="minorHAnsi" w:cstheme="minorHAnsi"/>
          <w:sz w:val="22"/>
          <w:szCs w:val="22"/>
        </w:rPr>
      </w:pPr>
    </w:p>
    <w:p w14:paraId="3622750B" w14:textId="77777777" w:rsidR="0059640E" w:rsidRPr="0059640E" w:rsidRDefault="0059640E" w:rsidP="0059640E">
      <w:pPr>
        <w:pStyle w:val="Subttulo"/>
        <w:rPr>
          <w:rFonts w:asciiTheme="minorHAnsi" w:hAnsiTheme="minorHAnsi" w:cstheme="minorHAnsi"/>
          <w:sz w:val="22"/>
          <w:szCs w:val="22"/>
        </w:rPr>
      </w:pPr>
    </w:p>
    <w:p w14:paraId="62F0E8B5" w14:textId="2102D100"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______________________________________________________, adiante assinado, portador da cédula de identidade R.G  nº ____________________, inscrito no cargo de _________________________________________, sob a inscrição de número __________,  residente e domiciliado a Rua ___________________________, nº _______ , Bairro ______________________, Cidade __________________, Estado ______________, CEP: _______________ , requer desta Comissão, com amparo nas disposições contidas no Edital de </w:t>
      </w:r>
      <w:r w:rsidR="000F6BF7">
        <w:rPr>
          <w:rFonts w:asciiTheme="minorHAnsi" w:hAnsiTheme="minorHAnsi" w:cstheme="minorHAnsi"/>
          <w:sz w:val="22"/>
          <w:szCs w:val="22"/>
        </w:rPr>
        <w:t>Teste Seletivo</w:t>
      </w:r>
      <w:r w:rsidRPr="0059640E">
        <w:rPr>
          <w:rFonts w:asciiTheme="minorHAnsi" w:hAnsiTheme="minorHAnsi" w:cstheme="minorHAnsi"/>
          <w:sz w:val="22"/>
          <w:szCs w:val="22"/>
        </w:rPr>
        <w:t xml:space="preserve"> nº 001/2020,  condição especial para realização de provas, a saber:</w:t>
      </w:r>
    </w:p>
    <w:p w14:paraId="4F1C4D0E" w14:textId="77777777" w:rsidR="0059640E" w:rsidRPr="0059640E" w:rsidRDefault="0059640E" w:rsidP="0059640E">
      <w:pPr>
        <w:pStyle w:val="Subttulo"/>
        <w:rPr>
          <w:rFonts w:asciiTheme="minorHAnsi" w:hAnsiTheme="minorHAnsi" w:cstheme="minorHAnsi"/>
          <w:sz w:val="22"/>
          <w:szCs w:val="22"/>
        </w:rPr>
      </w:pPr>
    </w:p>
    <w:p w14:paraId="0BC5021B" w14:textId="77777777" w:rsidR="0059640E" w:rsidRPr="0059640E" w:rsidRDefault="0059640E" w:rsidP="0059640E">
      <w:pPr>
        <w:pStyle w:val="Subttulo"/>
        <w:rPr>
          <w:rFonts w:asciiTheme="minorHAnsi" w:hAnsiTheme="minorHAnsi" w:cstheme="minorHAnsi"/>
          <w:sz w:val="22"/>
          <w:szCs w:val="22"/>
        </w:rPr>
      </w:pPr>
      <w:proofErr w:type="gramStart"/>
      <w:r w:rsidRPr="0059640E">
        <w:rPr>
          <w:rFonts w:asciiTheme="minorHAnsi" w:hAnsiTheme="minorHAnsi" w:cstheme="minorHAnsi"/>
          <w:sz w:val="22"/>
          <w:szCs w:val="22"/>
        </w:rPr>
        <w:t>1)  (</w:t>
      </w:r>
      <w:proofErr w:type="gramEnd"/>
      <w:r w:rsidRPr="0059640E">
        <w:rPr>
          <w:rFonts w:asciiTheme="minorHAnsi" w:hAnsiTheme="minorHAnsi" w:cstheme="minorHAnsi"/>
          <w:sz w:val="22"/>
          <w:szCs w:val="22"/>
        </w:rPr>
        <w:t xml:space="preserve">     ) Prova com ampliação do tamanho da fonte</w:t>
      </w:r>
    </w:p>
    <w:p w14:paraId="1FEE8E7E"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     Fonte nº _________ / Letra _________</w:t>
      </w:r>
    </w:p>
    <w:p w14:paraId="1DDD3298" w14:textId="77777777" w:rsidR="0059640E" w:rsidRPr="0059640E" w:rsidRDefault="0059640E" w:rsidP="0059640E">
      <w:pPr>
        <w:pStyle w:val="Subttulo"/>
        <w:rPr>
          <w:rFonts w:asciiTheme="minorHAnsi" w:hAnsiTheme="minorHAnsi" w:cstheme="minorHAnsi"/>
          <w:sz w:val="22"/>
          <w:szCs w:val="22"/>
        </w:rPr>
      </w:pPr>
    </w:p>
    <w:p w14:paraId="49EABB3F" w14:textId="77777777" w:rsidR="0059640E" w:rsidRPr="0059640E" w:rsidRDefault="0059640E" w:rsidP="0059640E">
      <w:pPr>
        <w:pStyle w:val="Subttulo"/>
        <w:rPr>
          <w:rFonts w:asciiTheme="minorHAnsi" w:hAnsiTheme="minorHAnsi" w:cstheme="minorHAnsi"/>
          <w:sz w:val="22"/>
          <w:szCs w:val="22"/>
        </w:rPr>
      </w:pPr>
      <w:proofErr w:type="gramStart"/>
      <w:r w:rsidRPr="0059640E">
        <w:rPr>
          <w:rFonts w:asciiTheme="minorHAnsi" w:hAnsiTheme="minorHAnsi" w:cstheme="minorHAnsi"/>
          <w:sz w:val="22"/>
          <w:szCs w:val="22"/>
        </w:rPr>
        <w:t>2)  (</w:t>
      </w:r>
      <w:proofErr w:type="gramEnd"/>
      <w:r w:rsidRPr="0059640E">
        <w:rPr>
          <w:rFonts w:asciiTheme="minorHAnsi" w:hAnsiTheme="minorHAnsi" w:cstheme="minorHAnsi"/>
          <w:sz w:val="22"/>
          <w:szCs w:val="22"/>
        </w:rPr>
        <w:t xml:space="preserve">     ) Sala Especial</w:t>
      </w:r>
    </w:p>
    <w:p w14:paraId="4D1E4B69"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     Especificar: ___________________________________________________________________________</w:t>
      </w:r>
    </w:p>
    <w:p w14:paraId="1E3FC7B9"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___________________________________________________________________________</w:t>
      </w:r>
    </w:p>
    <w:p w14:paraId="0FDDD01D" w14:textId="77777777" w:rsidR="0059640E" w:rsidRPr="0059640E" w:rsidRDefault="0059640E" w:rsidP="0059640E">
      <w:pPr>
        <w:pStyle w:val="Subttulo"/>
        <w:rPr>
          <w:rFonts w:asciiTheme="minorHAnsi" w:hAnsiTheme="minorHAnsi" w:cstheme="minorHAnsi"/>
          <w:sz w:val="22"/>
          <w:szCs w:val="22"/>
        </w:rPr>
      </w:pPr>
      <w:proofErr w:type="gramStart"/>
      <w:r w:rsidRPr="0059640E">
        <w:rPr>
          <w:rFonts w:asciiTheme="minorHAnsi" w:hAnsiTheme="minorHAnsi" w:cstheme="minorHAnsi"/>
          <w:sz w:val="22"/>
          <w:szCs w:val="22"/>
        </w:rPr>
        <w:t>3)  (</w:t>
      </w:r>
      <w:proofErr w:type="gramEnd"/>
      <w:r w:rsidRPr="0059640E">
        <w:rPr>
          <w:rFonts w:asciiTheme="minorHAnsi" w:hAnsiTheme="minorHAnsi" w:cstheme="minorHAnsi"/>
          <w:sz w:val="22"/>
          <w:szCs w:val="22"/>
        </w:rPr>
        <w:t xml:space="preserve">     ) Leitura de Prova:</w:t>
      </w:r>
    </w:p>
    <w:p w14:paraId="4B859C16"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      </w:t>
      </w:r>
    </w:p>
    <w:p w14:paraId="5FC1D0A1" w14:textId="77777777" w:rsidR="0059640E" w:rsidRPr="0059640E" w:rsidRDefault="0059640E" w:rsidP="0059640E">
      <w:pPr>
        <w:pStyle w:val="Subttulo"/>
        <w:rPr>
          <w:rFonts w:asciiTheme="minorHAnsi" w:hAnsiTheme="minorHAnsi" w:cstheme="minorHAnsi"/>
          <w:sz w:val="22"/>
          <w:szCs w:val="22"/>
        </w:rPr>
      </w:pPr>
      <w:proofErr w:type="gramStart"/>
      <w:r w:rsidRPr="0059640E">
        <w:rPr>
          <w:rFonts w:asciiTheme="minorHAnsi" w:hAnsiTheme="minorHAnsi" w:cstheme="minorHAnsi"/>
          <w:sz w:val="22"/>
          <w:szCs w:val="22"/>
        </w:rPr>
        <w:t>4)  (</w:t>
      </w:r>
      <w:proofErr w:type="gramEnd"/>
      <w:r w:rsidRPr="0059640E">
        <w:rPr>
          <w:rFonts w:asciiTheme="minorHAnsi" w:hAnsiTheme="minorHAnsi" w:cstheme="minorHAnsi"/>
          <w:sz w:val="22"/>
          <w:szCs w:val="22"/>
        </w:rPr>
        <w:t xml:space="preserve">     ) Outra Necessidade:</w:t>
      </w:r>
    </w:p>
    <w:p w14:paraId="296DAC1F"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     Especificar: ___________________________________________________________________________</w:t>
      </w:r>
    </w:p>
    <w:p w14:paraId="6F70EFDC"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___________________________________________________________________________</w:t>
      </w:r>
    </w:p>
    <w:p w14:paraId="5AAEB984"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ab/>
      </w:r>
    </w:p>
    <w:p w14:paraId="7C0FDAAF"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ab/>
      </w:r>
      <w:r w:rsidRPr="0059640E">
        <w:rPr>
          <w:rFonts w:asciiTheme="minorHAnsi" w:hAnsiTheme="minorHAnsi" w:cstheme="minorHAnsi"/>
          <w:sz w:val="22"/>
          <w:szCs w:val="22"/>
        </w:rPr>
        <w:tab/>
      </w:r>
    </w:p>
    <w:p w14:paraId="074574B2"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Nestes Termos.</w:t>
      </w:r>
    </w:p>
    <w:p w14:paraId="0E9A93BA"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Pede Deferimento.</w:t>
      </w:r>
    </w:p>
    <w:p w14:paraId="5B220FD9" w14:textId="77777777" w:rsidR="0059640E" w:rsidRPr="0059640E" w:rsidRDefault="0059640E" w:rsidP="0059640E">
      <w:pPr>
        <w:pStyle w:val="Subttulo"/>
        <w:rPr>
          <w:rFonts w:asciiTheme="minorHAnsi" w:hAnsiTheme="minorHAnsi" w:cstheme="minorHAnsi"/>
          <w:sz w:val="22"/>
          <w:szCs w:val="22"/>
        </w:rPr>
      </w:pPr>
    </w:p>
    <w:p w14:paraId="44C6EA66" w14:textId="77D6987D"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_________________, ______ de ___________</w:t>
      </w:r>
      <w:proofErr w:type="gramStart"/>
      <w:r w:rsidRPr="0059640E">
        <w:rPr>
          <w:rFonts w:asciiTheme="minorHAnsi" w:hAnsiTheme="minorHAnsi" w:cstheme="minorHAnsi"/>
          <w:sz w:val="22"/>
          <w:szCs w:val="22"/>
        </w:rPr>
        <w:t xml:space="preserve">_  </w:t>
      </w:r>
      <w:proofErr w:type="spellStart"/>
      <w:r w:rsidRPr="0059640E">
        <w:rPr>
          <w:rFonts w:asciiTheme="minorHAnsi" w:hAnsiTheme="minorHAnsi" w:cstheme="minorHAnsi"/>
          <w:sz w:val="22"/>
          <w:szCs w:val="22"/>
        </w:rPr>
        <w:t>de</w:t>
      </w:r>
      <w:proofErr w:type="spellEnd"/>
      <w:proofErr w:type="gramEnd"/>
      <w:r w:rsidRPr="0059640E">
        <w:rPr>
          <w:rFonts w:asciiTheme="minorHAnsi" w:hAnsiTheme="minorHAnsi" w:cstheme="minorHAnsi"/>
          <w:sz w:val="22"/>
          <w:szCs w:val="22"/>
        </w:rPr>
        <w:t xml:space="preserve">  </w:t>
      </w:r>
      <w:r w:rsidR="00613064">
        <w:rPr>
          <w:rFonts w:asciiTheme="minorHAnsi" w:hAnsiTheme="minorHAnsi" w:cstheme="minorHAnsi"/>
          <w:sz w:val="22"/>
          <w:szCs w:val="22"/>
        </w:rPr>
        <w:t>__________</w:t>
      </w:r>
      <w:r w:rsidRPr="0059640E">
        <w:rPr>
          <w:rFonts w:asciiTheme="minorHAnsi" w:hAnsiTheme="minorHAnsi" w:cstheme="minorHAnsi"/>
          <w:sz w:val="22"/>
          <w:szCs w:val="22"/>
        </w:rPr>
        <w:t>.</w:t>
      </w:r>
    </w:p>
    <w:p w14:paraId="1E1B1A7B"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(local e data)</w:t>
      </w:r>
    </w:p>
    <w:p w14:paraId="10D3A8D8" w14:textId="77777777" w:rsidR="0059640E" w:rsidRPr="0059640E" w:rsidRDefault="0059640E" w:rsidP="0059640E">
      <w:pPr>
        <w:pStyle w:val="Subttulo"/>
        <w:rPr>
          <w:rFonts w:asciiTheme="minorHAnsi" w:hAnsiTheme="minorHAnsi" w:cstheme="minorHAnsi"/>
          <w:sz w:val="22"/>
          <w:szCs w:val="22"/>
        </w:rPr>
      </w:pPr>
    </w:p>
    <w:p w14:paraId="230116E0"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____________________________________</w:t>
      </w:r>
    </w:p>
    <w:p w14:paraId="7BD74FE3"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Assinatura do Requerente</w:t>
      </w:r>
    </w:p>
    <w:p w14:paraId="15E868D2" w14:textId="77777777" w:rsidR="00613064" w:rsidRDefault="00613064" w:rsidP="0059640E">
      <w:pPr>
        <w:pStyle w:val="Subttulo"/>
        <w:rPr>
          <w:rFonts w:asciiTheme="minorHAnsi" w:hAnsiTheme="minorHAnsi" w:cstheme="minorHAnsi"/>
          <w:sz w:val="22"/>
          <w:szCs w:val="22"/>
        </w:rPr>
      </w:pPr>
    </w:p>
    <w:p w14:paraId="0E20A05E" w14:textId="2FF2EFDB" w:rsidR="0059640E" w:rsidRPr="00613064" w:rsidRDefault="0059640E" w:rsidP="00613064">
      <w:pPr>
        <w:pStyle w:val="Subttulo"/>
        <w:jc w:val="center"/>
        <w:rPr>
          <w:rFonts w:asciiTheme="minorHAnsi" w:hAnsiTheme="minorHAnsi" w:cstheme="minorHAnsi"/>
          <w:b/>
          <w:bCs/>
          <w:sz w:val="22"/>
          <w:szCs w:val="22"/>
        </w:rPr>
      </w:pPr>
      <w:r w:rsidRPr="00613064">
        <w:rPr>
          <w:rFonts w:asciiTheme="minorHAnsi" w:hAnsiTheme="minorHAnsi" w:cstheme="minorHAnsi"/>
          <w:b/>
          <w:bCs/>
          <w:sz w:val="22"/>
          <w:szCs w:val="22"/>
        </w:rPr>
        <w:lastRenderedPageBreak/>
        <w:t>ANEXO IV</w:t>
      </w:r>
    </w:p>
    <w:p w14:paraId="14B4F504" w14:textId="77777777" w:rsidR="0059640E" w:rsidRPr="0059640E" w:rsidRDefault="0059640E" w:rsidP="00613064">
      <w:pPr>
        <w:pStyle w:val="Subttulo"/>
        <w:jc w:val="center"/>
        <w:rPr>
          <w:rFonts w:asciiTheme="minorHAnsi" w:hAnsiTheme="minorHAnsi" w:cstheme="minorHAnsi"/>
          <w:sz w:val="22"/>
          <w:szCs w:val="22"/>
        </w:rPr>
      </w:pPr>
      <w:r w:rsidRPr="0059640E">
        <w:rPr>
          <w:rFonts w:asciiTheme="minorHAnsi" w:hAnsiTheme="minorHAnsi" w:cstheme="minorHAnsi"/>
          <w:sz w:val="22"/>
          <w:szCs w:val="22"/>
        </w:rPr>
        <w:t>FORMULÁRIO PARA INTERPOSIÇÃO DE RECURSO</w:t>
      </w:r>
    </w:p>
    <w:p w14:paraId="7D285D23" w14:textId="38071112" w:rsidR="0059640E" w:rsidRPr="0059640E" w:rsidRDefault="0059640E" w:rsidP="00613064">
      <w:pPr>
        <w:pStyle w:val="Subttulo"/>
        <w:jc w:val="center"/>
        <w:rPr>
          <w:rFonts w:asciiTheme="minorHAnsi" w:hAnsiTheme="minorHAnsi" w:cstheme="minorHAnsi"/>
          <w:sz w:val="22"/>
          <w:szCs w:val="22"/>
        </w:rPr>
      </w:pPr>
      <w:r w:rsidRPr="0059640E">
        <w:rPr>
          <w:rFonts w:asciiTheme="minorHAnsi" w:hAnsiTheme="minorHAnsi" w:cstheme="minorHAnsi"/>
          <w:sz w:val="22"/>
          <w:szCs w:val="22"/>
        </w:rPr>
        <w:t>(Apresentar obrigatoriamente digitado ou datilografado)</w:t>
      </w:r>
    </w:p>
    <w:p w14:paraId="1089FAE2" w14:textId="77777777" w:rsidR="0059640E" w:rsidRPr="0059640E" w:rsidRDefault="0059640E" w:rsidP="0059640E">
      <w:pPr>
        <w:pStyle w:val="Subttulo"/>
        <w:rPr>
          <w:rFonts w:asciiTheme="minorHAnsi" w:hAnsiTheme="minorHAnsi" w:cstheme="minorHAnsi"/>
          <w:sz w:val="22"/>
          <w:szCs w:val="22"/>
        </w:rPr>
      </w:pPr>
    </w:p>
    <w:p w14:paraId="186A6AA0"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À</w:t>
      </w:r>
    </w:p>
    <w:p w14:paraId="66E7E899" w14:textId="77777777" w:rsidR="00484F5E" w:rsidRPr="0059640E" w:rsidRDefault="0059640E" w:rsidP="00484F5E">
      <w:pPr>
        <w:pStyle w:val="Subttulo"/>
        <w:rPr>
          <w:rFonts w:asciiTheme="minorHAnsi" w:hAnsiTheme="minorHAnsi" w:cstheme="minorHAnsi"/>
          <w:sz w:val="22"/>
          <w:szCs w:val="22"/>
        </w:rPr>
      </w:pPr>
      <w:r w:rsidRPr="0059640E">
        <w:rPr>
          <w:rFonts w:asciiTheme="minorHAnsi" w:hAnsiTheme="minorHAnsi" w:cstheme="minorHAnsi"/>
          <w:sz w:val="22"/>
          <w:szCs w:val="22"/>
        </w:rPr>
        <w:t>Comissão Organizadora d</w:t>
      </w:r>
      <w:r w:rsidR="00613064">
        <w:rPr>
          <w:rFonts w:asciiTheme="minorHAnsi" w:hAnsiTheme="minorHAnsi" w:cstheme="minorHAnsi"/>
          <w:sz w:val="22"/>
          <w:szCs w:val="22"/>
        </w:rPr>
        <w:t>o Teste Seletivo</w:t>
      </w:r>
      <w:r w:rsidRPr="0059640E">
        <w:rPr>
          <w:rFonts w:asciiTheme="minorHAnsi" w:hAnsiTheme="minorHAnsi" w:cstheme="minorHAnsi"/>
          <w:sz w:val="22"/>
          <w:szCs w:val="22"/>
        </w:rPr>
        <w:t xml:space="preserve"> – </w:t>
      </w:r>
      <w:r w:rsidR="00484F5E">
        <w:rPr>
          <w:rFonts w:asciiTheme="minorHAnsi" w:hAnsiTheme="minorHAnsi" w:cstheme="minorHAnsi"/>
          <w:sz w:val="22"/>
          <w:szCs w:val="22"/>
        </w:rPr>
        <w:t>Decreto nº 1359/2020</w:t>
      </w:r>
    </w:p>
    <w:p w14:paraId="3A27E1CD" w14:textId="69D33209"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Edital de </w:t>
      </w:r>
      <w:r w:rsidR="00613064">
        <w:rPr>
          <w:rFonts w:asciiTheme="minorHAnsi" w:hAnsiTheme="minorHAnsi" w:cstheme="minorHAnsi"/>
          <w:sz w:val="22"/>
          <w:szCs w:val="22"/>
        </w:rPr>
        <w:t>Teste Seletivo</w:t>
      </w:r>
      <w:r w:rsidRPr="0059640E">
        <w:rPr>
          <w:rFonts w:asciiTheme="minorHAnsi" w:hAnsiTheme="minorHAnsi" w:cstheme="minorHAnsi"/>
          <w:sz w:val="22"/>
          <w:szCs w:val="22"/>
        </w:rPr>
        <w:t xml:space="preserve"> nº 001/2020</w:t>
      </w:r>
    </w:p>
    <w:p w14:paraId="270E408D" w14:textId="0F77E1F2"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 xml:space="preserve">Prefeitura Municipal de </w:t>
      </w:r>
      <w:r w:rsidR="00613064">
        <w:rPr>
          <w:rFonts w:asciiTheme="minorHAnsi" w:hAnsiTheme="minorHAnsi" w:cstheme="minorHAnsi"/>
          <w:sz w:val="22"/>
          <w:szCs w:val="22"/>
        </w:rPr>
        <w:t>Alto Piquiri</w:t>
      </w:r>
      <w:r w:rsidRPr="0059640E">
        <w:rPr>
          <w:rFonts w:asciiTheme="minorHAnsi" w:hAnsiTheme="minorHAnsi" w:cstheme="minorHAnsi"/>
          <w:sz w:val="22"/>
          <w:szCs w:val="22"/>
        </w:rPr>
        <w:t xml:space="preserve"> – Estado do Paraná.</w:t>
      </w:r>
    </w:p>
    <w:p w14:paraId="68CF3B36" w14:textId="77777777" w:rsidR="0059640E" w:rsidRPr="0059640E" w:rsidRDefault="0059640E" w:rsidP="0059640E">
      <w:pPr>
        <w:pStyle w:val="Subttulo"/>
        <w:rPr>
          <w:rFonts w:asciiTheme="minorHAnsi" w:hAnsiTheme="minorHAnsi" w:cstheme="minorHAnsi"/>
          <w:sz w:val="22"/>
          <w:szCs w:val="22"/>
        </w:rPr>
      </w:pPr>
    </w:p>
    <w:p w14:paraId="711F6639" w14:textId="77777777" w:rsidR="0059640E" w:rsidRPr="0059640E" w:rsidRDefault="0059640E" w:rsidP="0059640E">
      <w:pPr>
        <w:pStyle w:val="Subttulo"/>
        <w:rPr>
          <w:rFonts w:asciiTheme="minorHAnsi" w:hAnsiTheme="minorHAnsi" w:cstheme="minorHAnsi"/>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7"/>
        <w:gridCol w:w="4978"/>
      </w:tblGrid>
      <w:tr w:rsidR="0059640E" w:rsidRPr="0059640E" w14:paraId="62A6840D" w14:textId="77777777" w:rsidTr="007F3817">
        <w:trPr>
          <w:trHeight w:val="1020"/>
        </w:trPr>
        <w:tc>
          <w:tcPr>
            <w:tcW w:w="4500" w:type="dxa"/>
            <w:vMerge w:val="restart"/>
            <w:tcBorders>
              <w:top w:val="single" w:sz="4" w:space="0" w:color="auto"/>
              <w:left w:val="single" w:sz="4" w:space="0" w:color="auto"/>
              <w:bottom w:val="single" w:sz="4" w:space="0" w:color="auto"/>
              <w:right w:val="single" w:sz="4" w:space="0" w:color="auto"/>
            </w:tcBorders>
          </w:tcPr>
          <w:p w14:paraId="5CA19037" w14:textId="77777777"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Nome do Candidato:</w:t>
            </w:r>
          </w:p>
          <w:p w14:paraId="3D268365" w14:textId="77777777" w:rsidR="0059640E" w:rsidRPr="0059640E" w:rsidRDefault="0059640E" w:rsidP="0059640E">
            <w:pPr>
              <w:pStyle w:val="Subttulo"/>
              <w:rPr>
                <w:rFonts w:asciiTheme="minorHAnsi" w:hAnsiTheme="minorHAnsi" w:cstheme="minorHAnsi"/>
                <w:sz w:val="22"/>
                <w:szCs w:val="22"/>
                <w:lang w:eastAsia="en-US"/>
              </w:rPr>
            </w:pPr>
          </w:p>
          <w:p w14:paraId="098B855F" w14:textId="77777777" w:rsidR="0059640E" w:rsidRPr="0059640E" w:rsidRDefault="0059640E" w:rsidP="0059640E">
            <w:pPr>
              <w:pStyle w:val="Subttulo"/>
              <w:rPr>
                <w:rFonts w:asciiTheme="minorHAnsi" w:hAnsiTheme="minorHAnsi" w:cstheme="minorHAnsi"/>
                <w:sz w:val="22"/>
                <w:szCs w:val="22"/>
                <w:lang w:eastAsia="en-US"/>
              </w:rPr>
            </w:pPr>
          </w:p>
          <w:p w14:paraId="48885285" w14:textId="77777777" w:rsidR="0059640E" w:rsidRPr="0059640E" w:rsidRDefault="0059640E" w:rsidP="0059640E">
            <w:pPr>
              <w:pStyle w:val="Subttulo"/>
              <w:rPr>
                <w:rFonts w:asciiTheme="minorHAnsi" w:hAnsiTheme="minorHAnsi" w:cstheme="minorHAnsi"/>
                <w:sz w:val="22"/>
                <w:szCs w:val="22"/>
                <w:lang w:eastAsia="en-US"/>
              </w:rPr>
            </w:pPr>
          </w:p>
          <w:p w14:paraId="30D29D52" w14:textId="77777777" w:rsidR="0059640E" w:rsidRPr="0059640E" w:rsidRDefault="0059640E" w:rsidP="0059640E">
            <w:pPr>
              <w:pStyle w:val="Subttulo"/>
              <w:rPr>
                <w:rFonts w:asciiTheme="minorHAnsi" w:hAnsiTheme="minorHAnsi" w:cstheme="minorHAnsi"/>
                <w:sz w:val="22"/>
                <w:szCs w:val="22"/>
                <w:lang w:eastAsia="en-US"/>
              </w:rPr>
            </w:pPr>
          </w:p>
          <w:p w14:paraId="1AEA26F0" w14:textId="77777777" w:rsidR="0059640E" w:rsidRPr="0059640E" w:rsidRDefault="0059640E" w:rsidP="0059640E">
            <w:pPr>
              <w:pStyle w:val="Subttulo"/>
              <w:rPr>
                <w:rFonts w:asciiTheme="minorHAnsi" w:hAnsiTheme="minorHAnsi" w:cstheme="minorHAnsi"/>
                <w:sz w:val="22"/>
                <w:szCs w:val="22"/>
                <w:lang w:eastAsia="en-US"/>
              </w:rPr>
            </w:pPr>
          </w:p>
        </w:tc>
        <w:tc>
          <w:tcPr>
            <w:tcW w:w="5145" w:type="dxa"/>
            <w:tcBorders>
              <w:top w:val="single" w:sz="4" w:space="0" w:color="auto"/>
              <w:left w:val="single" w:sz="4" w:space="0" w:color="auto"/>
              <w:bottom w:val="single" w:sz="2" w:space="0" w:color="auto"/>
              <w:right w:val="single" w:sz="4" w:space="0" w:color="auto"/>
            </w:tcBorders>
          </w:tcPr>
          <w:p w14:paraId="23E477FE" w14:textId="77777777"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 xml:space="preserve">Tipo de Recurso: </w:t>
            </w:r>
          </w:p>
          <w:p w14:paraId="0EDC0499" w14:textId="2434896E"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1 – Contra o edital</w:t>
            </w:r>
          </w:p>
          <w:p w14:paraId="29A91356" w14:textId="77777777"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2 – Contra indeferimento de inscrição</w:t>
            </w:r>
          </w:p>
          <w:p w14:paraId="56579518" w14:textId="77777777"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3 – Contra Inscrição</w:t>
            </w:r>
          </w:p>
          <w:p w14:paraId="78FFA52A" w14:textId="16BC5EB3"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4 – Contra questão da prova</w:t>
            </w:r>
          </w:p>
          <w:p w14:paraId="0270283C" w14:textId="77777777"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5 - Contra o Gabarito</w:t>
            </w:r>
          </w:p>
          <w:p w14:paraId="23C42F89" w14:textId="0E88F869" w:rsidR="0059640E" w:rsidRDefault="00613064" w:rsidP="0059640E">
            <w:pPr>
              <w:pStyle w:val="Subttulo"/>
              <w:rPr>
                <w:rFonts w:asciiTheme="minorHAnsi" w:hAnsiTheme="minorHAnsi" w:cstheme="minorHAnsi"/>
                <w:sz w:val="22"/>
                <w:szCs w:val="22"/>
                <w:lang w:eastAsia="en-US"/>
              </w:rPr>
            </w:pPr>
            <w:r w:rsidRPr="0059640E">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142D1CC" wp14:editId="28CD9C4A">
                      <wp:simplePos x="0" y="0"/>
                      <wp:positionH relativeFrom="column">
                        <wp:posOffset>92710</wp:posOffset>
                      </wp:positionH>
                      <wp:positionV relativeFrom="paragraph">
                        <wp:posOffset>173355</wp:posOffset>
                      </wp:positionV>
                      <wp:extent cx="304800" cy="251460"/>
                      <wp:effectExtent l="0" t="0" r="19050" b="1524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3809" id="Retângulo 4" o:spid="_x0000_s1026" style="position:absolute;margin-left:7.3pt;margin-top:13.65pt;width:24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"/>
                  </w:pict>
                </mc:Fallback>
              </mc:AlternateContent>
            </w:r>
            <w:r w:rsidR="0059640E" w:rsidRPr="0059640E">
              <w:rPr>
                <w:rFonts w:asciiTheme="minorHAnsi" w:hAnsiTheme="minorHAnsi" w:cstheme="minorHAnsi"/>
                <w:sz w:val="22"/>
                <w:szCs w:val="22"/>
                <w:lang w:eastAsia="en-US"/>
              </w:rPr>
              <w:t xml:space="preserve">6 – Contra a Pontuação </w:t>
            </w:r>
          </w:p>
          <w:p w14:paraId="466D2AC2" w14:textId="2A5F96AB" w:rsidR="00613064" w:rsidRPr="0059640E" w:rsidRDefault="00613064" w:rsidP="0059640E">
            <w:pPr>
              <w:pStyle w:val="Subttulo"/>
              <w:rPr>
                <w:rFonts w:asciiTheme="minorHAnsi" w:hAnsiTheme="minorHAnsi" w:cstheme="minorHAnsi"/>
                <w:sz w:val="22"/>
                <w:szCs w:val="22"/>
                <w:lang w:eastAsia="en-US"/>
              </w:rPr>
            </w:pPr>
          </w:p>
          <w:p w14:paraId="386054EB" w14:textId="77777777" w:rsidR="0059640E" w:rsidRPr="0059640E" w:rsidRDefault="0059640E" w:rsidP="0059640E">
            <w:pPr>
              <w:pStyle w:val="Subttulo"/>
              <w:rPr>
                <w:rFonts w:asciiTheme="minorHAnsi" w:hAnsiTheme="minorHAnsi" w:cstheme="minorHAnsi"/>
                <w:sz w:val="22"/>
                <w:szCs w:val="22"/>
                <w:lang w:eastAsia="en-US"/>
              </w:rPr>
            </w:pPr>
          </w:p>
        </w:tc>
      </w:tr>
      <w:tr w:rsidR="0059640E" w:rsidRPr="0059640E" w14:paraId="6461FD7F" w14:textId="77777777" w:rsidTr="007F3817">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4C7E8" w14:textId="77777777" w:rsidR="0059640E" w:rsidRPr="0059640E" w:rsidRDefault="0059640E" w:rsidP="0059640E">
            <w:pPr>
              <w:pStyle w:val="Subttulo"/>
              <w:rPr>
                <w:rFonts w:asciiTheme="minorHAnsi" w:hAnsiTheme="minorHAnsi" w:cstheme="minorHAnsi"/>
                <w:sz w:val="22"/>
                <w:szCs w:val="22"/>
                <w:lang w:eastAsia="en-US"/>
              </w:rPr>
            </w:pPr>
          </w:p>
        </w:tc>
        <w:tc>
          <w:tcPr>
            <w:tcW w:w="5145" w:type="dxa"/>
            <w:tcBorders>
              <w:top w:val="single" w:sz="2" w:space="0" w:color="auto"/>
              <w:left w:val="single" w:sz="4" w:space="0" w:color="auto"/>
              <w:bottom w:val="single" w:sz="4" w:space="0" w:color="auto"/>
              <w:right w:val="single" w:sz="4" w:space="0" w:color="auto"/>
            </w:tcBorders>
            <w:hideMark/>
          </w:tcPr>
          <w:p w14:paraId="783E9738" w14:textId="124EC16A"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 xml:space="preserve"> 1 – Deferido</w:t>
            </w:r>
          </w:p>
          <w:p w14:paraId="3FF71504" w14:textId="3624DDCC" w:rsid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 xml:space="preserve"> 2 – Indeferido</w:t>
            </w:r>
          </w:p>
          <w:p w14:paraId="3DC984B1" w14:textId="3C42BA2C" w:rsidR="00613064" w:rsidRDefault="00613064" w:rsidP="0059640E">
            <w:pPr>
              <w:pStyle w:val="Subttulo"/>
              <w:rPr>
                <w:rFonts w:asciiTheme="minorHAnsi" w:hAnsiTheme="minorHAnsi" w:cstheme="minorHAnsi"/>
                <w:sz w:val="22"/>
                <w:szCs w:val="22"/>
                <w:lang w:eastAsia="en-US"/>
              </w:rPr>
            </w:pPr>
            <w:r w:rsidRPr="0059640E">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F56B4AD" wp14:editId="771D146B">
                      <wp:simplePos x="0" y="0"/>
                      <wp:positionH relativeFrom="column">
                        <wp:posOffset>60325</wp:posOffset>
                      </wp:positionH>
                      <wp:positionV relativeFrom="paragraph">
                        <wp:posOffset>88265</wp:posOffset>
                      </wp:positionV>
                      <wp:extent cx="304800" cy="251460"/>
                      <wp:effectExtent l="0" t="0" r="19050" b="1524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83CF1" id="Retângulo 3" o:spid="_x0000_s1026" style="position:absolute;margin-left:4.75pt;margin-top:6.95pt;width:24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"/>
                  </w:pict>
                </mc:Fallback>
              </mc:AlternateContent>
            </w:r>
          </w:p>
          <w:p w14:paraId="143C324A" w14:textId="04EE1C8A" w:rsidR="00613064" w:rsidRPr="0059640E" w:rsidRDefault="00613064" w:rsidP="0059640E">
            <w:pPr>
              <w:pStyle w:val="Subttulo"/>
              <w:rPr>
                <w:rFonts w:asciiTheme="minorHAnsi" w:hAnsiTheme="minorHAnsi" w:cstheme="minorHAnsi"/>
                <w:sz w:val="22"/>
                <w:szCs w:val="22"/>
                <w:lang w:eastAsia="en-US"/>
              </w:rPr>
            </w:pPr>
          </w:p>
        </w:tc>
      </w:tr>
      <w:tr w:rsidR="0059640E" w:rsidRPr="0059640E" w14:paraId="7FC474D2" w14:textId="77777777" w:rsidTr="007F3817">
        <w:trPr>
          <w:trHeight w:val="338"/>
        </w:trPr>
        <w:tc>
          <w:tcPr>
            <w:tcW w:w="4500" w:type="dxa"/>
            <w:tcBorders>
              <w:top w:val="single" w:sz="4" w:space="0" w:color="auto"/>
              <w:left w:val="single" w:sz="4" w:space="0" w:color="auto"/>
              <w:bottom w:val="single" w:sz="4" w:space="0" w:color="auto"/>
              <w:right w:val="single" w:sz="4" w:space="0" w:color="auto"/>
            </w:tcBorders>
            <w:hideMark/>
          </w:tcPr>
          <w:p w14:paraId="1E46EF51" w14:textId="77777777"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N.º de Inscrição:</w:t>
            </w:r>
          </w:p>
        </w:tc>
        <w:tc>
          <w:tcPr>
            <w:tcW w:w="5145" w:type="dxa"/>
            <w:tcBorders>
              <w:top w:val="single" w:sz="4" w:space="0" w:color="auto"/>
              <w:left w:val="single" w:sz="4" w:space="0" w:color="auto"/>
              <w:bottom w:val="single" w:sz="4" w:space="0" w:color="auto"/>
              <w:right w:val="single" w:sz="4" w:space="0" w:color="auto"/>
            </w:tcBorders>
          </w:tcPr>
          <w:p w14:paraId="2257CBC5" w14:textId="77777777" w:rsidR="0059640E" w:rsidRPr="0059640E" w:rsidRDefault="0059640E" w:rsidP="0059640E">
            <w:pPr>
              <w:pStyle w:val="Subttulo"/>
              <w:rPr>
                <w:rFonts w:asciiTheme="minorHAnsi" w:hAnsiTheme="minorHAnsi" w:cstheme="minorHAnsi"/>
                <w:noProof/>
                <w:sz w:val="22"/>
                <w:szCs w:val="22"/>
                <w:lang w:eastAsia="en-US"/>
              </w:rPr>
            </w:pPr>
            <w:r w:rsidRPr="0059640E">
              <w:rPr>
                <w:rFonts w:asciiTheme="minorHAnsi" w:hAnsiTheme="minorHAnsi" w:cstheme="minorHAnsi"/>
                <w:noProof/>
                <w:sz w:val="22"/>
                <w:szCs w:val="22"/>
                <w:lang w:eastAsia="en-US"/>
              </w:rPr>
              <w:t>Cargo:</w:t>
            </w:r>
          </w:p>
          <w:p w14:paraId="1D311A23" w14:textId="77777777" w:rsidR="0059640E" w:rsidRPr="0059640E" w:rsidRDefault="0059640E" w:rsidP="0059640E">
            <w:pPr>
              <w:pStyle w:val="Subttulo"/>
              <w:rPr>
                <w:rFonts w:asciiTheme="minorHAnsi" w:hAnsiTheme="minorHAnsi" w:cstheme="minorHAnsi"/>
                <w:noProof/>
                <w:sz w:val="22"/>
                <w:szCs w:val="22"/>
                <w:lang w:eastAsia="en-US"/>
              </w:rPr>
            </w:pPr>
          </w:p>
        </w:tc>
      </w:tr>
      <w:tr w:rsidR="0059640E" w:rsidRPr="0059640E" w14:paraId="7FDA0591" w14:textId="77777777" w:rsidTr="007F3817">
        <w:trPr>
          <w:trHeight w:val="338"/>
        </w:trPr>
        <w:tc>
          <w:tcPr>
            <w:tcW w:w="4500" w:type="dxa"/>
            <w:tcBorders>
              <w:top w:val="single" w:sz="4" w:space="0" w:color="auto"/>
              <w:left w:val="single" w:sz="4" w:space="0" w:color="auto"/>
              <w:bottom w:val="single" w:sz="4" w:space="0" w:color="auto"/>
              <w:right w:val="single" w:sz="4" w:space="0" w:color="auto"/>
            </w:tcBorders>
            <w:hideMark/>
          </w:tcPr>
          <w:p w14:paraId="2EC2A0C3" w14:textId="77777777" w:rsidR="0059640E" w:rsidRPr="0059640E" w:rsidRDefault="0059640E" w:rsidP="0059640E">
            <w:pPr>
              <w:pStyle w:val="Subttulo"/>
              <w:rPr>
                <w:rFonts w:asciiTheme="minorHAnsi" w:hAnsiTheme="minorHAnsi" w:cstheme="minorHAnsi"/>
                <w:sz w:val="22"/>
                <w:szCs w:val="22"/>
                <w:lang w:eastAsia="en-US"/>
              </w:rPr>
            </w:pPr>
            <w:r w:rsidRPr="0059640E">
              <w:rPr>
                <w:rFonts w:asciiTheme="minorHAnsi" w:hAnsiTheme="minorHAnsi" w:cstheme="minorHAnsi"/>
                <w:sz w:val="22"/>
                <w:szCs w:val="22"/>
                <w:lang w:eastAsia="en-US"/>
              </w:rPr>
              <w:t>N.º da Questão:</w:t>
            </w:r>
          </w:p>
        </w:tc>
        <w:tc>
          <w:tcPr>
            <w:tcW w:w="5145" w:type="dxa"/>
            <w:tcBorders>
              <w:top w:val="single" w:sz="4" w:space="0" w:color="auto"/>
              <w:left w:val="single" w:sz="4" w:space="0" w:color="auto"/>
              <w:bottom w:val="single" w:sz="4" w:space="0" w:color="auto"/>
              <w:right w:val="single" w:sz="4" w:space="0" w:color="auto"/>
            </w:tcBorders>
            <w:hideMark/>
          </w:tcPr>
          <w:p w14:paraId="7B9E3812" w14:textId="77777777" w:rsidR="0059640E" w:rsidRPr="0059640E" w:rsidRDefault="0059640E" w:rsidP="0059640E">
            <w:pPr>
              <w:pStyle w:val="Subttulo"/>
              <w:rPr>
                <w:rFonts w:asciiTheme="minorHAnsi" w:hAnsiTheme="minorHAnsi" w:cstheme="minorHAnsi"/>
                <w:noProof/>
                <w:sz w:val="22"/>
                <w:szCs w:val="22"/>
                <w:lang w:eastAsia="en-US"/>
              </w:rPr>
            </w:pPr>
            <w:r w:rsidRPr="0059640E">
              <w:rPr>
                <w:rFonts w:asciiTheme="minorHAnsi" w:hAnsiTheme="minorHAnsi" w:cstheme="minorHAnsi"/>
                <w:noProof/>
                <w:sz w:val="22"/>
                <w:szCs w:val="22"/>
                <w:lang w:eastAsia="en-US"/>
              </w:rPr>
              <w:t>Data:</w:t>
            </w:r>
          </w:p>
        </w:tc>
      </w:tr>
      <w:tr w:rsidR="0059640E" w:rsidRPr="0059640E" w14:paraId="0D76DFBE" w14:textId="77777777" w:rsidTr="00613064">
        <w:trPr>
          <w:trHeight w:val="3236"/>
        </w:trPr>
        <w:tc>
          <w:tcPr>
            <w:tcW w:w="9645" w:type="dxa"/>
            <w:gridSpan w:val="2"/>
            <w:tcBorders>
              <w:top w:val="single" w:sz="4" w:space="0" w:color="auto"/>
              <w:left w:val="single" w:sz="4" w:space="0" w:color="auto"/>
              <w:bottom w:val="single" w:sz="4" w:space="0" w:color="auto"/>
              <w:right w:val="single" w:sz="4" w:space="0" w:color="auto"/>
            </w:tcBorders>
          </w:tcPr>
          <w:p w14:paraId="7079D896" w14:textId="07D9ECA0" w:rsidR="0059640E" w:rsidRPr="0059640E" w:rsidRDefault="0059640E" w:rsidP="0059640E">
            <w:pPr>
              <w:pStyle w:val="Subttulo"/>
              <w:rPr>
                <w:rFonts w:asciiTheme="minorHAnsi" w:hAnsiTheme="minorHAnsi" w:cstheme="minorHAnsi"/>
                <w:noProof/>
                <w:sz w:val="22"/>
                <w:szCs w:val="22"/>
                <w:lang w:eastAsia="en-US"/>
              </w:rPr>
            </w:pPr>
            <w:r w:rsidRPr="0059640E">
              <w:rPr>
                <w:rFonts w:asciiTheme="minorHAnsi" w:hAnsiTheme="minorHAnsi" w:cstheme="minorHAnsi"/>
                <w:noProof/>
                <w:sz w:val="22"/>
                <w:szCs w:val="22"/>
                <w:lang w:eastAsia="en-US"/>
              </w:rPr>
              <w:t>Fundamentação</w:t>
            </w:r>
          </w:p>
        </w:tc>
      </w:tr>
    </w:tbl>
    <w:p w14:paraId="095C6122" w14:textId="77777777" w:rsidR="00613064" w:rsidRDefault="00613064" w:rsidP="0059640E">
      <w:pPr>
        <w:pStyle w:val="Subttulo"/>
        <w:rPr>
          <w:rFonts w:asciiTheme="minorHAnsi" w:hAnsiTheme="minorHAnsi" w:cstheme="minorHAnsi"/>
          <w:sz w:val="22"/>
          <w:szCs w:val="22"/>
        </w:rPr>
      </w:pPr>
    </w:p>
    <w:p w14:paraId="4AA39E09" w14:textId="34D27843"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Local e data ________________</w:t>
      </w:r>
      <w:proofErr w:type="gramStart"/>
      <w:r w:rsidRPr="0059640E">
        <w:rPr>
          <w:rFonts w:asciiTheme="minorHAnsi" w:hAnsiTheme="minorHAnsi" w:cstheme="minorHAnsi"/>
          <w:sz w:val="22"/>
          <w:szCs w:val="22"/>
        </w:rPr>
        <w:t>_._</w:t>
      </w:r>
      <w:proofErr w:type="gramEnd"/>
      <w:r w:rsidRPr="0059640E">
        <w:rPr>
          <w:rFonts w:asciiTheme="minorHAnsi" w:hAnsiTheme="minorHAnsi" w:cstheme="minorHAnsi"/>
          <w:sz w:val="22"/>
          <w:szCs w:val="22"/>
        </w:rPr>
        <w:t xml:space="preserve">____de ____________ </w:t>
      </w:r>
      <w:proofErr w:type="spellStart"/>
      <w:r w:rsidRPr="0059640E">
        <w:rPr>
          <w:rFonts w:asciiTheme="minorHAnsi" w:hAnsiTheme="minorHAnsi" w:cstheme="minorHAnsi"/>
          <w:sz w:val="22"/>
          <w:szCs w:val="22"/>
        </w:rPr>
        <w:t>de</w:t>
      </w:r>
      <w:proofErr w:type="spellEnd"/>
      <w:r w:rsidRPr="0059640E">
        <w:rPr>
          <w:rFonts w:asciiTheme="minorHAnsi" w:hAnsiTheme="minorHAnsi" w:cstheme="minorHAnsi"/>
          <w:sz w:val="22"/>
          <w:szCs w:val="22"/>
        </w:rPr>
        <w:t xml:space="preserve"> ____________</w:t>
      </w:r>
    </w:p>
    <w:p w14:paraId="01F29990" w14:textId="703C715E" w:rsidR="0059640E" w:rsidRDefault="0059640E" w:rsidP="0059640E">
      <w:pPr>
        <w:pStyle w:val="Subttulo"/>
        <w:rPr>
          <w:rFonts w:asciiTheme="minorHAnsi" w:hAnsiTheme="minorHAnsi" w:cstheme="minorHAnsi"/>
          <w:sz w:val="22"/>
          <w:szCs w:val="22"/>
        </w:rPr>
      </w:pPr>
    </w:p>
    <w:p w14:paraId="59D60946" w14:textId="77777777" w:rsidR="00613064" w:rsidRPr="0059640E" w:rsidRDefault="00613064" w:rsidP="0059640E">
      <w:pPr>
        <w:pStyle w:val="Subttulo"/>
        <w:rPr>
          <w:rFonts w:asciiTheme="minorHAnsi" w:hAnsiTheme="minorHAnsi" w:cstheme="minorHAnsi"/>
          <w:sz w:val="22"/>
          <w:szCs w:val="22"/>
        </w:rPr>
      </w:pPr>
    </w:p>
    <w:p w14:paraId="52F9D811"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_____________________________________</w:t>
      </w:r>
    </w:p>
    <w:p w14:paraId="55E2EB34"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t>Assinatura do Candidato</w:t>
      </w:r>
    </w:p>
    <w:p w14:paraId="227E1353" w14:textId="77777777" w:rsidR="0059640E" w:rsidRPr="0059640E" w:rsidRDefault="0059640E" w:rsidP="0059640E">
      <w:pPr>
        <w:pStyle w:val="Subttulo"/>
        <w:rPr>
          <w:rFonts w:asciiTheme="minorHAnsi" w:hAnsiTheme="minorHAnsi" w:cstheme="minorHAnsi"/>
          <w:sz w:val="22"/>
          <w:szCs w:val="22"/>
        </w:rPr>
      </w:pPr>
      <w:r w:rsidRPr="0059640E">
        <w:rPr>
          <w:rFonts w:asciiTheme="minorHAnsi" w:hAnsiTheme="minorHAnsi" w:cstheme="minorHAnsi"/>
          <w:sz w:val="22"/>
          <w:szCs w:val="22"/>
        </w:rPr>
        <w:br w:type="page"/>
      </w:r>
    </w:p>
    <w:p w14:paraId="7D66115D" w14:textId="2EA8F2F9" w:rsidR="0059640E" w:rsidRPr="00613064" w:rsidRDefault="0059640E" w:rsidP="00613064">
      <w:pPr>
        <w:pStyle w:val="Subttulo"/>
        <w:jc w:val="center"/>
        <w:rPr>
          <w:rFonts w:asciiTheme="minorHAnsi" w:hAnsiTheme="minorHAnsi" w:cstheme="minorHAnsi"/>
          <w:b/>
          <w:bCs/>
          <w:sz w:val="22"/>
          <w:szCs w:val="22"/>
        </w:rPr>
      </w:pPr>
      <w:r w:rsidRPr="00613064">
        <w:rPr>
          <w:rFonts w:asciiTheme="minorHAnsi" w:hAnsiTheme="minorHAnsi" w:cstheme="minorHAnsi"/>
          <w:b/>
          <w:bCs/>
          <w:sz w:val="22"/>
          <w:szCs w:val="22"/>
        </w:rPr>
        <w:lastRenderedPageBreak/>
        <w:t>ANEXO V</w:t>
      </w:r>
    </w:p>
    <w:p w14:paraId="4FB51711" w14:textId="1329DEA9" w:rsidR="0059640E" w:rsidRPr="0059640E" w:rsidRDefault="0059640E" w:rsidP="00613064">
      <w:pPr>
        <w:pStyle w:val="Subttulo"/>
        <w:jc w:val="center"/>
        <w:rPr>
          <w:rFonts w:asciiTheme="minorHAnsi" w:hAnsiTheme="minorHAnsi" w:cstheme="minorHAnsi"/>
          <w:sz w:val="22"/>
          <w:szCs w:val="22"/>
        </w:rPr>
      </w:pPr>
      <w:r w:rsidRPr="0059640E">
        <w:rPr>
          <w:rFonts w:asciiTheme="minorHAnsi" w:hAnsiTheme="minorHAnsi" w:cstheme="minorHAnsi"/>
          <w:sz w:val="22"/>
          <w:szCs w:val="22"/>
        </w:rPr>
        <w:t>ATRIBUIÇÕES DOS CARGOS A SEREM PROVIDOS</w:t>
      </w:r>
    </w:p>
    <w:p w14:paraId="71A9CBED" w14:textId="032EB274" w:rsidR="007E6C4A" w:rsidRDefault="007E6C4A" w:rsidP="00F42573">
      <w:pPr>
        <w:pStyle w:val="Subttulo"/>
        <w:jc w:val="center"/>
        <w:rPr>
          <w:rFonts w:asciiTheme="minorHAnsi" w:hAnsiTheme="minorHAnsi" w:cstheme="minorHAnsi"/>
          <w:sz w:val="22"/>
          <w:szCs w:val="22"/>
        </w:rPr>
      </w:pPr>
    </w:p>
    <w:p w14:paraId="11299580" w14:textId="77777777" w:rsidR="00613064" w:rsidRPr="000C25A5" w:rsidRDefault="00613064" w:rsidP="00613064">
      <w:pPr>
        <w:pStyle w:val="Subttulo"/>
        <w:rPr>
          <w:rFonts w:asciiTheme="minorHAnsi" w:hAnsiTheme="minorHAnsi" w:cstheme="minorHAnsi"/>
          <w:b/>
          <w:bCs/>
          <w:sz w:val="22"/>
          <w:szCs w:val="22"/>
        </w:rPr>
      </w:pPr>
      <w:r w:rsidRPr="000C25A5">
        <w:rPr>
          <w:rFonts w:asciiTheme="minorHAnsi" w:hAnsiTheme="minorHAnsi" w:cstheme="minorHAnsi"/>
          <w:b/>
          <w:bCs/>
          <w:sz w:val="22"/>
          <w:szCs w:val="22"/>
        </w:rPr>
        <w:t xml:space="preserve">Compete ao Professor de Educação Infantil, no exercício de suas funções: </w:t>
      </w:r>
    </w:p>
    <w:p w14:paraId="0A2CF2FA" w14:textId="5B2A025F" w:rsidR="00613064" w:rsidRDefault="00613064" w:rsidP="00613064">
      <w:pPr>
        <w:pStyle w:val="Subttulo"/>
        <w:rPr>
          <w:rFonts w:asciiTheme="minorHAnsi" w:hAnsiTheme="minorHAnsi" w:cstheme="minorHAnsi"/>
          <w:sz w:val="22"/>
          <w:szCs w:val="22"/>
        </w:rPr>
      </w:pPr>
      <w:r w:rsidRPr="00613064">
        <w:rPr>
          <w:rFonts w:asciiTheme="minorHAnsi" w:hAnsiTheme="minorHAnsi" w:cstheme="minorHAnsi"/>
          <w:sz w:val="22"/>
          <w:szCs w:val="22"/>
        </w:rPr>
        <w:t xml:space="preserve">1) Atividades específicas na Educação Infantil, incluindo entre outras, as seguintes atribuições: - Atuar em atividades de educação infantil, atendendo, no que lhe compete, a criança de zero a </w:t>
      </w:r>
      <w:r w:rsidR="00484F5E">
        <w:rPr>
          <w:rFonts w:asciiTheme="minorHAnsi" w:hAnsiTheme="minorHAnsi" w:cstheme="minorHAnsi"/>
          <w:sz w:val="22"/>
          <w:szCs w:val="22"/>
        </w:rPr>
        <w:t>três</w:t>
      </w:r>
      <w:r w:rsidRPr="00613064">
        <w:rPr>
          <w:rFonts w:asciiTheme="minorHAnsi" w:hAnsiTheme="minorHAnsi" w:cstheme="minorHAnsi"/>
          <w:sz w:val="22"/>
          <w:szCs w:val="22"/>
        </w:rPr>
        <w:t xml:space="preserve"> anos. - Participar na elaboração da proposta pedagógica da instituição educacional. - Elaborar e cumprir plano de trabalho segundo a proposta pedagógica da instituição educacional. - Zelar pela aprendizagem dos alunos. - Ministrar os dias letivos e horas-aula estabelecidas. - Participar integralmente dos períodos dedicados ao planejamento, à avaliação e ao desenvolvimento profissional. - Executar atividades baseadas no conhecimento científico acerca do desenvolvimento integral da criança, consignadas no projeto político-pedagógico. - Organizar tempos e espaços que privilegiem o brincar como forma de expressão, pensamento e interação. - Desenvolver atividades objetivando o cuidar e o educar como eixo norteador do desenvolvimento infantil. - Assegurar que a criança matriculada na educação infantil tenha suas necessidades básicas de higiene, alimentação e repouso atendidas de forma adequada. - Propiciar situações em que a criança possa construir sua autonomia. - Implementar atividades que valorizem a diversidade sociocultural da comunidade atendida e ampliar o acesso aos bens socioculturais e artísticos disponíveis. - Executar suas atividades pautando-se no respeito à dignidade, aos direitos e às especificidades da criança de até cinco anos, em suas diferenças individuais, sociais, econômicas, culturais, étnicas, religiosas, sem discriminação alguma. - Colaborar e participar de atividades que envolvam a comunidade. - Colaborar no envolvimento dos pais ou de quem os substitua no processo de desenvolvimento infantil. - Interagir com demais profissionais da instituição educacional na qual atua, para construção coletiva do projeto político-pedagógico. - Refletir e avaliar sua prática profissional, buscando aperfeiçoá-la. - Executar outras atividades inerentes à função. - Incumbir-se de outras tarefas específicas que lhe forem atribuídas, de acordo com as normas emanadas da Secretaria Municipal de Educação e Cultura. </w:t>
      </w:r>
    </w:p>
    <w:p w14:paraId="3180AE76" w14:textId="7972180A" w:rsidR="00613064" w:rsidRDefault="00613064" w:rsidP="00613064">
      <w:pPr>
        <w:pStyle w:val="Subttulo"/>
        <w:rPr>
          <w:rFonts w:asciiTheme="minorHAnsi" w:hAnsiTheme="minorHAnsi" w:cstheme="minorHAnsi"/>
          <w:sz w:val="22"/>
          <w:szCs w:val="22"/>
        </w:rPr>
      </w:pPr>
      <w:r w:rsidRPr="00613064">
        <w:rPr>
          <w:rFonts w:asciiTheme="minorHAnsi" w:hAnsiTheme="minorHAnsi" w:cstheme="minorHAnsi"/>
          <w:sz w:val="22"/>
          <w:szCs w:val="22"/>
        </w:rPr>
        <w:t>2) Atividades de Suporte Pedagógico direto à docência na Educação Infantil, incluindo entre outras, as seguintes atribuições: - Coordenar a elaboração e a execução da proposta pedagógica da instituição educacional. - Administrar o pessoal e os recursos materiais e financeiros da instituição educacional, tendo em vista o atingimento de seus objetivos pedagógicos. - Zelar pelo cumprimento do plano de trabalho de cada profissional. - Promover a articulação com as famílias e a comunidade criando processos de integração da sociedade com a instituição educacional. - Informar os pais e responsáveis sobre a frequência e o rendimento das crianças, bem como sobre a execução da proposta pedagógica da instituição educacional. - Coordenar, no âmbito da instituição educacional, as atividades de planejamento, avaliação e desenvolvimento profissional. - Acompanhar o processo de desenvolvimento das crianças, em colaboração com os docentes e as famílias. - Elaborar estudos, levantamentos qualitativos e quantitativos indispensáveis ao desenvolvimento da rede de ensino ou da instituição educacional. - Elaborar, acompanhar e avaliar os planos, programas e projetos voltados para o desenvolvimento da rede de ensino e da instituição educacional em relação a aspectos pedagógicos, administrativos, financeiros, de pessoal e de recursos materiais. - Acompanhar e supervisionar o funcionamento das instituições educacionais, zelando pelo cumprimento da legislação e normas educacionais e pelo padrão de qualidade de ensino. - Executar outras atividades inerentes à função. - Incumbir-se de outras tarefas específicas que lhe forem atribuídas, de acordo com as normas emanadas da Secretaria Municipal de Educação e Cultura.</w:t>
      </w:r>
    </w:p>
    <w:p w14:paraId="291132D1" w14:textId="13D74715" w:rsidR="00613064" w:rsidRDefault="00613064" w:rsidP="00613064">
      <w:pPr>
        <w:pStyle w:val="Subttulo"/>
        <w:rPr>
          <w:rFonts w:asciiTheme="minorHAnsi" w:hAnsiTheme="minorHAnsi" w:cstheme="minorHAnsi"/>
          <w:sz w:val="22"/>
          <w:szCs w:val="22"/>
        </w:rPr>
      </w:pPr>
    </w:p>
    <w:p w14:paraId="198BE3E1" w14:textId="77777777" w:rsidR="000C25A5" w:rsidRDefault="000C25A5" w:rsidP="00613064">
      <w:pPr>
        <w:pStyle w:val="Subttulo"/>
        <w:rPr>
          <w:rFonts w:asciiTheme="minorHAnsi" w:hAnsiTheme="minorHAnsi" w:cstheme="minorHAnsi"/>
          <w:sz w:val="22"/>
          <w:szCs w:val="22"/>
        </w:rPr>
      </w:pPr>
    </w:p>
    <w:p w14:paraId="105D13DF" w14:textId="77777777" w:rsidR="000C25A5" w:rsidRDefault="000C25A5" w:rsidP="00613064">
      <w:pPr>
        <w:pStyle w:val="Subttulo"/>
        <w:rPr>
          <w:rFonts w:asciiTheme="minorHAnsi" w:hAnsiTheme="minorHAnsi" w:cstheme="minorHAnsi"/>
          <w:sz w:val="22"/>
          <w:szCs w:val="22"/>
        </w:rPr>
      </w:pPr>
    </w:p>
    <w:p w14:paraId="76402D2A" w14:textId="26B1DC4C" w:rsidR="000C25A5" w:rsidRPr="000C25A5" w:rsidRDefault="00613064" w:rsidP="00613064">
      <w:pPr>
        <w:pStyle w:val="Subttulo"/>
        <w:rPr>
          <w:rFonts w:asciiTheme="minorHAnsi" w:hAnsiTheme="minorHAnsi" w:cstheme="minorHAnsi"/>
          <w:b/>
          <w:bCs/>
          <w:sz w:val="22"/>
          <w:szCs w:val="22"/>
        </w:rPr>
      </w:pPr>
      <w:r w:rsidRPr="000C25A5">
        <w:rPr>
          <w:rFonts w:asciiTheme="minorHAnsi" w:hAnsiTheme="minorHAnsi" w:cstheme="minorHAnsi"/>
          <w:b/>
          <w:bCs/>
          <w:sz w:val="22"/>
          <w:szCs w:val="22"/>
        </w:rPr>
        <w:lastRenderedPageBreak/>
        <w:t xml:space="preserve">Compete ao Professor, no exercício de suas funções: </w:t>
      </w:r>
    </w:p>
    <w:p w14:paraId="32FE2051" w14:textId="10530C91" w:rsidR="000C25A5" w:rsidRDefault="00613064" w:rsidP="00613064">
      <w:pPr>
        <w:pStyle w:val="Subttulo"/>
        <w:rPr>
          <w:rFonts w:asciiTheme="minorHAnsi" w:hAnsiTheme="minorHAnsi" w:cstheme="minorHAnsi"/>
          <w:sz w:val="22"/>
          <w:szCs w:val="22"/>
        </w:rPr>
      </w:pPr>
      <w:r w:rsidRPr="00613064">
        <w:rPr>
          <w:rFonts w:asciiTheme="minorHAnsi" w:hAnsiTheme="minorHAnsi" w:cstheme="minorHAnsi"/>
          <w:sz w:val="22"/>
          <w:szCs w:val="22"/>
        </w:rPr>
        <w:t>1. Docência na Educação Infantil</w:t>
      </w:r>
      <w:r w:rsidR="00484F5E">
        <w:rPr>
          <w:rFonts w:asciiTheme="minorHAnsi" w:hAnsiTheme="minorHAnsi" w:cstheme="minorHAnsi"/>
          <w:sz w:val="22"/>
          <w:szCs w:val="22"/>
        </w:rPr>
        <w:t xml:space="preserve"> (pré-escola)</w:t>
      </w:r>
      <w:r w:rsidRPr="00613064">
        <w:rPr>
          <w:rFonts w:asciiTheme="minorHAnsi" w:hAnsiTheme="minorHAnsi" w:cstheme="minorHAnsi"/>
          <w:sz w:val="22"/>
          <w:szCs w:val="22"/>
        </w:rPr>
        <w:t xml:space="preserve"> e nos Anos Iniciais do Ensino Fundamental, incluindo entre outras, as seguintes atribuições: </w:t>
      </w:r>
    </w:p>
    <w:p w14:paraId="44CEAB39" w14:textId="411357F9" w:rsidR="00613064" w:rsidRPr="00613064" w:rsidRDefault="00613064" w:rsidP="00613064">
      <w:pPr>
        <w:pStyle w:val="Subttulo"/>
        <w:rPr>
          <w:rFonts w:asciiTheme="minorHAnsi" w:hAnsiTheme="minorHAnsi" w:cstheme="minorHAnsi"/>
          <w:sz w:val="22"/>
          <w:szCs w:val="22"/>
        </w:rPr>
      </w:pPr>
      <w:r w:rsidRPr="00613064">
        <w:rPr>
          <w:rFonts w:asciiTheme="minorHAnsi" w:hAnsiTheme="minorHAnsi" w:cstheme="minorHAnsi"/>
          <w:sz w:val="22"/>
          <w:szCs w:val="22"/>
        </w:rPr>
        <w:t xml:space="preserve">- Ministrar aulas de forma a cumprir com o programa de </w:t>
      </w:r>
      <w:r w:rsidR="000C25A5" w:rsidRPr="00613064">
        <w:rPr>
          <w:rFonts w:asciiTheme="minorHAnsi" w:hAnsiTheme="minorHAnsi" w:cstheme="minorHAnsi"/>
          <w:sz w:val="22"/>
          <w:szCs w:val="22"/>
        </w:rPr>
        <w:t>conteúdo</w:t>
      </w:r>
      <w:r w:rsidRPr="00613064">
        <w:rPr>
          <w:rFonts w:asciiTheme="minorHAnsi" w:hAnsiTheme="minorHAnsi" w:cstheme="minorHAnsi"/>
          <w:sz w:val="22"/>
          <w:szCs w:val="22"/>
        </w:rPr>
        <w:t xml:space="preserve"> das disciplinas ou anos/séries sob sua responsabilidade. - Participar da elaboração e/ou realimentação do projeto político-pedagógico da instituição educacional, de acordo com a proposta curricular adotada pela rede pública municipal de ensino. - Participar da elaboração, execução e avaliação do planejamento de ensino, em consonância com o projeto político-pedagógico da instituição educacional e com a proposta curricular adotada pela rede pública municipal de ensino. - Participar na elaboração dos planos de recuperação de estudos/</w:t>
      </w:r>
      <w:r w:rsidR="000C25A5" w:rsidRPr="00613064">
        <w:rPr>
          <w:rFonts w:asciiTheme="minorHAnsi" w:hAnsiTheme="minorHAnsi" w:cstheme="minorHAnsi"/>
          <w:sz w:val="22"/>
          <w:szCs w:val="22"/>
        </w:rPr>
        <w:t>conteúdo</w:t>
      </w:r>
      <w:r w:rsidRPr="00613064">
        <w:rPr>
          <w:rFonts w:asciiTheme="minorHAnsi" w:hAnsiTheme="minorHAnsi" w:cstheme="minorHAnsi"/>
          <w:sz w:val="22"/>
          <w:szCs w:val="22"/>
        </w:rPr>
        <w:t xml:space="preserve"> a serem trabalhados com os alunos. - Informar à equipe pedagógica os problemas que interferem no trabalho de sala de aula. - Planejar, executar e avaliar atividades pedagógicas que visem cumprir os objetivos do processo de ensino e aprendizagem. - Participar de reuniões e eventos da instituição educacional. - Propor, executar e avaliar alternativas que visem a melhoria do processo educativo. - Acompanhar e avaliar o rendimento do aluno, proporcionando meios para seu melhor desenvolvimento. - Acompanhar e subsidiar o trabalho pedagógico visando o avanço do aluno no processo de ensino e aprendizagem, de forma que ele se aproprie dos conteúdos do ano/série em que se encontra. - Recuperar o aluno com defasagem de conteúdos que esteja sob sua responsabilidade, dando atendimento individualizado. - Buscar o aprimoramento de seu desempenho profissional, através da participação em grupos de estudos, cursos e eventos educacionais. - Proceder todos os registros das atividades pedagógicas, tais como: registro de frequência de alunos, registros de conteúdos desenvolvidos, planejamento escolar e relatório das atividades desenvolvidas em sala de aula. - Promover a integração entre escola, família e comunidade, colaborando para o melhor atendimento do educando. - Manter os pais informados sobre a frequência e o rendimento escolar dos filhos, bem como sobre a execução da proposta pedagógica. - Organizar o plano de aula, garantindo maior direcionamento ao seu trabalho. - Participar das atividades do colegiado da instituição educacional. - Manter a pontualidade e assiduidade diária, comprometendo-se com a administração e coordenação pedagógica da instituição educacional quanto às obrigações do cargo e as normas do regimento interno da mesma. - Zelar pela integridade física e moral do educando sob sua responsabilidade. - Realizar atividades extraclasse em bibliotecas, laboratórios e outros. - Participar do processo de inclusão do aluno com necessidades especiais no ensino regular. - Preparar o aluno para o exercício da cidadania. - Participar da elaboração e aplicação do regimento da instituição educacional. - Orientar o aluno quanto à conservação da instituição educacional e dos seus equipamentos. - Zelar pelo cumprimento da legislação educacional. - Zelar pela manutenção e conservação do patrimônio da instituição educacional. - Executar outras atividades inerentes à função. - Incumbir-se de outras tarefas específicas que lhe forem atribuídas, de acordo com as normas emanadas da Secretaria Municipal de Educação e Cultura.</w:t>
      </w:r>
    </w:p>
    <w:sectPr w:rsidR="00613064" w:rsidRPr="00613064" w:rsidSect="0094283F">
      <w:headerReference w:type="default" r:id="rId13"/>
      <w:pgSz w:w="12240" w:h="15840"/>
      <w:pgMar w:top="2098"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5A485" w14:textId="77777777" w:rsidR="005E612A" w:rsidRDefault="005E612A" w:rsidP="006B5872">
      <w:pPr>
        <w:spacing w:after="0" w:line="240" w:lineRule="auto"/>
      </w:pPr>
      <w:r>
        <w:separator/>
      </w:r>
    </w:p>
  </w:endnote>
  <w:endnote w:type="continuationSeparator" w:id="0">
    <w:p w14:paraId="29485A44" w14:textId="77777777" w:rsidR="005E612A" w:rsidRDefault="005E612A" w:rsidP="006B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BoldItalic">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2FFE" w14:textId="544A1F94" w:rsidR="00C92E19" w:rsidRDefault="00C92E19">
    <w:pPr>
      <w:pStyle w:val="Rodap"/>
      <w:jc w:val="right"/>
    </w:pPr>
    <w:r>
      <w:fldChar w:fldCharType="begin"/>
    </w:r>
    <w:r>
      <w:instrText>PAGE   \* MERGEFORMAT</w:instrText>
    </w:r>
    <w:r>
      <w:fldChar w:fldCharType="separate"/>
    </w:r>
    <w:r>
      <w:rPr>
        <w:noProof/>
      </w:rPr>
      <w:t>1</w:t>
    </w:r>
    <w:r>
      <w:fldChar w:fldCharType="end"/>
    </w:r>
  </w:p>
  <w:p w14:paraId="5DADCDE8" w14:textId="77777777" w:rsidR="00C92E19" w:rsidRDefault="00C92E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42AE9" w14:textId="77777777" w:rsidR="005E612A" w:rsidRDefault="005E612A" w:rsidP="006B5872">
      <w:pPr>
        <w:spacing w:after="0" w:line="240" w:lineRule="auto"/>
      </w:pPr>
      <w:r>
        <w:separator/>
      </w:r>
    </w:p>
  </w:footnote>
  <w:footnote w:type="continuationSeparator" w:id="0">
    <w:p w14:paraId="56CE3981" w14:textId="77777777" w:rsidR="005E612A" w:rsidRDefault="005E612A" w:rsidP="006B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7838" w:type="dxa"/>
      <w:jc w:val="center"/>
      <w:tblLayout w:type="fixed"/>
      <w:tblLook w:val="0000" w:firstRow="0" w:lastRow="0" w:firstColumn="0" w:lastColumn="0" w:noHBand="0" w:noVBand="0"/>
    </w:tblPr>
    <w:tblGrid>
      <w:gridCol w:w="1864"/>
      <w:gridCol w:w="8658"/>
      <w:gridCol w:w="8658"/>
      <w:gridCol w:w="8658"/>
    </w:tblGrid>
    <w:tr w:rsidR="00C92E19" w:rsidRPr="00151C64" w14:paraId="30DE784A" w14:textId="77777777" w:rsidTr="00ED6C7A">
      <w:trPr>
        <w:jc w:val="center"/>
      </w:trPr>
      <w:tc>
        <w:tcPr>
          <w:tcW w:w="1864" w:type="dxa"/>
        </w:tcPr>
        <w:p w14:paraId="18EF7052" w14:textId="77777777" w:rsidR="00C92E19" w:rsidRDefault="00C92E19" w:rsidP="00ED6C7A"/>
      </w:tc>
      <w:tc>
        <w:tcPr>
          <w:tcW w:w="8658" w:type="dxa"/>
        </w:tcPr>
        <w:p w14:paraId="34B4B702" w14:textId="77777777" w:rsidR="00C92E19" w:rsidRDefault="00C92E19" w:rsidP="00ED6C7A"/>
      </w:tc>
      <w:tc>
        <w:tcPr>
          <w:tcW w:w="8658" w:type="dxa"/>
        </w:tcPr>
        <w:p w14:paraId="13DD8A91" w14:textId="77777777" w:rsidR="00C92E19" w:rsidRPr="00254731" w:rsidRDefault="00C92E19" w:rsidP="00ED6C7A"/>
      </w:tc>
      <w:tc>
        <w:tcPr>
          <w:tcW w:w="8658" w:type="dxa"/>
        </w:tcPr>
        <w:p w14:paraId="3519910D" w14:textId="77777777" w:rsidR="00C92E19" w:rsidRPr="00831973" w:rsidRDefault="00C92E19" w:rsidP="00ED6C7A">
          <w:pPr>
            <w:ind w:left="1621" w:hanging="3403"/>
            <w:jc w:val="center"/>
          </w:pPr>
        </w:p>
      </w:tc>
    </w:tr>
  </w:tbl>
  <w:p w14:paraId="61B97D2E" w14:textId="77777777" w:rsidR="00C92E19" w:rsidRDefault="00C92E19" w:rsidP="00ED6C7A">
    <w:pPr>
      <w:pStyle w:val="Cabealho"/>
    </w:pPr>
  </w:p>
  <w:p w14:paraId="240446CC" w14:textId="613BC412" w:rsidR="00C92E19" w:rsidRPr="00AB0428" w:rsidRDefault="00C92E19" w:rsidP="00ED6C7A">
    <w:pPr>
      <w:pStyle w:val="Cabealho"/>
    </w:pPr>
    <w:r w:rsidRPr="006B5872">
      <w:rPr>
        <w:noProof/>
        <w:lang w:eastAsia="pt-BR"/>
      </w:rPr>
      <w:drawing>
        <wp:anchor distT="0" distB="0" distL="114300" distR="114300" simplePos="0" relativeHeight="251661312" behindDoc="1" locked="0" layoutInCell="1" allowOverlap="1" wp14:anchorId="4CDDE278" wp14:editId="77460010">
          <wp:simplePos x="0" y="0"/>
          <wp:positionH relativeFrom="column">
            <wp:posOffset>0</wp:posOffset>
          </wp:positionH>
          <wp:positionV relativeFrom="paragraph">
            <wp:posOffset>0</wp:posOffset>
          </wp:positionV>
          <wp:extent cx="6307322" cy="1084521"/>
          <wp:effectExtent l="1905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307322" cy="1084521"/>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0D5E" w14:textId="77777777" w:rsidR="00C92E19" w:rsidRDefault="00C92E19">
    <w:pPr>
      <w:pStyle w:val="Cabealho"/>
    </w:pPr>
    <w:r w:rsidRPr="006B5872">
      <w:rPr>
        <w:noProof/>
        <w:lang w:eastAsia="pt-BR"/>
      </w:rPr>
      <w:drawing>
        <wp:anchor distT="0" distB="0" distL="114300" distR="114300" simplePos="0" relativeHeight="251659264" behindDoc="1" locked="0" layoutInCell="1" allowOverlap="1" wp14:anchorId="6D10B57D" wp14:editId="350F5B45">
          <wp:simplePos x="0" y="0"/>
          <wp:positionH relativeFrom="column">
            <wp:posOffset>-540090</wp:posOffset>
          </wp:positionH>
          <wp:positionV relativeFrom="paragraph">
            <wp:posOffset>-308344</wp:posOffset>
          </wp:positionV>
          <wp:extent cx="6307322" cy="1084521"/>
          <wp:effectExtent l="1905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307322" cy="108452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CCC36CC"/>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72"/>
    <w:rsid w:val="00020566"/>
    <w:rsid w:val="00023706"/>
    <w:rsid w:val="0008028F"/>
    <w:rsid w:val="000C25A5"/>
    <w:rsid w:val="000D4B6F"/>
    <w:rsid w:val="000F6BF7"/>
    <w:rsid w:val="001A7DDC"/>
    <w:rsid w:val="001B37E9"/>
    <w:rsid w:val="001C752D"/>
    <w:rsid w:val="00203210"/>
    <w:rsid w:val="00207506"/>
    <w:rsid w:val="0021118B"/>
    <w:rsid w:val="00223C29"/>
    <w:rsid w:val="00245DCB"/>
    <w:rsid w:val="00297451"/>
    <w:rsid w:val="002C710D"/>
    <w:rsid w:val="002D279B"/>
    <w:rsid w:val="00301891"/>
    <w:rsid w:val="003363CB"/>
    <w:rsid w:val="00355947"/>
    <w:rsid w:val="003A6464"/>
    <w:rsid w:val="003B54D3"/>
    <w:rsid w:val="003F26FD"/>
    <w:rsid w:val="004226DB"/>
    <w:rsid w:val="00484F5E"/>
    <w:rsid w:val="00495B19"/>
    <w:rsid w:val="00496387"/>
    <w:rsid w:val="004A3554"/>
    <w:rsid w:val="004E6E7F"/>
    <w:rsid w:val="00515F43"/>
    <w:rsid w:val="00523438"/>
    <w:rsid w:val="00542CA8"/>
    <w:rsid w:val="005719E0"/>
    <w:rsid w:val="0057308F"/>
    <w:rsid w:val="0059640E"/>
    <w:rsid w:val="005C4162"/>
    <w:rsid w:val="005C5825"/>
    <w:rsid w:val="005E3982"/>
    <w:rsid w:val="005E612A"/>
    <w:rsid w:val="005E6817"/>
    <w:rsid w:val="005E68A0"/>
    <w:rsid w:val="00613064"/>
    <w:rsid w:val="00625C42"/>
    <w:rsid w:val="00627239"/>
    <w:rsid w:val="00642D68"/>
    <w:rsid w:val="006907F7"/>
    <w:rsid w:val="006B34B9"/>
    <w:rsid w:val="006B5872"/>
    <w:rsid w:val="006B5F4A"/>
    <w:rsid w:val="007217E3"/>
    <w:rsid w:val="007243AE"/>
    <w:rsid w:val="00732587"/>
    <w:rsid w:val="00751701"/>
    <w:rsid w:val="00756CD8"/>
    <w:rsid w:val="00774D6D"/>
    <w:rsid w:val="007904DB"/>
    <w:rsid w:val="00791040"/>
    <w:rsid w:val="007B3518"/>
    <w:rsid w:val="007D342C"/>
    <w:rsid w:val="007E6C4A"/>
    <w:rsid w:val="007F3817"/>
    <w:rsid w:val="00810D44"/>
    <w:rsid w:val="00830400"/>
    <w:rsid w:val="00841315"/>
    <w:rsid w:val="008674E4"/>
    <w:rsid w:val="00876A54"/>
    <w:rsid w:val="0087785F"/>
    <w:rsid w:val="008813B9"/>
    <w:rsid w:val="008A2822"/>
    <w:rsid w:val="008A6BA8"/>
    <w:rsid w:val="008B7A44"/>
    <w:rsid w:val="008D6693"/>
    <w:rsid w:val="008E1188"/>
    <w:rsid w:val="0092180D"/>
    <w:rsid w:val="0094283F"/>
    <w:rsid w:val="00947D3D"/>
    <w:rsid w:val="009649D1"/>
    <w:rsid w:val="00975152"/>
    <w:rsid w:val="00975D11"/>
    <w:rsid w:val="009A2276"/>
    <w:rsid w:val="009E7F11"/>
    <w:rsid w:val="00A03B9E"/>
    <w:rsid w:val="00A16392"/>
    <w:rsid w:val="00A94463"/>
    <w:rsid w:val="00AA0DD9"/>
    <w:rsid w:val="00AB44B4"/>
    <w:rsid w:val="00AC1FBC"/>
    <w:rsid w:val="00AE6467"/>
    <w:rsid w:val="00B13D13"/>
    <w:rsid w:val="00B14F77"/>
    <w:rsid w:val="00B231E0"/>
    <w:rsid w:val="00B2386A"/>
    <w:rsid w:val="00B32694"/>
    <w:rsid w:val="00B67782"/>
    <w:rsid w:val="00BB20E0"/>
    <w:rsid w:val="00BF5434"/>
    <w:rsid w:val="00C01D82"/>
    <w:rsid w:val="00C6050C"/>
    <w:rsid w:val="00C64E71"/>
    <w:rsid w:val="00C75A3B"/>
    <w:rsid w:val="00C92E19"/>
    <w:rsid w:val="00CB2CC2"/>
    <w:rsid w:val="00CC433C"/>
    <w:rsid w:val="00CC7AF5"/>
    <w:rsid w:val="00D1283E"/>
    <w:rsid w:val="00D724BB"/>
    <w:rsid w:val="00DA2DFE"/>
    <w:rsid w:val="00DC11A0"/>
    <w:rsid w:val="00E17928"/>
    <w:rsid w:val="00E31B87"/>
    <w:rsid w:val="00EA2A53"/>
    <w:rsid w:val="00EA5DA6"/>
    <w:rsid w:val="00EC0C85"/>
    <w:rsid w:val="00ED6C7A"/>
    <w:rsid w:val="00EE7D8F"/>
    <w:rsid w:val="00F0043C"/>
    <w:rsid w:val="00F27EF5"/>
    <w:rsid w:val="00F35895"/>
    <w:rsid w:val="00F42573"/>
    <w:rsid w:val="00F56230"/>
    <w:rsid w:val="00F56C48"/>
    <w:rsid w:val="00F707EC"/>
    <w:rsid w:val="00F91C06"/>
    <w:rsid w:val="00F93CBA"/>
    <w:rsid w:val="00F95543"/>
    <w:rsid w:val="00FB0802"/>
    <w:rsid w:val="00FE5DCC"/>
    <w:rsid w:val="00FE5F8F"/>
    <w:rsid w:val="00FF19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FFB8A"/>
  <w15:docId w15:val="{B143DD2B-F6B9-4E2D-984B-D8107B25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72"/>
  </w:style>
  <w:style w:type="paragraph" w:styleId="Ttulo1">
    <w:name w:val="heading 1"/>
    <w:basedOn w:val="Normal"/>
    <w:next w:val="Normal"/>
    <w:link w:val="Ttulo1Char"/>
    <w:qFormat/>
    <w:rsid w:val="00ED6C7A"/>
    <w:pPr>
      <w:keepNext/>
      <w:spacing w:after="0" w:line="240" w:lineRule="auto"/>
      <w:jc w:val="center"/>
      <w:outlineLvl w:val="0"/>
    </w:pPr>
    <w:rPr>
      <w:rFonts w:ascii="Times New Roman" w:eastAsia="Times New Roman" w:hAnsi="Times New Roman" w:cs="Times New Roman"/>
      <w:b/>
      <w:bCs/>
      <w:sz w:val="32"/>
      <w:szCs w:val="24"/>
      <w:u w:val="single"/>
      <w:lang w:val="x-none" w:eastAsia="x-none"/>
    </w:rPr>
  </w:style>
  <w:style w:type="paragraph" w:styleId="Ttulo2">
    <w:name w:val="heading 2"/>
    <w:basedOn w:val="Normal"/>
    <w:next w:val="Normal"/>
    <w:link w:val="Ttulo2Char"/>
    <w:uiPriority w:val="9"/>
    <w:qFormat/>
    <w:rsid w:val="00ED6C7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qFormat/>
    <w:rsid w:val="00ED6C7A"/>
    <w:pPr>
      <w:keepNext/>
      <w:spacing w:after="0" w:line="240" w:lineRule="auto"/>
      <w:jc w:val="center"/>
      <w:outlineLvl w:val="2"/>
    </w:pPr>
    <w:rPr>
      <w:rFonts w:ascii="Arial" w:eastAsia="Times New Roman" w:hAnsi="Arial" w:cs="Times New Roman"/>
      <w:b/>
      <w:sz w:val="24"/>
      <w:szCs w:val="20"/>
      <w:lang w:val="x-none" w:eastAsia="x-none"/>
    </w:rPr>
  </w:style>
  <w:style w:type="paragraph" w:styleId="Ttulo4">
    <w:name w:val="heading 4"/>
    <w:basedOn w:val="Normal"/>
    <w:next w:val="Normal"/>
    <w:link w:val="Ttulo4Char"/>
    <w:qFormat/>
    <w:rsid w:val="00ED6C7A"/>
    <w:pPr>
      <w:keepNext/>
      <w:spacing w:after="0" w:line="240" w:lineRule="auto"/>
      <w:jc w:val="center"/>
      <w:outlineLvl w:val="3"/>
    </w:pPr>
    <w:rPr>
      <w:rFonts w:ascii="Arial" w:eastAsia="Times New Roman" w:hAnsi="Arial" w:cs="Times New Roman"/>
      <w:sz w:val="24"/>
      <w:szCs w:val="20"/>
      <w:lang w:val="x-none" w:eastAsia="x-none"/>
    </w:rPr>
  </w:style>
  <w:style w:type="paragraph" w:styleId="Ttulo5">
    <w:name w:val="heading 5"/>
    <w:basedOn w:val="Normal"/>
    <w:next w:val="Normal"/>
    <w:link w:val="Ttulo5Char"/>
    <w:qFormat/>
    <w:rsid w:val="00ED6C7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Ttulo6">
    <w:name w:val="heading 6"/>
    <w:basedOn w:val="Normal"/>
    <w:next w:val="Normal"/>
    <w:link w:val="Ttulo6Char"/>
    <w:qFormat/>
    <w:rsid w:val="00ED6C7A"/>
    <w:pPr>
      <w:keepNext/>
      <w:spacing w:after="0" w:line="240" w:lineRule="auto"/>
      <w:outlineLvl w:val="5"/>
    </w:pPr>
    <w:rPr>
      <w:rFonts w:ascii="Times New Roman" w:eastAsia="Times New Roman" w:hAnsi="Times New Roman" w:cs="Times New Roman"/>
      <w:b/>
      <w:bCs/>
      <w:sz w:val="28"/>
      <w:szCs w:val="20"/>
      <w:lang w:val="x-none" w:eastAsia="x-none"/>
    </w:rPr>
  </w:style>
  <w:style w:type="paragraph" w:styleId="Ttulo7">
    <w:name w:val="heading 7"/>
    <w:basedOn w:val="Normal"/>
    <w:next w:val="Normal"/>
    <w:link w:val="Ttulo7Char"/>
    <w:qFormat/>
    <w:rsid w:val="00ED6C7A"/>
    <w:pPr>
      <w:keepNext/>
      <w:spacing w:after="0" w:line="240" w:lineRule="auto"/>
      <w:outlineLvl w:val="6"/>
    </w:pPr>
    <w:rPr>
      <w:rFonts w:ascii="Arial" w:eastAsia="Times New Roman" w:hAnsi="Arial" w:cs="Times New Roman"/>
      <w:b/>
      <w:bCs/>
      <w:sz w:val="24"/>
      <w:szCs w:val="20"/>
      <w:lang w:val="x-none" w:eastAsia="x-none"/>
    </w:rPr>
  </w:style>
  <w:style w:type="paragraph" w:styleId="Ttulo8">
    <w:name w:val="heading 8"/>
    <w:basedOn w:val="Normal"/>
    <w:next w:val="Normal"/>
    <w:link w:val="Ttulo8Char"/>
    <w:qFormat/>
    <w:rsid w:val="00ED6C7A"/>
    <w:pPr>
      <w:keepNext/>
      <w:spacing w:after="0" w:line="240" w:lineRule="auto"/>
      <w:jc w:val="both"/>
      <w:outlineLvl w:val="7"/>
    </w:pPr>
    <w:rPr>
      <w:rFonts w:ascii="Times New Roman" w:eastAsia="Times New Roman" w:hAnsi="Times New Roman" w:cs="Times New Roman"/>
      <w:sz w:val="28"/>
      <w:szCs w:val="20"/>
      <w:lang w:val="x-none" w:eastAsia="x-none"/>
    </w:rPr>
  </w:style>
  <w:style w:type="paragraph" w:styleId="Ttulo9">
    <w:name w:val="heading 9"/>
    <w:basedOn w:val="Normal"/>
    <w:next w:val="Normal"/>
    <w:link w:val="Ttulo9Char"/>
    <w:qFormat/>
    <w:rsid w:val="00ED6C7A"/>
    <w:p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6B58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6B5872"/>
    <w:rPr>
      <w:rFonts w:ascii="Tahoma" w:hAnsi="Tahoma" w:cs="Tahoma"/>
      <w:sz w:val="16"/>
      <w:szCs w:val="16"/>
    </w:rPr>
  </w:style>
  <w:style w:type="paragraph" w:styleId="Cabealho">
    <w:name w:val="header"/>
    <w:basedOn w:val="Normal"/>
    <w:link w:val="CabealhoChar"/>
    <w:unhideWhenUsed/>
    <w:rsid w:val="006B5872"/>
    <w:pPr>
      <w:tabs>
        <w:tab w:val="center" w:pos="4252"/>
        <w:tab w:val="right" w:pos="8504"/>
      </w:tabs>
      <w:spacing w:after="0" w:line="240" w:lineRule="auto"/>
    </w:pPr>
  </w:style>
  <w:style w:type="character" w:customStyle="1" w:styleId="CabealhoChar">
    <w:name w:val="Cabeçalho Char"/>
    <w:basedOn w:val="Fontepargpadro"/>
    <w:link w:val="Cabealho"/>
    <w:rsid w:val="006B5872"/>
  </w:style>
  <w:style w:type="paragraph" w:styleId="Rodap">
    <w:name w:val="footer"/>
    <w:basedOn w:val="Normal"/>
    <w:link w:val="RodapChar"/>
    <w:unhideWhenUsed/>
    <w:rsid w:val="006B5872"/>
    <w:pPr>
      <w:tabs>
        <w:tab w:val="center" w:pos="4252"/>
        <w:tab w:val="right" w:pos="8504"/>
      </w:tabs>
      <w:spacing w:after="0" w:line="240" w:lineRule="auto"/>
    </w:pPr>
  </w:style>
  <w:style w:type="character" w:customStyle="1" w:styleId="RodapChar">
    <w:name w:val="Rodapé Char"/>
    <w:basedOn w:val="Fontepargpadro"/>
    <w:link w:val="Rodap"/>
    <w:uiPriority w:val="99"/>
    <w:rsid w:val="006B5872"/>
  </w:style>
  <w:style w:type="character" w:customStyle="1" w:styleId="Ttulo1Char">
    <w:name w:val="Título 1 Char"/>
    <w:basedOn w:val="Fontepargpadro"/>
    <w:link w:val="Ttulo1"/>
    <w:rsid w:val="00ED6C7A"/>
    <w:rPr>
      <w:rFonts w:ascii="Times New Roman" w:eastAsia="Times New Roman" w:hAnsi="Times New Roman" w:cs="Times New Roman"/>
      <w:b/>
      <w:bCs/>
      <w:sz w:val="32"/>
      <w:szCs w:val="24"/>
      <w:u w:val="single"/>
      <w:lang w:val="x-none" w:eastAsia="x-none"/>
    </w:rPr>
  </w:style>
  <w:style w:type="character" w:customStyle="1" w:styleId="Ttulo2Char">
    <w:name w:val="Título 2 Char"/>
    <w:basedOn w:val="Fontepargpadro"/>
    <w:link w:val="Ttulo2"/>
    <w:uiPriority w:val="9"/>
    <w:rsid w:val="00ED6C7A"/>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ED6C7A"/>
    <w:rPr>
      <w:rFonts w:ascii="Arial" w:eastAsia="Times New Roman" w:hAnsi="Arial" w:cs="Times New Roman"/>
      <w:b/>
      <w:sz w:val="24"/>
      <w:szCs w:val="20"/>
      <w:lang w:val="x-none" w:eastAsia="x-none"/>
    </w:rPr>
  </w:style>
  <w:style w:type="character" w:customStyle="1" w:styleId="Ttulo4Char">
    <w:name w:val="Título 4 Char"/>
    <w:basedOn w:val="Fontepargpadro"/>
    <w:link w:val="Ttulo4"/>
    <w:rsid w:val="00ED6C7A"/>
    <w:rPr>
      <w:rFonts w:ascii="Arial" w:eastAsia="Times New Roman" w:hAnsi="Arial" w:cs="Times New Roman"/>
      <w:sz w:val="24"/>
      <w:szCs w:val="20"/>
      <w:lang w:val="x-none" w:eastAsia="x-none"/>
    </w:rPr>
  </w:style>
  <w:style w:type="character" w:customStyle="1" w:styleId="Ttulo5Char">
    <w:name w:val="Título 5 Char"/>
    <w:basedOn w:val="Fontepargpadro"/>
    <w:link w:val="Ttulo5"/>
    <w:rsid w:val="00ED6C7A"/>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rsid w:val="00ED6C7A"/>
    <w:rPr>
      <w:rFonts w:ascii="Times New Roman" w:eastAsia="Times New Roman" w:hAnsi="Times New Roman" w:cs="Times New Roman"/>
      <w:b/>
      <w:bCs/>
      <w:sz w:val="28"/>
      <w:szCs w:val="20"/>
      <w:lang w:val="x-none" w:eastAsia="x-none"/>
    </w:rPr>
  </w:style>
  <w:style w:type="character" w:customStyle="1" w:styleId="Ttulo7Char">
    <w:name w:val="Título 7 Char"/>
    <w:basedOn w:val="Fontepargpadro"/>
    <w:link w:val="Ttulo7"/>
    <w:rsid w:val="00ED6C7A"/>
    <w:rPr>
      <w:rFonts w:ascii="Arial" w:eastAsia="Times New Roman" w:hAnsi="Arial" w:cs="Times New Roman"/>
      <w:b/>
      <w:bCs/>
      <w:sz w:val="24"/>
      <w:szCs w:val="20"/>
      <w:lang w:val="x-none" w:eastAsia="x-none"/>
    </w:rPr>
  </w:style>
  <w:style w:type="character" w:customStyle="1" w:styleId="Ttulo8Char">
    <w:name w:val="Título 8 Char"/>
    <w:basedOn w:val="Fontepargpadro"/>
    <w:link w:val="Ttulo8"/>
    <w:rsid w:val="00ED6C7A"/>
    <w:rPr>
      <w:rFonts w:ascii="Times New Roman" w:eastAsia="Times New Roman" w:hAnsi="Times New Roman" w:cs="Times New Roman"/>
      <w:sz w:val="28"/>
      <w:szCs w:val="20"/>
      <w:lang w:val="x-none" w:eastAsia="x-none"/>
    </w:rPr>
  </w:style>
  <w:style w:type="character" w:customStyle="1" w:styleId="Ttulo9Char">
    <w:name w:val="Título 9 Char"/>
    <w:basedOn w:val="Fontepargpadro"/>
    <w:link w:val="Ttulo9"/>
    <w:rsid w:val="00ED6C7A"/>
    <w:rPr>
      <w:rFonts w:ascii="Arial" w:eastAsia="Times New Roman" w:hAnsi="Arial" w:cs="Times New Roman"/>
      <w:lang w:val="x-none" w:eastAsia="x-none"/>
    </w:rPr>
  </w:style>
  <w:style w:type="paragraph" w:styleId="Corpodetexto">
    <w:name w:val="Body Text"/>
    <w:basedOn w:val="Normal"/>
    <w:link w:val="CorpodetextoChar"/>
    <w:rsid w:val="00ED6C7A"/>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ED6C7A"/>
    <w:rPr>
      <w:rFonts w:ascii="Times New Roman" w:eastAsia="Times New Roman" w:hAnsi="Times New Roman" w:cs="Times New Roman"/>
      <w:sz w:val="20"/>
      <w:szCs w:val="20"/>
      <w:lang w:eastAsia="pt-BR"/>
    </w:rPr>
  </w:style>
  <w:style w:type="paragraph" w:styleId="Ttulo">
    <w:name w:val="Title"/>
    <w:basedOn w:val="Normal"/>
    <w:link w:val="TtuloChar"/>
    <w:qFormat/>
    <w:rsid w:val="00ED6C7A"/>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ED6C7A"/>
    <w:rPr>
      <w:rFonts w:ascii="Times New Roman" w:eastAsia="Times New Roman" w:hAnsi="Times New Roman" w:cs="Times New Roman"/>
      <w:b/>
      <w:sz w:val="28"/>
      <w:szCs w:val="20"/>
      <w:lang w:eastAsia="pt-BR"/>
    </w:rPr>
  </w:style>
  <w:style w:type="paragraph" w:styleId="NormalWeb">
    <w:name w:val="Normal (Web)"/>
    <w:basedOn w:val="Normal"/>
    <w:link w:val="NormalWebChar"/>
    <w:rsid w:val="00ED6C7A"/>
    <w:pPr>
      <w:spacing w:before="100" w:after="100" w:line="240" w:lineRule="auto"/>
    </w:pPr>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ED6C7A"/>
    <w:pPr>
      <w:spacing w:after="0" w:line="240" w:lineRule="auto"/>
      <w:jc w:val="both"/>
    </w:pPr>
    <w:rPr>
      <w:rFonts w:ascii="Arial" w:eastAsia="Times New Roman" w:hAnsi="Arial" w:cs="Times New Roman"/>
      <w:sz w:val="24"/>
      <w:szCs w:val="20"/>
      <w:lang w:eastAsia="pt-BR"/>
    </w:rPr>
  </w:style>
  <w:style w:type="character" w:customStyle="1" w:styleId="SubttuloChar">
    <w:name w:val="Subtítulo Char"/>
    <w:basedOn w:val="Fontepargpadro"/>
    <w:link w:val="Subttulo"/>
    <w:rsid w:val="00ED6C7A"/>
    <w:rPr>
      <w:rFonts w:ascii="Arial" w:eastAsia="Times New Roman" w:hAnsi="Arial" w:cs="Times New Roman"/>
      <w:sz w:val="24"/>
      <w:szCs w:val="20"/>
      <w:lang w:eastAsia="pt-BR"/>
    </w:rPr>
  </w:style>
  <w:style w:type="table" w:styleId="Tabelacomgrade">
    <w:name w:val="Table Grid"/>
    <w:basedOn w:val="Tabelanormal"/>
    <w:uiPriority w:val="39"/>
    <w:rsid w:val="00ED6C7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ED6C7A"/>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RecuodecorpodetextoChar">
    <w:name w:val="Recuo de corpo de texto Char"/>
    <w:basedOn w:val="Fontepargpadro"/>
    <w:link w:val="Recuodecorpodetexto"/>
    <w:rsid w:val="00ED6C7A"/>
    <w:rPr>
      <w:rFonts w:ascii="Times New Roman" w:eastAsia="Times New Roman" w:hAnsi="Times New Roman" w:cs="Times New Roman"/>
      <w:sz w:val="28"/>
      <w:szCs w:val="20"/>
      <w:lang w:val="x-none" w:eastAsia="x-none"/>
    </w:rPr>
  </w:style>
  <w:style w:type="paragraph" w:customStyle="1" w:styleId="Semestilodepargrafo">
    <w:name w:val="[Sem estilo de parágrafo]"/>
    <w:rsid w:val="00ED6C7A"/>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Recuodecorpodetexto2">
    <w:name w:val="Body Text Indent 2"/>
    <w:basedOn w:val="Normal"/>
    <w:link w:val="Recuodecorpodetexto2Char"/>
    <w:rsid w:val="00ED6C7A"/>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ED6C7A"/>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ED6C7A"/>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ED6C7A"/>
    <w:rPr>
      <w:rFonts w:ascii="Times New Roman" w:eastAsia="Times New Roman" w:hAnsi="Times New Roman" w:cs="Times New Roman"/>
      <w:sz w:val="16"/>
      <w:szCs w:val="16"/>
      <w:lang w:val="x-none" w:eastAsia="x-none"/>
    </w:rPr>
  </w:style>
  <w:style w:type="character" w:styleId="Hyperlink">
    <w:name w:val="Hyperlink"/>
    <w:rsid w:val="00ED6C7A"/>
    <w:rPr>
      <w:color w:val="0000FF"/>
      <w:u w:val="single"/>
    </w:rPr>
  </w:style>
  <w:style w:type="character" w:styleId="HiperlinkVisitado">
    <w:name w:val="FollowedHyperlink"/>
    <w:uiPriority w:val="99"/>
    <w:rsid w:val="00ED6C7A"/>
    <w:rPr>
      <w:color w:val="800080"/>
      <w:u w:val="single"/>
    </w:rPr>
  </w:style>
  <w:style w:type="paragraph" w:styleId="TextosemFormatao">
    <w:name w:val="Plain Text"/>
    <w:basedOn w:val="Normal"/>
    <w:link w:val="TextosemFormataoChar"/>
    <w:rsid w:val="00ED6C7A"/>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ED6C7A"/>
    <w:rPr>
      <w:rFonts w:ascii="Courier New" w:eastAsia="Times New Roman" w:hAnsi="Courier New" w:cs="Times New Roman"/>
      <w:sz w:val="20"/>
      <w:szCs w:val="20"/>
      <w:lang w:val="x-none" w:eastAsia="x-none"/>
    </w:rPr>
  </w:style>
  <w:style w:type="character" w:styleId="Nmerodepgina">
    <w:name w:val="page number"/>
    <w:basedOn w:val="Fontepargpadro"/>
    <w:rsid w:val="00ED6C7A"/>
  </w:style>
  <w:style w:type="character" w:styleId="Forte">
    <w:name w:val="Strong"/>
    <w:uiPriority w:val="22"/>
    <w:qFormat/>
    <w:rsid w:val="00ED6C7A"/>
    <w:rPr>
      <w:b/>
      <w:bCs/>
    </w:rPr>
  </w:style>
  <w:style w:type="paragraph" w:styleId="Textodenotaderodap">
    <w:name w:val="footnote text"/>
    <w:basedOn w:val="Normal"/>
    <w:link w:val="TextodenotaderodapChar"/>
    <w:rsid w:val="00ED6C7A"/>
    <w:pPr>
      <w:spacing w:after="0" w:line="240" w:lineRule="auto"/>
    </w:pPr>
    <w:rPr>
      <w:rFonts w:ascii="Arial" w:eastAsia="Times New Roman" w:hAnsi="Arial" w:cs="Times New Roman"/>
      <w:sz w:val="20"/>
      <w:szCs w:val="20"/>
      <w:lang w:val="x-none" w:eastAsia="x-none"/>
    </w:rPr>
  </w:style>
  <w:style w:type="character" w:customStyle="1" w:styleId="TextodenotaderodapChar">
    <w:name w:val="Texto de nota de rodapé Char"/>
    <w:basedOn w:val="Fontepargpadro"/>
    <w:link w:val="Textodenotaderodap"/>
    <w:rsid w:val="00ED6C7A"/>
    <w:rPr>
      <w:rFonts w:ascii="Arial" w:eastAsia="Times New Roman" w:hAnsi="Arial" w:cs="Times New Roman"/>
      <w:sz w:val="20"/>
      <w:szCs w:val="20"/>
      <w:lang w:val="x-none" w:eastAsia="x-none"/>
    </w:rPr>
  </w:style>
  <w:style w:type="paragraph" w:styleId="Recuodecorpodetexto3">
    <w:name w:val="Body Text Indent 3"/>
    <w:basedOn w:val="Normal"/>
    <w:link w:val="Recuodecorpodetexto3Char"/>
    <w:rsid w:val="00ED6C7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ED6C7A"/>
    <w:rPr>
      <w:rFonts w:ascii="Times New Roman" w:eastAsia="Times New Roman" w:hAnsi="Times New Roman" w:cs="Times New Roman"/>
      <w:sz w:val="16"/>
      <w:szCs w:val="16"/>
      <w:lang w:val="x-none" w:eastAsia="x-none"/>
    </w:rPr>
  </w:style>
  <w:style w:type="paragraph" w:styleId="Corpodetexto2">
    <w:name w:val="Body Text 2"/>
    <w:basedOn w:val="Normal"/>
    <w:link w:val="Corpodetexto2Char"/>
    <w:rsid w:val="00ED6C7A"/>
    <w:pPr>
      <w:autoSpaceDE w:val="0"/>
      <w:autoSpaceDN w:val="0"/>
      <w:spacing w:after="0" w:line="240" w:lineRule="auto"/>
      <w:jc w:val="both"/>
    </w:pPr>
    <w:rPr>
      <w:rFonts w:ascii="Arial" w:eastAsia="Times New Roman" w:hAnsi="Arial" w:cs="Times New Roman"/>
      <w:color w:val="000000"/>
      <w:szCs w:val="24"/>
      <w:lang w:val="x-none" w:eastAsia="x-none"/>
    </w:rPr>
  </w:style>
  <w:style w:type="character" w:customStyle="1" w:styleId="Corpodetexto2Char">
    <w:name w:val="Corpo de texto 2 Char"/>
    <w:basedOn w:val="Fontepargpadro"/>
    <w:link w:val="Corpodetexto2"/>
    <w:rsid w:val="00ED6C7A"/>
    <w:rPr>
      <w:rFonts w:ascii="Arial" w:eastAsia="Times New Roman" w:hAnsi="Arial" w:cs="Times New Roman"/>
      <w:color w:val="000000"/>
      <w:szCs w:val="24"/>
      <w:lang w:val="x-none" w:eastAsia="x-none"/>
    </w:rPr>
  </w:style>
  <w:style w:type="paragraph" w:styleId="Textoembloco">
    <w:name w:val="Block Text"/>
    <w:basedOn w:val="Normal"/>
    <w:rsid w:val="00ED6C7A"/>
    <w:pPr>
      <w:autoSpaceDE w:val="0"/>
      <w:autoSpaceDN w:val="0"/>
      <w:spacing w:after="0" w:line="240" w:lineRule="auto"/>
      <w:ind w:left="142" w:right="-91" w:hanging="142"/>
      <w:jc w:val="both"/>
    </w:pPr>
    <w:rPr>
      <w:rFonts w:ascii="Futura Lt BT" w:eastAsia="Times New Roman" w:hAnsi="Futura Lt BT" w:cs="Tahoma"/>
      <w:color w:val="000000"/>
      <w:szCs w:val="24"/>
      <w:lang w:eastAsia="pt-BR"/>
    </w:rPr>
  </w:style>
  <w:style w:type="character" w:customStyle="1" w:styleId="CharChar11">
    <w:name w:val="Char Char11"/>
    <w:basedOn w:val="Fontepargpadro"/>
    <w:rsid w:val="00ED6C7A"/>
  </w:style>
  <w:style w:type="character" w:customStyle="1" w:styleId="CharChar10">
    <w:name w:val="Char Char10"/>
    <w:basedOn w:val="Fontepargpadro"/>
    <w:rsid w:val="00ED6C7A"/>
  </w:style>
  <w:style w:type="paragraph" w:styleId="Legenda">
    <w:name w:val="caption"/>
    <w:basedOn w:val="Normal"/>
    <w:next w:val="Normal"/>
    <w:qFormat/>
    <w:rsid w:val="00ED6C7A"/>
    <w:pPr>
      <w:spacing w:after="0" w:line="240" w:lineRule="auto"/>
      <w:jc w:val="both"/>
    </w:pPr>
    <w:rPr>
      <w:rFonts w:ascii="Times New Roman" w:eastAsia="Times New Roman" w:hAnsi="Times New Roman" w:cs="Times New Roman"/>
      <w:b/>
      <w:sz w:val="24"/>
      <w:szCs w:val="24"/>
      <w:lang w:eastAsia="pt-BR"/>
    </w:rPr>
  </w:style>
  <w:style w:type="paragraph" w:styleId="Textodenotadefim">
    <w:name w:val="endnote text"/>
    <w:basedOn w:val="Normal"/>
    <w:link w:val="TextodenotadefimChar"/>
    <w:rsid w:val="00ED6C7A"/>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rsid w:val="00ED6C7A"/>
    <w:rPr>
      <w:rFonts w:ascii="Times New Roman" w:eastAsia="Times New Roman" w:hAnsi="Times New Roman" w:cs="Times New Roman"/>
      <w:sz w:val="20"/>
      <w:szCs w:val="20"/>
      <w:lang w:eastAsia="pt-BR"/>
    </w:rPr>
  </w:style>
  <w:style w:type="character" w:styleId="Refdenotadefim">
    <w:name w:val="endnote reference"/>
    <w:rsid w:val="00ED6C7A"/>
    <w:rPr>
      <w:vertAlign w:val="superscript"/>
    </w:rPr>
  </w:style>
  <w:style w:type="paragraph" w:styleId="PargrafodaLista">
    <w:name w:val="List Paragraph"/>
    <w:basedOn w:val="Normal"/>
    <w:qFormat/>
    <w:rsid w:val="00ED6C7A"/>
    <w:pPr>
      <w:spacing w:after="0" w:line="240" w:lineRule="auto"/>
      <w:ind w:left="708"/>
    </w:pPr>
    <w:rPr>
      <w:rFonts w:ascii="Times New Roman" w:eastAsia="Times New Roman" w:hAnsi="Times New Roman" w:cs="Times New Roman"/>
      <w:sz w:val="20"/>
      <w:szCs w:val="20"/>
      <w:lang w:eastAsia="pt-BR"/>
    </w:rPr>
  </w:style>
  <w:style w:type="paragraph" w:customStyle="1" w:styleId="normal8">
    <w:name w:val="normal8"/>
    <w:basedOn w:val="Normal"/>
    <w:rsid w:val="00ED6C7A"/>
    <w:pPr>
      <w:spacing w:before="100" w:beforeAutospacing="1" w:after="100" w:afterAutospacing="1" w:line="240" w:lineRule="auto"/>
    </w:pPr>
    <w:rPr>
      <w:rFonts w:ascii="Verdana" w:eastAsia="Times New Roman" w:hAnsi="Verdana" w:cs="Times New Roman"/>
      <w:color w:val="333333"/>
      <w:sz w:val="16"/>
      <w:szCs w:val="16"/>
      <w:lang w:eastAsia="pt-BR"/>
    </w:rPr>
  </w:style>
  <w:style w:type="paragraph" w:styleId="Sumrio1">
    <w:name w:val="toc 1"/>
    <w:basedOn w:val="Normal"/>
    <w:next w:val="Normal"/>
    <w:autoRedefine/>
    <w:uiPriority w:val="39"/>
    <w:rsid w:val="00ED6C7A"/>
    <w:pPr>
      <w:widowControl w:val="0"/>
      <w:overflowPunct w:val="0"/>
      <w:autoSpaceDE w:val="0"/>
      <w:autoSpaceDN w:val="0"/>
      <w:adjustRightInd w:val="0"/>
      <w:spacing w:before="360" w:after="360" w:line="240" w:lineRule="auto"/>
    </w:pPr>
    <w:rPr>
      <w:rFonts w:ascii="Times New Roman" w:eastAsia="Times New Roman" w:hAnsi="Times New Roman" w:cs="Times New Roman"/>
      <w:b/>
      <w:bCs/>
      <w:caps/>
      <w:kern w:val="28"/>
      <w:u w:val="single"/>
      <w:lang w:eastAsia="pt-BR"/>
    </w:rPr>
  </w:style>
  <w:style w:type="paragraph" w:styleId="Sumrio2">
    <w:name w:val="toc 2"/>
    <w:basedOn w:val="Normal"/>
    <w:next w:val="Normal"/>
    <w:autoRedefine/>
    <w:uiPriority w:val="39"/>
    <w:rsid w:val="00ED6C7A"/>
    <w:pPr>
      <w:widowControl w:val="0"/>
      <w:overflowPunct w:val="0"/>
      <w:autoSpaceDE w:val="0"/>
      <w:autoSpaceDN w:val="0"/>
      <w:adjustRightInd w:val="0"/>
      <w:spacing w:after="0" w:line="240" w:lineRule="auto"/>
    </w:pPr>
    <w:rPr>
      <w:rFonts w:ascii="Times New Roman" w:eastAsia="Times New Roman" w:hAnsi="Times New Roman" w:cs="Times New Roman"/>
      <w:b/>
      <w:bCs/>
      <w:smallCaps/>
      <w:kern w:val="28"/>
      <w:lang w:eastAsia="pt-BR"/>
    </w:rPr>
  </w:style>
  <w:style w:type="table" w:styleId="Tabelacomefeitos3D3">
    <w:name w:val="Table 3D effects 3"/>
    <w:basedOn w:val="Tabelanormal"/>
    <w:rsid w:val="00ED6C7A"/>
    <w:pPr>
      <w:spacing w:after="0" w:line="240" w:lineRule="auto"/>
    </w:pPr>
    <w:rPr>
      <w:rFonts w:ascii="Times New Roman" w:eastAsia="Times New Roman" w:hAnsi="Times New Roman"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MapadoDocumento">
    <w:name w:val="Document Map"/>
    <w:basedOn w:val="Normal"/>
    <w:link w:val="MapadoDocumentoChar"/>
    <w:rsid w:val="00ED6C7A"/>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rsid w:val="00ED6C7A"/>
    <w:rPr>
      <w:rFonts w:ascii="Tahoma" w:eastAsia="Times New Roman" w:hAnsi="Tahoma" w:cs="Times New Roman"/>
      <w:sz w:val="20"/>
      <w:szCs w:val="20"/>
      <w:shd w:val="clear" w:color="auto" w:fill="000080"/>
      <w:lang w:val="x-none" w:eastAsia="x-none"/>
    </w:rPr>
  </w:style>
  <w:style w:type="character" w:customStyle="1" w:styleId="googqs-tidbit1">
    <w:name w:val="goog_qs-tidbit1"/>
    <w:rsid w:val="00ED6C7A"/>
    <w:rPr>
      <w:vanish w:val="0"/>
      <w:webHidden w:val="0"/>
      <w:specVanish w:val="0"/>
    </w:rPr>
  </w:style>
  <w:style w:type="paragraph" w:customStyle="1" w:styleId="teste">
    <w:name w:val="teste"/>
    <w:basedOn w:val="Normal"/>
    <w:rsid w:val="00ED6C7A"/>
    <w:pPr>
      <w:spacing w:before="120" w:after="0" w:line="360" w:lineRule="auto"/>
      <w:jc w:val="center"/>
    </w:pPr>
    <w:rPr>
      <w:rFonts w:ascii="Times New Roman" w:eastAsia="Times New Roman" w:hAnsi="Times New Roman" w:cs="Times New Roman"/>
      <w:sz w:val="24"/>
      <w:szCs w:val="24"/>
      <w:lang w:eastAsia="pt-BR"/>
    </w:rPr>
  </w:style>
  <w:style w:type="paragraph" w:customStyle="1" w:styleId="texto">
    <w:name w:val="texto"/>
    <w:basedOn w:val="Normal"/>
    <w:rsid w:val="00ED6C7A"/>
    <w:pPr>
      <w:spacing w:before="100" w:beforeAutospacing="1" w:after="330" w:line="240" w:lineRule="auto"/>
    </w:pPr>
    <w:rPr>
      <w:rFonts w:ascii="Times New Roman" w:eastAsia="Times New Roman" w:hAnsi="Times New Roman" w:cs="Times New Roman"/>
      <w:color w:val="000000"/>
      <w:sz w:val="24"/>
      <w:szCs w:val="24"/>
      <w:lang w:eastAsia="pt-BR"/>
    </w:rPr>
  </w:style>
  <w:style w:type="paragraph" w:customStyle="1" w:styleId="Recuodecorpodetexto21">
    <w:name w:val="Recuo de corpo de texto 21"/>
    <w:basedOn w:val="Normal"/>
    <w:rsid w:val="00ED6C7A"/>
    <w:pPr>
      <w:spacing w:after="0" w:line="240" w:lineRule="auto"/>
      <w:ind w:left="709"/>
      <w:jc w:val="both"/>
    </w:pPr>
    <w:rPr>
      <w:rFonts w:ascii="Times New Roman" w:eastAsia="Times New Roman" w:hAnsi="Times New Roman" w:cs="Times New Roman"/>
      <w:sz w:val="24"/>
      <w:szCs w:val="20"/>
      <w:lang w:eastAsia="pt-BR"/>
    </w:rPr>
  </w:style>
  <w:style w:type="paragraph" w:customStyle="1" w:styleId="Recuodecorpodetexto31">
    <w:name w:val="Recuo de corpo de texto 31"/>
    <w:basedOn w:val="Normal"/>
    <w:rsid w:val="00ED6C7A"/>
    <w:pPr>
      <w:spacing w:after="0" w:line="240" w:lineRule="auto"/>
      <w:ind w:left="709" w:hanging="709"/>
      <w:jc w:val="both"/>
    </w:pPr>
    <w:rPr>
      <w:rFonts w:ascii="Times New Roman" w:eastAsia="Times New Roman" w:hAnsi="Times New Roman" w:cs="Times New Roman"/>
      <w:sz w:val="24"/>
      <w:szCs w:val="20"/>
      <w:lang w:eastAsia="pt-BR"/>
    </w:rPr>
  </w:style>
  <w:style w:type="paragraph" w:styleId="SemEspaamento">
    <w:name w:val="No Spacing"/>
    <w:uiPriority w:val="1"/>
    <w:qFormat/>
    <w:rsid w:val="00ED6C7A"/>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unhideWhenUsed/>
    <w:rsid w:val="00ED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formataoHTMLChar">
    <w:name w:val="Pré-formatação HTML Char"/>
    <w:basedOn w:val="Fontepargpadro"/>
    <w:link w:val="Pr-formataoHTML"/>
    <w:uiPriority w:val="99"/>
    <w:rsid w:val="00ED6C7A"/>
    <w:rPr>
      <w:rFonts w:ascii="Courier New" w:eastAsia="Times New Roman" w:hAnsi="Courier New" w:cs="Times New Roman"/>
      <w:sz w:val="20"/>
      <w:szCs w:val="20"/>
      <w:lang w:val="x-none" w:eastAsia="x-none"/>
    </w:rPr>
  </w:style>
  <w:style w:type="paragraph" w:styleId="Reviso">
    <w:name w:val="Revision"/>
    <w:hidden/>
    <w:uiPriority w:val="99"/>
    <w:semiHidden/>
    <w:rsid w:val="00ED6C7A"/>
    <w:pPr>
      <w:spacing w:after="0"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unhideWhenUsed/>
    <w:rsid w:val="00ED6C7A"/>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ED6C7A"/>
    <w:rPr>
      <w:rFonts w:ascii="Arial" w:eastAsia="Times New Roman" w:hAnsi="Arial" w:cs="Times New Roman"/>
      <w:vanish/>
      <w:sz w:val="16"/>
      <w:szCs w:val="16"/>
      <w:lang w:val="x-none" w:eastAsia="x-none"/>
    </w:rPr>
  </w:style>
  <w:style w:type="paragraph" w:customStyle="1" w:styleId="form-group">
    <w:name w:val="form-group"/>
    <w:basedOn w:val="Normal"/>
    <w:rsid w:val="00ED6C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l-xs-12">
    <w:name w:val="col-xs-12"/>
    <w:basedOn w:val="Normal"/>
    <w:rsid w:val="00ED6C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xs-11">
    <w:name w:val="col-xs-11"/>
    <w:basedOn w:val="Fontepargpadro"/>
    <w:rsid w:val="00ED6C7A"/>
  </w:style>
  <w:style w:type="paragraph" w:styleId="Parteinferiordoformulrio">
    <w:name w:val="HTML Bottom of Form"/>
    <w:basedOn w:val="Normal"/>
    <w:next w:val="Normal"/>
    <w:link w:val="ParteinferiordoformulrioChar"/>
    <w:hidden/>
    <w:uiPriority w:val="99"/>
    <w:unhideWhenUsed/>
    <w:rsid w:val="00ED6C7A"/>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ED6C7A"/>
    <w:rPr>
      <w:rFonts w:ascii="Arial" w:eastAsia="Times New Roman" w:hAnsi="Arial" w:cs="Times New Roman"/>
      <w:vanish/>
      <w:sz w:val="16"/>
      <w:szCs w:val="16"/>
      <w:lang w:val="x-none" w:eastAsia="x-none"/>
    </w:rPr>
  </w:style>
  <w:style w:type="character" w:customStyle="1" w:styleId="titulo-produto">
    <w:name w:val="titulo-produto"/>
    <w:basedOn w:val="Fontepargpadro"/>
    <w:rsid w:val="00ED6C7A"/>
  </w:style>
  <w:style w:type="paragraph" w:customStyle="1" w:styleId="valor-promocional">
    <w:name w:val="valor-promocional"/>
    <w:basedOn w:val="Normal"/>
    <w:rsid w:val="00ED6C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uiPriority w:val="99"/>
    <w:rsid w:val="00ED6C7A"/>
    <w:pPr>
      <w:tabs>
        <w:tab w:val="left" w:pos="709"/>
      </w:tabs>
      <w:suppressAutoHyphens/>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ED6C7A"/>
    <w:pPr>
      <w:numPr>
        <w:numId w:val="1"/>
      </w:numPr>
      <w:spacing w:after="0" w:line="240" w:lineRule="auto"/>
      <w:contextualSpacing/>
    </w:pPr>
    <w:rPr>
      <w:rFonts w:ascii="Times New Roman" w:eastAsia="Times New Roman" w:hAnsi="Times New Roman" w:cs="Times New Roman"/>
      <w:sz w:val="24"/>
      <w:szCs w:val="24"/>
      <w:lang w:eastAsia="pt-BR"/>
    </w:rPr>
  </w:style>
  <w:style w:type="paragraph" w:customStyle="1" w:styleId="WW-Padr3fo">
    <w:name w:val="WW-Padrã3fo"/>
    <w:rsid w:val="00ED6C7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WW-Padro">
    <w:name w:val="WW-Padrão"/>
    <w:rsid w:val="00ED6C7A"/>
    <w:pPr>
      <w:widowControl w:val="0"/>
      <w:suppressAutoHyphens/>
      <w:spacing w:after="0" w:line="240" w:lineRule="auto"/>
    </w:pPr>
    <w:rPr>
      <w:rFonts w:ascii="Times New Roman" w:eastAsia="Times New Roman" w:hAnsi="Times New Roman" w:cs="Times New Roman"/>
      <w:sz w:val="24"/>
      <w:szCs w:val="24"/>
    </w:rPr>
  </w:style>
  <w:style w:type="character" w:styleId="nfase">
    <w:name w:val="Emphasis"/>
    <w:qFormat/>
    <w:rsid w:val="00ED6C7A"/>
    <w:rPr>
      <w:i/>
      <w:iCs/>
    </w:rPr>
  </w:style>
  <w:style w:type="character" w:customStyle="1" w:styleId="NormalWebChar">
    <w:name w:val="Normal (Web) Char"/>
    <w:link w:val="NormalWeb"/>
    <w:locked/>
    <w:rsid w:val="00ED6C7A"/>
    <w:rPr>
      <w:rFonts w:ascii="Times New Roman" w:eastAsia="Times New Roman" w:hAnsi="Times New Roman" w:cs="Times New Roman"/>
      <w:sz w:val="24"/>
      <w:szCs w:val="20"/>
      <w:lang w:eastAsia="pt-BR"/>
    </w:rPr>
  </w:style>
  <w:style w:type="paragraph" w:customStyle="1" w:styleId="Corpodetexto21">
    <w:name w:val="Corpo de texto 21"/>
    <w:basedOn w:val="Normal"/>
    <w:rsid w:val="00ED6C7A"/>
    <w:pPr>
      <w:suppressAutoHyphens/>
      <w:spacing w:after="120" w:line="480" w:lineRule="auto"/>
    </w:pPr>
    <w:rPr>
      <w:rFonts w:ascii="Times New Roman" w:eastAsia="Calibri" w:hAnsi="Times New Roman" w:cs="Times New Roman"/>
      <w:sz w:val="20"/>
      <w:szCs w:val="20"/>
      <w:lang w:eastAsia="ar-SA"/>
    </w:rPr>
  </w:style>
  <w:style w:type="paragraph" w:customStyle="1" w:styleId="Contedodatabela">
    <w:name w:val="Conteúdo da tabela"/>
    <w:basedOn w:val="Normal"/>
    <w:rsid w:val="00ED6C7A"/>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WW-Absatz-Standardschriftart">
    <w:name w:val="WW-Absatz-Standardschriftart"/>
    <w:rsid w:val="00ED6C7A"/>
  </w:style>
  <w:style w:type="paragraph" w:customStyle="1" w:styleId="DefaultText">
    <w:name w:val="Default Text"/>
    <w:basedOn w:val="Normal"/>
    <w:rsid w:val="00ED6C7A"/>
    <w:pPr>
      <w:snapToGrid w:val="0"/>
      <w:spacing w:after="0" w:line="240" w:lineRule="auto"/>
    </w:pPr>
    <w:rPr>
      <w:rFonts w:ascii="Calibri" w:eastAsia="Times New Roman" w:hAnsi="Calibri" w:cs="Times New Roman"/>
      <w:sz w:val="24"/>
      <w:szCs w:val="20"/>
      <w:lang w:val="en-US" w:eastAsia="pt-BR"/>
    </w:rPr>
  </w:style>
  <w:style w:type="paragraph" w:customStyle="1" w:styleId="Default">
    <w:name w:val="Default"/>
    <w:rsid w:val="00ED6C7A"/>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M13">
    <w:name w:val="CM13"/>
    <w:basedOn w:val="Default"/>
    <w:next w:val="Default"/>
    <w:uiPriority w:val="99"/>
    <w:rsid w:val="00ED6C7A"/>
    <w:pPr>
      <w:spacing w:after="238"/>
    </w:pPr>
    <w:rPr>
      <w:color w:val="auto"/>
    </w:rPr>
  </w:style>
  <w:style w:type="paragraph" w:customStyle="1" w:styleId="CM2">
    <w:name w:val="CM2"/>
    <w:basedOn w:val="Default"/>
    <w:next w:val="Default"/>
    <w:uiPriority w:val="99"/>
    <w:rsid w:val="00ED6C7A"/>
    <w:pPr>
      <w:spacing w:line="240" w:lineRule="atLeast"/>
    </w:pPr>
    <w:rPr>
      <w:color w:val="auto"/>
    </w:rPr>
  </w:style>
  <w:style w:type="character" w:customStyle="1" w:styleId="goohl5">
    <w:name w:val="goohl5"/>
    <w:rsid w:val="00ED6C7A"/>
  </w:style>
  <w:style w:type="paragraph" w:customStyle="1" w:styleId="CM7">
    <w:name w:val="CM7"/>
    <w:basedOn w:val="Default"/>
    <w:next w:val="Default"/>
    <w:uiPriority w:val="99"/>
    <w:rsid w:val="00ED6C7A"/>
    <w:pPr>
      <w:spacing w:line="240" w:lineRule="atLeast"/>
    </w:pPr>
    <w:rPr>
      <w:rFonts w:cs="Times New Roman"/>
      <w:color w:val="auto"/>
    </w:rPr>
  </w:style>
  <w:style w:type="paragraph" w:customStyle="1" w:styleId="CM8">
    <w:name w:val="CM8"/>
    <w:basedOn w:val="Default"/>
    <w:next w:val="Default"/>
    <w:uiPriority w:val="99"/>
    <w:rsid w:val="00ED6C7A"/>
    <w:pPr>
      <w:spacing w:line="236" w:lineRule="atLeast"/>
    </w:pPr>
    <w:rPr>
      <w:color w:val="auto"/>
    </w:rPr>
  </w:style>
  <w:style w:type="paragraph" w:customStyle="1" w:styleId="CM9">
    <w:name w:val="CM9"/>
    <w:basedOn w:val="Default"/>
    <w:next w:val="Default"/>
    <w:uiPriority w:val="99"/>
    <w:rsid w:val="00ED6C7A"/>
    <w:pPr>
      <w:spacing w:line="231" w:lineRule="atLeast"/>
    </w:pPr>
    <w:rPr>
      <w:color w:val="auto"/>
    </w:rPr>
  </w:style>
  <w:style w:type="character" w:customStyle="1" w:styleId="goohl4">
    <w:name w:val="goohl4"/>
    <w:rsid w:val="00ED6C7A"/>
  </w:style>
  <w:style w:type="character" w:styleId="MquinadeescreverHTML">
    <w:name w:val="HTML Typewriter"/>
    <w:rsid w:val="00ED6C7A"/>
    <w:rPr>
      <w:rFonts w:ascii="Courier New" w:eastAsia="Times New Roman" w:hAnsi="Courier New" w:cs="Courier New"/>
      <w:sz w:val="20"/>
      <w:szCs w:val="20"/>
    </w:rPr>
  </w:style>
  <w:style w:type="paragraph" w:customStyle="1" w:styleId="Corpodetexto22">
    <w:name w:val="Corpo de texto 22"/>
    <w:basedOn w:val="Normal"/>
    <w:rsid w:val="00ED6C7A"/>
    <w:pPr>
      <w:spacing w:after="0" w:line="240" w:lineRule="auto"/>
      <w:ind w:firstLine="567"/>
      <w:jc w:val="both"/>
    </w:pPr>
    <w:rPr>
      <w:rFonts w:ascii="Times New Roman" w:eastAsia="Times New Roman" w:hAnsi="Times New Roman" w:cs="Times New Roman"/>
      <w:sz w:val="24"/>
      <w:szCs w:val="20"/>
      <w:lang w:eastAsia="pt-BR"/>
    </w:rPr>
  </w:style>
  <w:style w:type="paragraph" w:customStyle="1" w:styleId="Recuodecorpodetexto22">
    <w:name w:val="Recuo de corpo de texto 22"/>
    <w:basedOn w:val="Normal"/>
    <w:rsid w:val="00ED6C7A"/>
    <w:pPr>
      <w:spacing w:after="0" w:line="240" w:lineRule="auto"/>
      <w:ind w:firstLine="567"/>
    </w:pPr>
    <w:rPr>
      <w:rFonts w:ascii="Times New Roman" w:eastAsia="Times New Roman" w:hAnsi="Times New Roman" w:cs="Times New Roman"/>
      <w:sz w:val="24"/>
      <w:szCs w:val="20"/>
      <w:lang w:eastAsia="pt-BR"/>
    </w:rPr>
  </w:style>
  <w:style w:type="character" w:customStyle="1" w:styleId="materiatitulo1">
    <w:name w:val="materiatitulo1"/>
    <w:rsid w:val="00ED6C7A"/>
    <w:rPr>
      <w:rFonts w:ascii="Verdana" w:hAnsi="Verdana" w:hint="default"/>
      <w:b/>
      <w:bCs/>
      <w:color w:val="000000"/>
      <w:sz w:val="15"/>
      <w:szCs w:val="15"/>
    </w:rPr>
  </w:style>
  <w:style w:type="paragraph" w:customStyle="1" w:styleId="ecxmsonormal">
    <w:name w:val="ecxmsonormal"/>
    <w:basedOn w:val="Normal"/>
    <w:rsid w:val="00ED6C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rsid w:val="00ED6C7A"/>
    <w:rPr>
      <w:rFonts w:ascii="Calibri-BoldItalic" w:hAnsi="Calibri-BoldItalic" w:hint="default"/>
      <w:b/>
      <w:bCs/>
      <w:i/>
      <w:iCs/>
      <w:color w:val="000000"/>
      <w:sz w:val="18"/>
      <w:szCs w:val="18"/>
    </w:rPr>
  </w:style>
  <w:style w:type="character" w:customStyle="1" w:styleId="fontstyle11">
    <w:name w:val="fontstyle11"/>
    <w:rsid w:val="00ED6C7A"/>
    <w:rPr>
      <w:rFonts w:ascii="Calibri-Italic" w:hAnsi="Calibri-Italic" w:hint="default"/>
      <w:b w:val="0"/>
      <w:bCs w:val="0"/>
      <w:i/>
      <w:iCs/>
      <w:color w:val="000000"/>
      <w:sz w:val="18"/>
      <w:szCs w:val="18"/>
    </w:rPr>
  </w:style>
  <w:style w:type="character" w:customStyle="1" w:styleId="fontstyle21">
    <w:name w:val="fontstyle21"/>
    <w:rsid w:val="00ED6C7A"/>
    <w:rPr>
      <w:rFonts w:ascii="Arial-BoldMT" w:hAnsi="Arial-BoldMT" w:hint="default"/>
      <w:b/>
      <w:bCs/>
      <w:i w:val="0"/>
      <w:iCs w:val="0"/>
      <w:color w:val="000000"/>
      <w:sz w:val="20"/>
      <w:szCs w:val="20"/>
    </w:rPr>
  </w:style>
  <w:style w:type="character" w:customStyle="1" w:styleId="MenoPendente1">
    <w:name w:val="Menção Pendente1"/>
    <w:basedOn w:val="Fontepargpadro"/>
    <w:uiPriority w:val="99"/>
    <w:semiHidden/>
    <w:unhideWhenUsed/>
    <w:rsid w:val="00ED6C7A"/>
    <w:rPr>
      <w:color w:val="605E5C"/>
      <w:shd w:val="clear" w:color="auto" w:fill="E1DFDD"/>
    </w:rPr>
  </w:style>
  <w:style w:type="character" w:styleId="MenoPendente">
    <w:name w:val="Unresolved Mention"/>
    <w:basedOn w:val="Fontepargpadro"/>
    <w:uiPriority w:val="99"/>
    <w:semiHidden/>
    <w:unhideWhenUsed/>
    <w:rsid w:val="000F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topiquiri.p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itutounicampo.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itutounicampo.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68CD-18C1-4130-A70B-A08E0BB7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10997</Words>
  <Characters>59384</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PMAP FRAN</cp:lastModifiedBy>
  <cp:revision>2</cp:revision>
  <cp:lastPrinted>2020-12-08T18:31:00Z</cp:lastPrinted>
  <dcterms:created xsi:type="dcterms:W3CDTF">2020-12-08T19:01:00Z</dcterms:created>
  <dcterms:modified xsi:type="dcterms:W3CDTF">2020-12-08T19:01:00Z</dcterms:modified>
</cp:coreProperties>
</file>