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5" w:rsidRPr="00D44262" w:rsidRDefault="006F3731" w:rsidP="00D44262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vinte de maio de dois mil e dezenove às dezessete horas e vinte minutos reuniu-se extraordinariamente o Plenário do Conselho Municipal de Educação na sala de reuniões</w:t>
      </w:r>
      <w:r w:rsidR="00004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faculdade Cruzeiro do Sul, sito a Avenida: Curitiba nº 146- Centro de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7D035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içandu</w:t>
      </w:r>
      <w:proofErr w:type="spellEnd"/>
      <w:r>
        <w:rPr>
          <w:rFonts w:ascii="Arial" w:hAnsi="Arial" w:cs="Arial"/>
          <w:sz w:val="24"/>
          <w:szCs w:val="24"/>
        </w:rPr>
        <w:t xml:space="preserve">, sob a Presidência do Senhor William Diego de Castro Marques e os </w:t>
      </w:r>
      <w:r w:rsidR="00A12CD9">
        <w:rPr>
          <w:rFonts w:ascii="Arial" w:hAnsi="Arial" w:cs="Arial"/>
          <w:sz w:val="24"/>
          <w:szCs w:val="24"/>
        </w:rPr>
        <w:t>conselheiros,</w:t>
      </w:r>
      <w:r>
        <w:rPr>
          <w:rFonts w:ascii="Arial" w:hAnsi="Arial" w:cs="Arial"/>
          <w:sz w:val="24"/>
          <w:szCs w:val="24"/>
        </w:rPr>
        <w:t xml:space="preserve"> conforme lista de presença</w:t>
      </w:r>
      <w:r w:rsidR="007D035C">
        <w:rPr>
          <w:rFonts w:ascii="Arial" w:hAnsi="Arial" w:cs="Arial"/>
          <w:sz w:val="24"/>
          <w:szCs w:val="24"/>
        </w:rPr>
        <w:t xml:space="preserve"> em anexo. O Presidente iniciou a Plenária agradecendo a presença de todos. Na</w:t>
      </w:r>
      <w:r w:rsidR="00C776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35C">
        <w:rPr>
          <w:rFonts w:ascii="Arial" w:hAnsi="Arial" w:cs="Arial"/>
          <w:sz w:val="24"/>
          <w:szCs w:val="24"/>
        </w:rPr>
        <w:t>sequência</w:t>
      </w:r>
      <w:proofErr w:type="spellEnd"/>
      <w:r w:rsidR="00C776CE">
        <w:rPr>
          <w:rFonts w:ascii="Arial" w:hAnsi="Arial" w:cs="Arial"/>
          <w:sz w:val="24"/>
          <w:szCs w:val="24"/>
        </w:rPr>
        <w:t xml:space="preserve"> </w:t>
      </w:r>
      <w:r w:rsidR="007D035C">
        <w:rPr>
          <w:rFonts w:ascii="Arial" w:hAnsi="Arial" w:cs="Arial"/>
          <w:sz w:val="24"/>
          <w:szCs w:val="24"/>
        </w:rPr>
        <w:t>esclareceu o real objetivo da convocação dos conselheiros para a respectiva reunião extraordinária, pois o Conselho recebeu o ofício nº 112/2019 da Autarquia Municipal de Educação solicitando um parecer avaliativo sobre a proposta de emenda à Lei Orgânica Municipal, Art.</w:t>
      </w:r>
      <w:proofErr w:type="gramStart"/>
      <w:r w:rsidR="007D035C">
        <w:rPr>
          <w:rFonts w:ascii="Arial" w:hAnsi="Arial" w:cs="Arial"/>
          <w:sz w:val="24"/>
          <w:szCs w:val="24"/>
        </w:rPr>
        <w:t>71 inciso XXVI</w:t>
      </w:r>
      <w:proofErr w:type="gramEnd"/>
      <w:r w:rsidR="007D035C">
        <w:rPr>
          <w:rFonts w:ascii="Arial" w:hAnsi="Arial" w:cs="Arial"/>
          <w:sz w:val="24"/>
          <w:szCs w:val="24"/>
        </w:rPr>
        <w:t xml:space="preserve">. Alterado pela emenda à Lei Orgânica nº 2/2015, que </w:t>
      </w:r>
      <w:r w:rsidR="00A12CD9">
        <w:rPr>
          <w:rFonts w:ascii="Arial" w:hAnsi="Arial" w:cs="Arial"/>
          <w:sz w:val="24"/>
          <w:szCs w:val="24"/>
        </w:rPr>
        <w:t>propunha</w:t>
      </w:r>
      <w:r w:rsidR="007D035C">
        <w:rPr>
          <w:rFonts w:ascii="Arial" w:hAnsi="Arial" w:cs="Arial"/>
          <w:sz w:val="24"/>
          <w:szCs w:val="24"/>
        </w:rPr>
        <w:t xml:space="preserve"> remover a obrigatoriedade de eleição para Supervisor e Orientador </w:t>
      </w:r>
      <w:r w:rsidR="00C776CE">
        <w:rPr>
          <w:rFonts w:ascii="Arial" w:hAnsi="Arial" w:cs="Arial"/>
          <w:sz w:val="24"/>
          <w:szCs w:val="24"/>
        </w:rPr>
        <w:t xml:space="preserve">Educacional e, limitando o mandato de diretores de unidade de ensino para no Máximo de dois anos, podendo uma reeleição para igual período. Diante disso iniciou-se uma discussão consciente entre os conselheiros, pois a conselheira Juliana representante do CMDCA, mas em exercício da sua função de gestora da Escola Antonio </w:t>
      </w:r>
      <w:proofErr w:type="spellStart"/>
      <w:r w:rsidR="00C776CE">
        <w:rPr>
          <w:rFonts w:ascii="Arial" w:hAnsi="Arial" w:cs="Arial"/>
          <w:sz w:val="24"/>
          <w:szCs w:val="24"/>
        </w:rPr>
        <w:t>Linares</w:t>
      </w:r>
      <w:proofErr w:type="spellEnd"/>
      <w:r w:rsidR="00C776CE">
        <w:rPr>
          <w:rFonts w:ascii="Arial" w:hAnsi="Arial" w:cs="Arial"/>
          <w:sz w:val="24"/>
          <w:szCs w:val="24"/>
        </w:rPr>
        <w:t xml:space="preserve"> encontrou o deferido documento, a conselheira </w:t>
      </w:r>
      <w:proofErr w:type="spellStart"/>
      <w:r w:rsidR="00C776CE">
        <w:rPr>
          <w:rFonts w:ascii="Arial" w:hAnsi="Arial" w:cs="Arial"/>
          <w:sz w:val="24"/>
          <w:szCs w:val="24"/>
        </w:rPr>
        <w:t>Viliana</w:t>
      </w:r>
      <w:proofErr w:type="spellEnd"/>
      <w:r w:rsidR="00C776CE">
        <w:rPr>
          <w:rFonts w:ascii="Arial" w:hAnsi="Arial" w:cs="Arial"/>
          <w:sz w:val="24"/>
          <w:szCs w:val="24"/>
        </w:rPr>
        <w:t xml:space="preserve"> e o presidente William conforme </w:t>
      </w:r>
      <w:r w:rsidR="00A12CD9">
        <w:rPr>
          <w:rFonts w:ascii="Arial" w:hAnsi="Arial" w:cs="Arial"/>
          <w:sz w:val="24"/>
          <w:szCs w:val="24"/>
        </w:rPr>
        <w:t>descritos na ata da página 26 entenderam</w:t>
      </w:r>
      <w:r w:rsidR="00C776CE">
        <w:rPr>
          <w:rFonts w:ascii="Arial" w:hAnsi="Arial" w:cs="Arial"/>
          <w:sz w:val="24"/>
          <w:szCs w:val="24"/>
        </w:rPr>
        <w:t xml:space="preserve"> naquele momento a informação lá descrita, pois até o presente momento não tinham contato </w:t>
      </w:r>
      <w:r w:rsidR="00E42141">
        <w:rPr>
          <w:rFonts w:ascii="Arial" w:hAnsi="Arial" w:cs="Arial"/>
          <w:sz w:val="24"/>
          <w:szCs w:val="24"/>
        </w:rPr>
        <w:t xml:space="preserve">com o documento que a conselheira Juliana teve oito meses depois. E diante do embasamento aos quais os respectivos conselheiros tiveram, quando tiveram presente no Jurídico do executivo e no Jurídico do legislativo do município de </w:t>
      </w:r>
      <w:proofErr w:type="spellStart"/>
      <w:r w:rsidR="00E42141">
        <w:rPr>
          <w:rFonts w:ascii="Arial" w:hAnsi="Arial" w:cs="Arial"/>
          <w:sz w:val="24"/>
          <w:szCs w:val="24"/>
        </w:rPr>
        <w:t>Paiçandu</w:t>
      </w:r>
      <w:proofErr w:type="spellEnd"/>
      <w:r w:rsidR="00E42141">
        <w:rPr>
          <w:rFonts w:ascii="Arial" w:hAnsi="Arial" w:cs="Arial"/>
          <w:sz w:val="24"/>
          <w:szCs w:val="24"/>
        </w:rPr>
        <w:t xml:space="preserve"> para elaborarem o parecer nº 02/2018. </w:t>
      </w:r>
      <w:r w:rsidR="00CA5523">
        <w:rPr>
          <w:rFonts w:ascii="Arial" w:hAnsi="Arial" w:cs="Arial"/>
          <w:sz w:val="24"/>
          <w:szCs w:val="24"/>
        </w:rPr>
        <w:t>A saber,</w:t>
      </w:r>
      <w:r w:rsidR="00E42141">
        <w:rPr>
          <w:rFonts w:ascii="Arial" w:hAnsi="Arial" w:cs="Arial"/>
          <w:sz w:val="24"/>
          <w:szCs w:val="24"/>
        </w:rPr>
        <w:t xml:space="preserve"> que a partir daí procedeu-se toda a caminhada que o conselho percorreu como descrito no livro de atas, nas seguintes páginas: </w:t>
      </w:r>
      <w:r w:rsidR="00CA5523">
        <w:rPr>
          <w:rFonts w:ascii="Arial" w:hAnsi="Arial" w:cs="Arial"/>
          <w:sz w:val="24"/>
          <w:szCs w:val="24"/>
        </w:rPr>
        <w:t xml:space="preserve">33, 34, 35, 36, 38, 40, 42, </w:t>
      </w:r>
      <w:r w:rsidR="00E42141">
        <w:rPr>
          <w:rFonts w:ascii="Arial" w:hAnsi="Arial" w:cs="Arial"/>
          <w:sz w:val="24"/>
          <w:szCs w:val="24"/>
        </w:rPr>
        <w:t xml:space="preserve">43,44 e 45 diante do fato colocado em pauta para a reunião extraordinária do dia vinte de maio de dois mil e dezenove, ficou decido pela maioria dos conselheiros conforme folha de votação anexada na presente ata que </w:t>
      </w:r>
      <w:r w:rsidR="00EA5975">
        <w:rPr>
          <w:rFonts w:ascii="Arial" w:hAnsi="Arial" w:cs="Arial"/>
          <w:sz w:val="24"/>
          <w:szCs w:val="24"/>
        </w:rPr>
        <w:t>se mantenha a Lei nº 2744/2019</w:t>
      </w:r>
      <w:r w:rsidR="00C92005">
        <w:rPr>
          <w:rFonts w:ascii="Arial" w:hAnsi="Arial" w:cs="Arial"/>
          <w:sz w:val="24"/>
          <w:szCs w:val="24"/>
        </w:rPr>
        <w:t xml:space="preserve"> aprovada na câmara de vereadores e que se altere a Lei Orgânica, pois além de tudo a mesma, ainda encontra-se desatualizada em relação ao quadro e formatação que a equipe pedagógica das Escolas e </w:t>
      </w:r>
      <w:proofErr w:type="spellStart"/>
      <w:r w:rsidR="00C92005">
        <w:rPr>
          <w:rFonts w:ascii="Arial" w:hAnsi="Arial" w:cs="Arial"/>
          <w:sz w:val="24"/>
          <w:szCs w:val="24"/>
        </w:rPr>
        <w:t>CMEIs</w:t>
      </w:r>
      <w:proofErr w:type="spellEnd"/>
      <w:r w:rsidR="00C92005">
        <w:rPr>
          <w:rFonts w:ascii="Arial" w:hAnsi="Arial" w:cs="Arial"/>
          <w:sz w:val="24"/>
          <w:szCs w:val="24"/>
        </w:rPr>
        <w:t xml:space="preserve"> apresentam e </w:t>
      </w:r>
      <w:r w:rsidR="00CA5523">
        <w:rPr>
          <w:rFonts w:ascii="Arial" w:hAnsi="Arial" w:cs="Arial"/>
          <w:sz w:val="24"/>
          <w:szCs w:val="24"/>
        </w:rPr>
        <w:t>“</w:t>
      </w:r>
      <w:r w:rsidR="00C92005">
        <w:rPr>
          <w:rFonts w:ascii="Arial" w:hAnsi="Arial" w:cs="Arial"/>
          <w:sz w:val="24"/>
          <w:szCs w:val="24"/>
        </w:rPr>
        <w:t>porque dois anos com a possibilida</w:t>
      </w:r>
      <w:r w:rsidR="00274502">
        <w:rPr>
          <w:rFonts w:ascii="Arial" w:hAnsi="Arial" w:cs="Arial"/>
          <w:sz w:val="24"/>
          <w:szCs w:val="24"/>
        </w:rPr>
        <w:t xml:space="preserve">de de mais dois é pouco </w:t>
      </w:r>
      <w:r w:rsidR="00C92005">
        <w:rPr>
          <w:rFonts w:ascii="Arial" w:hAnsi="Arial" w:cs="Arial"/>
          <w:sz w:val="24"/>
          <w:szCs w:val="24"/>
        </w:rPr>
        <w:t xml:space="preserve">tempo </w:t>
      </w:r>
      <w:r w:rsidR="00C92005">
        <w:rPr>
          <w:rFonts w:ascii="Arial" w:hAnsi="Arial" w:cs="Arial"/>
          <w:sz w:val="24"/>
          <w:szCs w:val="24"/>
        </w:rPr>
        <w:lastRenderedPageBreak/>
        <w:t>para um bom gestor, mas três anos com a possibilidade de mais três para um gestor que não corresponde o requisito qualidade é muito ruim para a educação.”</w:t>
      </w:r>
      <w:r w:rsidR="00274502">
        <w:rPr>
          <w:rFonts w:ascii="Arial" w:hAnsi="Arial" w:cs="Arial"/>
          <w:sz w:val="24"/>
          <w:szCs w:val="24"/>
        </w:rPr>
        <w:t xml:space="preserve"> Relata a</w:t>
      </w:r>
      <w:r w:rsidR="00CA5523">
        <w:rPr>
          <w:rFonts w:ascii="Arial" w:hAnsi="Arial" w:cs="Arial"/>
          <w:sz w:val="24"/>
          <w:szCs w:val="24"/>
        </w:rPr>
        <w:t xml:space="preserve"> </w:t>
      </w:r>
      <w:r w:rsidR="00C92005">
        <w:rPr>
          <w:rFonts w:ascii="Arial" w:hAnsi="Arial" w:cs="Arial"/>
          <w:sz w:val="24"/>
          <w:szCs w:val="24"/>
        </w:rPr>
        <w:t xml:space="preserve">Conselheira Suely. Após ficou decidido que a secretária do CME/P irá elaborar um parecer para que o mesmo seja encaminhado </w:t>
      </w:r>
      <w:r w:rsidR="00004E64">
        <w:rPr>
          <w:rFonts w:ascii="Arial" w:hAnsi="Arial" w:cs="Arial"/>
          <w:sz w:val="24"/>
          <w:szCs w:val="24"/>
        </w:rPr>
        <w:t>às</w:t>
      </w:r>
      <w:r w:rsidR="00C92005">
        <w:rPr>
          <w:rFonts w:ascii="Arial" w:hAnsi="Arial" w:cs="Arial"/>
          <w:sz w:val="24"/>
          <w:szCs w:val="24"/>
        </w:rPr>
        <w:t xml:space="preserve"> autoridades competente para que a regulamentação seja feita o mais rápido possível</w:t>
      </w:r>
      <w:r w:rsidR="00EA5975">
        <w:rPr>
          <w:rFonts w:ascii="Arial" w:hAnsi="Arial" w:cs="Arial"/>
          <w:sz w:val="24"/>
          <w:szCs w:val="24"/>
        </w:rPr>
        <w:t xml:space="preserve">, visto que </w:t>
      </w:r>
      <w:r w:rsidR="00004E64">
        <w:rPr>
          <w:rFonts w:ascii="Arial" w:hAnsi="Arial" w:cs="Arial"/>
          <w:sz w:val="24"/>
          <w:szCs w:val="24"/>
        </w:rPr>
        <w:t>a eleição para gestores das Escolas e CMEIs deve acontecer</w:t>
      </w:r>
      <w:r w:rsidR="00EA5975">
        <w:rPr>
          <w:rFonts w:ascii="Arial" w:hAnsi="Arial" w:cs="Arial"/>
          <w:sz w:val="24"/>
          <w:szCs w:val="24"/>
        </w:rPr>
        <w:t xml:space="preserve"> no segundo semestre de dois mil e dezenove. </w:t>
      </w:r>
      <w:r w:rsidR="00004E64">
        <w:rPr>
          <w:rFonts w:ascii="Arial" w:hAnsi="Arial" w:cs="Arial"/>
          <w:sz w:val="24"/>
          <w:szCs w:val="24"/>
        </w:rPr>
        <w:t>Às</w:t>
      </w:r>
      <w:r w:rsidR="00EA5975">
        <w:rPr>
          <w:rFonts w:ascii="Arial" w:hAnsi="Arial" w:cs="Arial"/>
          <w:sz w:val="24"/>
          <w:szCs w:val="24"/>
        </w:rPr>
        <w:t xml:space="preserve"> dezoito horas e vinte e cinco m</w:t>
      </w:r>
      <w:r w:rsidR="00A12CD9">
        <w:rPr>
          <w:rFonts w:ascii="Arial" w:hAnsi="Arial" w:cs="Arial"/>
          <w:sz w:val="24"/>
          <w:szCs w:val="24"/>
        </w:rPr>
        <w:t>inutos o Presidente</w:t>
      </w:r>
      <w:r w:rsidR="00EA5975">
        <w:rPr>
          <w:rFonts w:ascii="Arial" w:hAnsi="Arial" w:cs="Arial"/>
          <w:sz w:val="24"/>
          <w:szCs w:val="24"/>
        </w:rPr>
        <w:t xml:space="preserve"> deu por encerrado a reunião e agradeceu a presença de todos. Eu, </w:t>
      </w:r>
      <w:r w:rsidR="00004E64">
        <w:rPr>
          <w:rFonts w:ascii="Arial" w:hAnsi="Arial" w:cs="Arial"/>
          <w:sz w:val="24"/>
          <w:szCs w:val="24"/>
        </w:rPr>
        <w:t>Patrícia</w:t>
      </w:r>
      <w:r w:rsidR="00EA5975">
        <w:rPr>
          <w:rFonts w:ascii="Arial" w:hAnsi="Arial" w:cs="Arial"/>
          <w:sz w:val="24"/>
          <w:szCs w:val="24"/>
        </w:rPr>
        <w:t xml:space="preserve"> Pinheiro Alves </w:t>
      </w:r>
      <w:proofErr w:type="spellStart"/>
      <w:r w:rsidR="00EA5975">
        <w:rPr>
          <w:rFonts w:ascii="Arial" w:hAnsi="Arial" w:cs="Arial"/>
          <w:sz w:val="24"/>
          <w:szCs w:val="24"/>
        </w:rPr>
        <w:t>Picolli</w:t>
      </w:r>
      <w:proofErr w:type="spellEnd"/>
      <w:r w:rsidR="00EA5975">
        <w:rPr>
          <w:rFonts w:ascii="Arial" w:hAnsi="Arial" w:cs="Arial"/>
          <w:sz w:val="24"/>
          <w:szCs w:val="24"/>
        </w:rPr>
        <w:t xml:space="preserve">, lavrei a presente ata como secretária do CME/P, que nos termos do regimento interno, será lida e aprovada na próxima reunião ordinária. Esta ata é encerrada e após sua aprovação será assinada por mim, pelo Presidente e conselheiros presente como consta na lista de presença. </w:t>
      </w:r>
      <w:proofErr w:type="spellStart"/>
      <w:r w:rsidR="00EA5975">
        <w:rPr>
          <w:rFonts w:ascii="Arial" w:hAnsi="Arial" w:cs="Arial"/>
          <w:sz w:val="24"/>
          <w:szCs w:val="24"/>
        </w:rPr>
        <w:t>Paiçandu</w:t>
      </w:r>
      <w:proofErr w:type="spellEnd"/>
      <w:r w:rsidR="00EA5975">
        <w:rPr>
          <w:rFonts w:ascii="Arial" w:hAnsi="Arial" w:cs="Arial"/>
          <w:sz w:val="24"/>
          <w:szCs w:val="24"/>
        </w:rPr>
        <w:t>, vinte e um de maio de dois mil e dezenove.</w:t>
      </w:r>
      <w:r w:rsidR="00C92005">
        <w:rPr>
          <w:rFonts w:ascii="Arial" w:hAnsi="Arial" w:cs="Arial"/>
          <w:sz w:val="24"/>
          <w:szCs w:val="24"/>
        </w:rPr>
        <w:t xml:space="preserve"> </w:t>
      </w:r>
      <w:r w:rsidR="00E42141">
        <w:rPr>
          <w:rFonts w:ascii="Arial" w:hAnsi="Arial" w:cs="Arial"/>
          <w:sz w:val="24"/>
          <w:szCs w:val="24"/>
        </w:rPr>
        <w:t xml:space="preserve">   </w:t>
      </w:r>
    </w:p>
    <w:sectPr w:rsidR="00537BC5" w:rsidRPr="00D44262" w:rsidSect="00EA4B60">
      <w:headerReference w:type="default" r:id="rId6"/>
      <w:footerReference w:type="default" r:id="rId7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61" w:rsidRDefault="00900261">
      <w:pPr>
        <w:spacing w:after="0" w:line="240" w:lineRule="auto"/>
      </w:pPr>
      <w:r>
        <w:separator/>
      </w:r>
    </w:p>
  </w:endnote>
  <w:endnote w:type="continuationSeparator" w:id="1">
    <w:p w:rsidR="00900261" w:rsidRDefault="0090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61" w:rsidRDefault="00900261">
      <w:pPr>
        <w:spacing w:after="0" w:line="240" w:lineRule="auto"/>
      </w:pPr>
      <w:r>
        <w:separator/>
      </w:r>
    </w:p>
  </w:footnote>
  <w:footnote w:type="continuationSeparator" w:id="1">
    <w:p w:rsidR="00900261" w:rsidRDefault="0090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 xml:space="preserve">Conselho Municipal de Educação de </w:t>
    </w:r>
    <w:proofErr w:type="spellStart"/>
    <w:r w:rsidR="00537BC5" w:rsidRPr="00C55C9F">
      <w:rPr>
        <w:rFonts w:ascii="Arial" w:hAnsi="Arial" w:cs="Arial"/>
        <w:b/>
        <w:sz w:val="24"/>
        <w:szCs w:val="24"/>
      </w:rPr>
      <w:t>Paiçandu</w:t>
    </w:r>
    <w:proofErr w:type="spellEnd"/>
    <w:r w:rsidR="00537BC5" w:rsidRPr="00C55C9F">
      <w:rPr>
        <w:rFonts w:ascii="Arial" w:hAnsi="Arial" w:cs="Arial"/>
        <w:b/>
        <w:sz w:val="24"/>
        <w:szCs w:val="24"/>
      </w:rPr>
      <w:t xml:space="preserve"> CME/P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Rua </w:t>
    </w:r>
    <w:r w:rsidR="00537BC5" w:rsidRPr="00C55C9F">
      <w:rPr>
        <w:rFonts w:ascii="Arial" w:hAnsi="Arial" w:cs="Arial"/>
        <w:b/>
        <w:sz w:val="24"/>
        <w:szCs w:val="24"/>
      </w:rPr>
      <w:t xml:space="preserve">sete de setembro 499 </w:t>
    </w:r>
    <w:r w:rsidRPr="00C55C9F">
      <w:rPr>
        <w:rFonts w:ascii="Arial" w:hAnsi="Arial" w:cs="Arial"/>
        <w:b/>
        <w:sz w:val="24"/>
        <w:szCs w:val="24"/>
      </w:rPr>
      <w:t>– Centro</w:t>
    </w:r>
    <w:r w:rsidR="0028476F" w:rsidRPr="00C55C9F">
      <w:rPr>
        <w:rFonts w:ascii="Arial" w:hAnsi="Arial" w:cs="Arial"/>
        <w:b/>
        <w:sz w:val="24"/>
        <w:szCs w:val="24"/>
      </w:rPr>
      <w:t xml:space="preserve"> </w:t>
    </w:r>
    <w:proofErr w:type="spellStart"/>
    <w:r w:rsidRPr="00C55C9F">
      <w:rPr>
        <w:rFonts w:ascii="Arial" w:hAnsi="Arial" w:cs="Arial"/>
        <w:b/>
        <w:sz w:val="24"/>
        <w:szCs w:val="24"/>
      </w:rPr>
      <w:t>Paiçandu</w:t>
    </w:r>
    <w:proofErr w:type="spellEnd"/>
    <w:r w:rsidRPr="00C55C9F">
      <w:rPr>
        <w:rFonts w:ascii="Arial" w:hAnsi="Arial" w:cs="Arial"/>
        <w:b/>
        <w:sz w:val="24"/>
        <w:szCs w:val="24"/>
      </w:rPr>
      <w:t>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537BC5" w:rsidRPr="00C55C9F">
      <w:rPr>
        <w:rFonts w:ascii="Arial" w:hAnsi="Arial" w:cs="Arial"/>
        <w:b/>
        <w:sz w:val="24"/>
        <w:szCs w:val="24"/>
        <w:lang w:val="en-US"/>
      </w:rPr>
      <w:t>3244-0400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Prefeitura Municipal de </w:t>
    </w:r>
    <w:proofErr w:type="spellStart"/>
    <w:r w:rsidRPr="00C55C9F">
      <w:rPr>
        <w:rFonts w:ascii="Arial" w:hAnsi="Arial" w:cs="Arial"/>
        <w:b/>
        <w:sz w:val="24"/>
        <w:szCs w:val="24"/>
      </w:rPr>
      <w:t>Paiçandu</w:t>
    </w:r>
    <w:proofErr w:type="spellEnd"/>
  </w:p>
  <w:p w:rsidR="009C4210" w:rsidRPr="00C55C9F" w:rsidRDefault="00A12CD9" w:rsidP="00C55C9F">
    <w:pPr>
      <w:pStyle w:val="Cabealho"/>
      <w:spacing w:line="240" w:lineRule="atLeas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4E64"/>
    <w:rsid w:val="00010919"/>
    <w:rsid w:val="00070696"/>
    <w:rsid w:val="000915B1"/>
    <w:rsid w:val="00091DA7"/>
    <w:rsid w:val="000C703D"/>
    <w:rsid w:val="000D2593"/>
    <w:rsid w:val="000F53D1"/>
    <w:rsid w:val="001158F2"/>
    <w:rsid w:val="001341D7"/>
    <w:rsid w:val="00136990"/>
    <w:rsid w:val="00137534"/>
    <w:rsid w:val="001378BD"/>
    <w:rsid w:val="00137DF1"/>
    <w:rsid w:val="00143413"/>
    <w:rsid w:val="00157885"/>
    <w:rsid w:val="00190183"/>
    <w:rsid w:val="001A192B"/>
    <w:rsid w:val="001A1E2E"/>
    <w:rsid w:val="001A6599"/>
    <w:rsid w:val="001C519B"/>
    <w:rsid w:val="001E761D"/>
    <w:rsid w:val="00205BA8"/>
    <w:rsid w:val="0021062C"/>
    <w:rsid w:val="002139AF"/>
    <w:rsid w:val="0023205E"/>
    <w:rsid w:val="00243742"/>
    <w:rsid w:val="00274502"/>
    <w:rsid w:val="0028476F"/>
    <w:rsid w:val="0029743B"/>
    <w:rsid w:val="002B12A7"/>
    <w:rsid w:val="002B2B3F"/>
    <w:rsid w:val="002B60A2"/>
    <w:rsid w:val="002D0ABA"/>
    <w:rsid w:val="002D308D"/>
    <w:rsid w:val="002E59D9"/>
    <w:rsid w:val="002F45B5"/>
    <w:rsid w:val="0033676B"/>
    <w:rsid w:val="00336C55"/>
    <w:rsid w:val="00347E96"/>
    <w:rsid w:val="0037291B"/>
    <w:rsid w:val="00376CA8"/>
    <w:rsid w:val="00382EA1"/>
    <w:rsid w:val="00386C50"/>
    <w:rsid w:val="003B02C7"/>
    <w:rsid w:val="003B0950"/>
    <w:rsid w:val="003B527C"/>
    <w:rsid w:val="003F3F5E"/>
    <w:rsid w:val="003F7390"/>
    <w:rsid w:val="00415EDA"/>
    <w:rsid w:val="00442EDA"/>
    <w:rsid w:val="0044771D"/>
    <w:rsid w:val="00456BFF"/>
    <w:rsid w:val="00474B98"/>
    <w:rsid w:val="0047755B"/>
    <w:rsid w:val="00485275"/>
    <w:rsid w:val="00495246"/>
    <w:rsid w:val="004A6BCF"/>
    <w:rsid w:val="004B0F36"/>
    <w:rsid w:val="004C5E44"/>
    <w:rsid w:val="004E4EA0"/>
    <w:rsid w:val="00507FB8"/>
    <w:rsid w:val="00537BC5"/>
    <w:rsid w:val="00546E54"/>
    <w:rsid w:val="00550FCE"/>
    <w:rsid w:val="00563899"/>
    <w:rsid w:val="0056786F"/>
    <w:rsid w:val="00574FD7"/>
    <w:rsid w:val="00587A75"/>
    <w:rsid w:val="005D2BA2"/>
    <w:rsid w:val="005D68E4"/>
    <w:rsid w:val="006031A8"/>
    <w:rsid w:val="006352BE"/>
    <w:rsid w:val="006466CC"/>
    <w:rsid w:val="00647170"/>
    <w:rsid w:val="00652962"/>
    <w:rsid w:val="006577A3"/>
    <w:rsid w:val="00663965"/>
    <w:rsid w:val="00670CBE"/>
    <w:rsid w:val="00673337"/>
    <w:rsid w:val="00691961"/>
    <w:rsid w:val="00695BA1"/>
    <w:rsid w:val="00697B33"/>
    <w:rsid w:val="006A154F"/>
    <w:rsid w:val="006C5BA2"/>
    <w:rsid w:val="006C6E1B"/>
    <w:rsid w:val="006F3731"/>
    <w:rsid w:val="007207C1"/>
    <w:rsid w:val="00726A6A"/>
    <w:rsid w:val="007626BB"/>
    <w:rsid w:val="00785A4B"/>
    <w:rsid w:val="00785D36"/>
    <w:rsid w:val="00790EF3"/>
    <w:rsid w:val="00791BCB"/>
    <w:rsid w:val="007D035C"/>
    <w:rsid w:val="007D1C82"/>
    <w:rsid w:val="007D494B"/>
    <w:rsid w:val="008014DD"/>
    <w:rsid w:val="00816F4B"/>
    <w:rsid w:val="00840C37"/>
    <w:rsid w:val="00883CE5"/>
    <w:rsid w:val="008B2549"/>
    <w:rsid w:val="008C7B40"/>
    <w:rsid w:val="008D1C3A"/>
    <w:rsid w:val="008D2922"/>
    <w:rsid w:val="008F3202"/>
    <w:rsid w:val="008F536F"/>
    <w:rsid w:val="00900261"/>
    <w:rsid w:val="00905468"/>
    <w:rsid w:val="009667A8"/>
    <w:rsid w:val="00974984"/>
    <w:rsid w:val="00995C76"/>
    <w:rsid w:val="009A2D49"/>
    <w:rsid w:val="009A35BB"/>
    <w:rsid w:val="009C41EE"/>
    <w:rsid w:val="009D1175"/>
    <w:rsid w:val="00A03DFA"/>
    <w:rsid w:val="00A12CD9"/>
    <w:rsid w:val="00A31392"/>
    <w:rsid w:val="00A80C7F"/>
    <w:rsid w:val="00AC2FC1"/>
    <w:rsid w:val="00AD380A"/>
    <w:rsid w:val="00AE26EF"/>
    <w:rsid w:val="00AF21D2"/>
    <w:rsid w:val="00B34E2B"/>
    <w:rsid w:val="00B34E72"/>
    <w:rsid w:val="00B36EEB"/>
    <w:rsid w:val="00B47F44"/>
    <w:rsid w:val="00B52AFB"/>
    <w:rsid w:val="00B607E6"/>
    <w:rsid w:val="00BC6366"/>
    <w:rsid w:val="00BF6D52"/>
    <w:rsid w:val="00C14D90"/>
    <w:rsid w:val="00C35A45"/>
    <w:rsid w:val="00C5305F"/>
    <w:rsid w:val="00C530B5"/>
    <w:rsid w:val="00C559AB"/>
    <w:rsid w:val="00C55C9F"/>
    <w:rsid w:val="00C776CE"/>
    <w:rsid w:val="00C92005"/>
    <w:rsid w:val="00C97384"/>
    <w:rsid w:val="00CA00F1"/>
    <w:rsid w:val="00CA5523"/>
    <w:rsid w:val="00CB73F1"/>
    <w:rsid w:val="00CB7616"/>
    <w:rsid w:val="00CE77BE"/>
    <w:rsid w:val="00D11C8F"/>
    <w:rsid w:val="00D21E2E"/>
    <w:rsid w:val="00D33242"/>
    <w:rsid w:val="00D44262"/>
    <w:rsid w:val="00D5736A"/>
    <w:rsid w:val="00D70F20"/>
    <w:rsid w:val="00D815D5"/>
    <w:rsid w:val="00D92C01"/>
    <w:rsid w:val="00DD30DA"/>
    <w:rsid w:val="00DF1591"/>
    <w:rsid w:val="00E05256"/>
    <w:rsid w:val="00E173B9"/>
    <w:rsid w:val="00E2366F"/>
    <w:rsid w:val="00E41F8D"/>
    <w:rsid w:val="00E42141"/>
    <w:rsid w:val="00E5291E"/>
    <w:rsid w:val="00E81406"/>
    <w:rsid w:val="00EA4B60"/>
    <w:rsid w:val="00EA5975"/>
    <w:rsid w:val="00EE156B"/>
    <w:rsid w:val="00EF15CB"/>
    <w:rsid w:val="00F43CC4"/>
    <w:rsid w:val="00F67242"/>
    <w:rsid w:val="00FA45A4"/>
    <w:rsid w:val="00FA7156"/>
    <w:rsid w:val="00FC3958"/>
    <w:rsid w:val="00FE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22</cp:revision>
  <cp:lastPrinted>2019-05-21T17:49:00Z</cp:lastPrinted>
  <dcterms:created xsi:type="dcterms:W3CDTF">2019-04-22T16:49:00Z</dcterms:created>
  <dcterms:modified xsi:type="dcterms:W3CDTF">2019-05-21T17:51:00Z</dcterms:modified>
</cp:coreProperties>
</file>