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D3" w:rsidRPr="00C77B6F" w:rsidRDefault="009546D3" w:rsidP="003014D4">
      <w:pPr>
        <w:spacing w:line="276" w:lineRule="auto"/>
        <w:rPr>
          <w:rFonts w:ascii="Arial Narrow" w:hAnsi="Arial Narrow" w:cs="Arial"/>
          <w:b/>
          <w:color w:val="000000" w:themeColor="text1"/>
          <w:sz w:val="28"/>
          <w:szCs w:val="28"/>
          <w:u w:val="single"/>
        </w:rPr>
      </w:pPr>
    </w:p>
    <w:p w:rsidR="00DB0EB5" w:rsidRPr="003014D4" w:rsidRDefault="00AF682C" w:rsidP="003014D4">
      <w:pPr>
        <w:spacing w:line="276" w:lineRule="auto"/>
        <w:jc w:val="center"/>
        <w:rPr>
          <w:rFonts w:ascii="Arial Narrow" w:hAnsi="Arial Narrow" w:cs="Arial"/>
          <w:b/>
          <w:color w:val="000000" w:themeColor="text1"/>
          <w:u w:val="single"/>
        </w:rPr>
      </w:pPr>
      <w:r w:rsidRPr="003014D4">
        <w:rPr>
          <w:rFonts w:ascii="Arial Narrow" w:hAnsi="Arial Narrow" w:cs="Arial"/>
          <w:b/>
          <w:color w:val="000000" w:themeColor="text1"/>
          <w:u w:val="single"/>
        </w:rPr>
        <w:t>Resolução 25</w:t>
      </w:r>
      <w:r w:rsidR="003C3683" w:rsidRPr="003014D4">
        <w:rPr>
          <w:rFonts w:ascii="Arial Narrow" w:hAnsi="Arial Narrow" w:cs="Arial"/>
          <w:b/>
          <w:color w:val="000000" w:themeColor="text1"/>
          <w:u w:val="single"/>
        </w:rPr>
        <w:t>/2021</w:t>
      </w:r>
    </w:p>
    <w:p w:rsidR="009546D3" w:rsidRPr="003014D4" w:rsidRDefault="00DB0EB5" w:rsidP="003014D4">
      <w:pPr>
        <w:spacing w:line="276" w:lineRule="auto"/>
        <w:jc w:val="both"/>
        <w:rPr>
          <w:rFonts w:ascii="Arial Narrow" w:hAnsi="Arial Narrow" w:cs="Arial"/>
          <w:color w:val="000000" w:themeColor="text1"/>
        </w:rPr>
      </w:pPr>
      <w:r w:rsidRPr="003014D4">
        <w:rPr>
          <w:rFonts w:ascii="Arial Narrow" w:hAnsi="Arial Narrow" w:cs="Arial"/>
          <w:color w:val="000000" w:themeColor="text1"/>
        </w:rPr>
        <w:tab/>
      </w:r>
      <w:r w:rsidRPr="003014D4">
        <w:rPr>
          <w:rFonts w:ascii="Arial Narrow" w:hAnsi="Arial Narrow" w:cs="Arial"/>
          <w:color w:val="000000" w:themeColor="text1"/>
        </w:rPr>
        <w:tab/>
      </w:r>
    </w:p>
    <w:p w:rsidR="003C3683" w:rsidRPr="003014D4" w:rsidRDefault="003C3683" w:rsidP="003014D4">
      <w:pPr>
        <w:spacing w:line="276" w:lineRule="auto"/>
        <w:ind w:left="3828"/>
        <w:jc w:val="both"/>
        <w:rPr>
          <w:rFonts w:ascii="Arial Narrow" w:hAnsi="Arial Narrow" w:cs="Arial"/>
          <w:b/>
        </w:rPr>
      </w:pPr>
      <w:r w:rsidRPr="003014D4">
        <w:rPr>
          <w:rFonts w:ascii="Arial Narrow" w:hAnsi="Arial Narrow" w:cs="Arial"/>
          <w:b/>
          <w:color w:val="000000" w:themeColor="text1"/>
        </w:rPr>
        <w:t>Dispõe sobre</w:t>
      </w:r>
      <w:r w:rsidR="00CC56BC" w:rsidRPr="003014D4">
        <w:rPr>
          <w:rFonts w:ascii="Arial Narrow" w:hAnsi="Arial Narrow" w:cs="Arial"/>
          <w:b/>
          <w:color w:val="000000" w:themeColor="text1"/>
        </w:rPr>
        <w:t xml:space="preserve"> </w:t>
      </w:r>
      <w:r w:rsidR="00CC56BC" w:rsidRPr="003014D4">
        <w:rPr>
          <w:rFonts w:ascii="Arial Narrow" w:hAnsi="Arial Narrow" w:cs="Arial"/>
          <w:b/>
        </w:rPr>
        <w:t>o Incentivo Financeiro para aquisiç</w:t>
      </w:r>
      <w:r w:rsidR="00AC5D82">
        <w:rPr>
          <w:rFonts w:ascii="Arial Narrow" w:hAnsi="Arial Narrow" w:cs="Arial"/>
          <w:b/>
        </w:rPr>
        <w:t>ão de Testes Rápidos para Covid</w:t>
      </w:r>
      <w:r w:rsidR="00467809" w:rsidRPr="003014D4">
        <w:rPr>
          <w:rFonts w:ascii="Arial Narrow" w:hAnsi="Arial Narrow" w:cs="Arial"/>
          <w:b/>
        </w:rPr>
        <w:t>.</w:t>
      </w:r>
    </w:p>
    <w:p w:rsidR="00EF7C7D" w:rsidRPr="003014D4" w:rsidRDefault="00EF7C7D" w:rsidP="003014D4">
      <w:pPr>
        <w:spacing w:line="276" w:lineRule="auto"/>
        <w:jc w:val="both"/>
        <w:rPr>
          <w:rFonts w:ascii="Arial Narrow" w:hAnsi="Arial Narrow" w:cs="Arial"/>
          <w:color w:val="000000"/>
        </w:rPr>
      </w:pPr>
    </w:p>
    <w:p w:rsidR="00F60ED2" w:rsidRPr="003014D4" w:rsidRDefault="00EF7C7D" w:rsidP="003014D4">
      <w:pPr>
        <w:spacing w:line="276" w:lineRule="auto"/>
        <w:ind w:left="170"/>
        <w:jc w:val="both"/>
        <w:rPr>
          <w:rFonts w:ascii="Arial Narrow" w:hAnsi="Arial Narrow" w:cs="Arial"/>
          <w:color w:val="000000"/>
        </w:rPr>
      </w:pPr>
      <w:r w:rsidRPr="003014D4">
        <w:rPr>
          <w:rFonts w:ascii="Arial Narrow" w:hAnsi="Arial Narrow" w:cs="Arial"/>
          <w:color w:val="000000"/>
        </w:rPr>
        <w:t>O Conselho Municipal de Saúde de Paiçandu, no uso de suas competências regimentais e atribuições conferidas pela Lei Federal 8.080, de 19/09/90, Lei Federal 8.142, de 28/12//90, Resolução 453/2012 do Conselho Nacional de Saúde, e criado pela Lei Municipal 1882/2008 e alterada a redação de funcionamento do conselho pela Lei 2297/2013, de 01/10/2013;</w:t>
      </w:r>
    </w:p>
    <w:p w:rsidR="00CE4CE8" w:rsidRPr="003014D4" w:rsidRDefault="00CE4CE8" w:rsidP="003014D4">
      <w:pPr>
        <w:spacing w:line="276" w:lineRule="auto"/>
        <w:ind w:left="170"/>
        <w:jc w:val="both"/>
        <w:rPr>
          <w:rFonts w:ascii="Arial Narrow" w:hAnsi="Arial Narrow"/>
        </w:rPr>
      </w:pPr>
    </w:p>
    <w:p w:rsidR="00F60ED2" w:rsidRPr="003014D4" w:rsidRDefault="00F60ED2" w:rsidP="003014D4">
      <w:pPr>
        <w:spacing w:line="276" w:lineRule="auto"/>
        <w:ind w:left="170"/>
        <w:jc w:val="both"/>
        <w:rPr>
          <w:rFonts w:ascii="Arial Narrow" w:hAnsi="Arial Narrow" w:cs="Arial"/>
        </w:rPr>
      </w:pPr>
      <w:r w:rsidRPr="003014D4">
        <w:rPr>
          <w:rFonts w:ascii="Arial Narrow" w:hAnsi="Arial Narrow" w:cs="Arial"/>
        </w:rPr>
        <w:t xml:space="preserve">Considerando </w:t>
      </w:r>
      <w:r w:rsidR="00467809" w:rsidRPr="003014D4">
        <w:rPr>
          <w:rFonts w:ascii="Arial Narrow" w:hAnsi="Arial Narrow" w:cs="Arial"/>
        </w:rPr>
        <w:t xml:space="preserve">a </w:t>
      </w:r>
      <w:r w:rsidR="00CC56BC" w:rsidRPr="003014D4">
        <w:rPr>
          <w:rFonts w:ascii="Arial Narrow" w:hAnsi="Arial Narrow" w:cs="Arial"/>
          <w:b/>
          <w:color w:val="000000"/>
        </w:rPr>
        <w:t xml:space="preserve">Portaria GM/MS nº 3896/2020 que </w:t>
      </w:r>
      <w:r w:rsidR="00CC56BC" w:rsidRPr="003014D4">
        <w:rPr>
          <w:rFonts w:ascii="Arial Narrow" w:hAnsi="Arial Narrow" w:cs="Arial"/>
          <w:shd w:val="clear" w:color="auto" w:fill="FFFFFF"/>
        </w:rPr>
        <w:t>Dispõe sobre a transferência de recursos financeiros aos Estados e Distrito Federal, para o enfrentamento das demandas assistenciais geradas pela emergência de saúde pública de importância internacional causada pelo novo Coronavírus.</w:t>
      </w:r>
    </w:p>
    <w:p w:rsidR="008F4610" w:rsidRPr="003014D4" w:rsidRDefault="008F4610" w:rsidP="003014D4">
      <w:pPr>
        <w:spacing w:line="276" w:lineRule="auto"/>
        <w:ind w:left="170"/>
        <w:jc w:val="both"/>
        <w:rPr>
          <w:rFonts w:ascii="Arial Narrow" w:hAnsi="Arial Narrow" w:cs="Arial"/>
        </w:rPr>
      </w:pPr>
    </w:p>
    <w:p w:rsidR="00F25D33" w:rsidRDefault="008F4610" w:rsidP="003014D4">
      <w:pPr>
        <w:spacing w:line="276" w:lineRule="auto"/>
        <w:ind w:left="170"/>
        <w:jc w:val="both"/>
        <w:rPr>
          <w:rFonts w:ascii="Arial Narrow" w:hAnsi="Arial Narrow" w:cs="Arial"/>
        </w:rPr>
      </w:pPr>
      <w:r w:rsidRPr="003014D4">
        <w:rPr>
          <w:rFonts w:ascii="Arial Narrow" w:hAnsi="Arial Narrow" w:cs="Arial"/>
        </w:rPr>
        <w:t xml:space="preserve">Considerando </w:t>
      </w:r>
      <w:r w:rsidR="00CC56BC" w:rsidRPr="003014D4">
        <w:rPr>
          <w:rFonts w:ascii="Arial Narrow" w:hAnsi="Arial Narrow" w:cs="Arial"/>
        </w:rPr>
        <w:t>Resolução SESA Nº 356/2021 que autoriza a realocação de recursos financeiros provenientes da Portaria GM nº3. 896, de 30 de dezembro de 2020, para os Fundos Municipais de Saúde habilitados que fazem jus;</w:t>
      </w:r>
    </w:p>
    <w:p w:rsidR="003014D4" w:rsidRDefault="003014D4" w:rsidP="003014D4">
      <w:pPr>
        <w:spacing w:line="276" w:lineRule="auto"/>
        <w:ind w:left="170"/>
        <w:jc w:val="both"/>
        <w:rPr>
          <w:rFonts w:ascii="Arial Narrow" w:hAnsi="Arial Narrow" w:cs="Arial"/>
        </w:rPr>
      </w:pPr>
    </w:p>
    <w:p w:rsidR="003014D4" w:rsidRPr="003014D4" w:rsidRDefault="003014D4" w:rsidP="003014D4">
      <w:pPr>
        <w:spacing w:line="276" w:lineRule="auto"/>
        <w:ind w:left="170"/>
        <w:jc w:val="both"/>
        <w:rPr>
          <w:rFonts w:ascii="Arial Narrow" w:hAnsi="Arial Narrow" w:cs="Arial"/>
        </w:rPr>
      </w:pPr>
      <w:r w:rsidRPr="003014D4">
        <w:rPr>
          <w:rFonts w:ascii="Arial Narrow" w:hAnsi="Arial Narrow" w:cs="Arial"/>
        </w:rPr>
        <w:t>Considerando</w:t>
      </w:r>
      <w:r w:rsidRPr="003014D4">
        <w:rPr>
          <w:rFonts w:ascii="Arial Narrow" w:hAnsi="Arial Narrow"/>
        </w:rPr>
        <w:t xml:space="preserve"> </w:t>
      </w:r>
      <w:r w:rsidRPr="003014D4">
        <w:rPr>
          <w:rFonts w:ascii="Arial Narrow" w:hAnsi="Arial Narrow" w:cs="Arial"/>
        </w:rPr>
        <w:t xml:space="preserve">Resolução SESA Nº 356/2021 </w:t>
      </w:r>
      <w:r>
        <w:rPr>
          <w:rFonts w:ascii="Arial Narrow" w:hAnsi="Arial Narrow" w:cs="Arial"/>
        </w:rPr>
        <w:t xml:space="preserve">no </w:t>
      </w:r>
      <w:r w:rsidRPr="003014D4">
        <w:rPr>
          <w:rFonts w:ascii="Arial Narrow" w:hAnsi="Arial Narrow"/>
        </w:rPr>
        <w:t>Art. 3º Os recursos transferidos serão movimentados sob a fiscalização do respectivo Conselho de Saúde, sem prejuízo da fiscalização exercida pelos órgãos do Sistema de Controle Interno e Externo.</w:t>
      </w:r>
    </w:p>
    <w:p w:rsidR="00AF682C" w:rsidRPr="003014D4" w:rsidRDefault="00AF682C" w:rsidP="003014D4">
      <w:pPr>
        <w:spacing w:line="276" w:lineRule="auto"/>
        <w:ind w:left="170"/>
        <w:jc w:val="both"/>
        <w:rPr>
          <w:rFonts w:ascii="Arial Narrow" w:hAnsi="Arial Narrow" w:cs="Arial"/>
        </w:rPr>
      </w:pPr>
    </w:p>
    <w:p w:rsidR="00AF682C" w:rsidRPr="003014D4" w:rsidRDefault="00AF682C" w:rsidP="003014D4">
      <w:pPr>
        <w:spacing w:line="276" w:lineRule="auto"/>
        <w:ind w:left="170"/>
        <w:jc w:val="both"/>
        <w:rPr>
          <w:rFonts w:ascii="Arial Narrow" w:hAnsi="Arial Narrow" w:cs="Arial"/>
        </w:rPr>
      </w:pPr>
      <w:r w:rsidRPr="003014D4">
        <w:rPr>
          <w:rFonts w:ascii="Arial Narrow" w:hAnsi="Arial Narrow" w:cs="Arial"/>
        </w:rPr>
        <w:t xml:space="preserve">Considerando </w:t>
      </w:r>
      <w:r w:rsidRPr="003014D4">
        <w:rPr>
          <w:rFonts w:ascii="Arial Narrow" w:hAnsi="Arial Narrow" w:cs="Arial"/>
          <w:b/>
          <w:color w:val="000000"/>
        </w:rPr>
        <w:t>Recurso no valor R$71.460,67 (setenta e um mil reais quatrocentos e sessenta reais e sessenta e sete centavos) investimento compra de exames (testes COVID);</w:t>
      </w:r>
    </w:p>
    <w:p w:rsidR="00D33636" w:rsidRPr="003014D4" w:rsidRDefault="00D33636" w:rsidP="003014D4">
      <w:pPr>
        <w:spacing w:line="276" w:lineRule="auto"/>
        <w:jc w:val="both"/>
        <w:rPr>
          <w:rFonts w:ascii="Arial Narrow" w:hAnsi="Arial Narrow" w:cs="Arial"/>
        </w:rPr>
      </w:pPr>
    </w:p>
    <w:p w:rsidR="008F4610" w:rsidRPr="003014D4" w:rsidRDefault="00D33636" w:rsidP="003014D4">
      <w:pPr>
        <w:spacing w:line="276" w:lineRule="auto"/>
        <w:ind w:left="170"/>
        <w:jc w:val="both"/>
        <w:rPr>
          <w:rFonts w:ascii="Arial Narrow" w:hAnsi="Arial Narrow" w:cs="Arial"/>
        </w:rPr>
      </w:pPr>
      <w:r w:rsidRPr="003014D4">
        <w:rPr>
          <w:rFonts w:ascii="Arial Narrow" w:hAnsi="Arial Narrow" w:cs="Arial"/>
          <w:color w:val="000000"/>
        </w:rPr>
        <w:t>Conside</w:t>
      </w:r>
      <w:r w:rsidR="00CE4CE8" w:rsidRPr="003014D4">
        <w:rPr>
          <w:rFonts w:ascii="Arial Narrow" w:hAnsi="Arial Narrow" w:cs="Arial"/>
          <w:color w:val="000000"/>
        </w:rPr>
        <w:t>rando a de</w:t>
      </w:r>
      <w:r w:rsidR="00CC56BC" w:rsidRPr="003014D4">
        <w:rPr>
          <w:rFonts w:ascii="Arial Narrow" w:hAnsi="Arial Narrow" w:cs="Arial"/>
          <w:color w:val="000000"/>
        </w:rPr>
        <w:t>liberação em Reunião O</w:t>
      </w:r>
      <w:r w:rsidR="00CD5B5A" w:rsidRPr="003014D4">
        <w:rPr>
          <w:rFonts w:ascii="Arial Narrow" w:hAnsi="Arial Narrow" w:cs="Arial"/>
          <w:color w:val="000000"/>
        </w:rPr>
        <w:t>r</w:t>
      </w:r>
      <w:r w:rsidRPr="003014D4">
        <w:rPr>
          <w:rFonts w:ascii="Arial Narrow" w:hAnsi="Arial Narrow" w:cs="Arial"/>
          <w:color w:val="000000"/>
        </w:rPr>
        <w:t>dinária do C</w:t>
      </w:r>
      <w:r w:rsidR="008F4610" w:rsidRPr="003014D4">
        <w:rPr>
          <w:rFonts w:ascii="Arial Narrow" w:hAnsi="Arial Narrow" w:cs="Arial"/>
          <w:color w:val="000000"/>
        </w:rPr>
        <w:t>o</w:t>
      </w:r>
      <w:r w:rsidR="00CC56BC" w:rsidRPr="003014D4">
        <w:rPr>
          <w:rFonts w:ascii="Arial Narrow" w:hAnsi="Arial Narrow" w:cs="Arial"/>
          <w:color w:val="000000"/>
        </w:rPr>
        <w:t>nselho Municipal de Saúde em</w:t>
      </w:r>
      <w:r w:rsidR="00B542D9" w:rsidRPr="003014D4">
        <w:rPr>
          <w:rFonts w:ascii="Arial Narrow" w:hAnsi="Arial Narrow" w:cs="Arial"/>
          <w:color w:val="000000"/>
        </w:rPr>
        <w:t xml:space="preserve"> </w:t>
      </w:r>
      <w:r w:rsidR="00CC56BC" w:rsidRPr="003014D4">
        <w:rPr>
          <w:rFonts w:ascii="Arial Narrow" w:hAnsi="Arial Narrow" w:cs="Arial"/>
          <w:color w:val="000000"/>
        </w:rPr>
        <w:t>05 de Agosto</w:t>
      </w:r>
      <w:r w:rsidRPr="003014D4">
        <w:rPr>
          <w:rFonts w:ascii="Arial Narrow" w:hAnsi="Arial Narrow" w:cs="Arial"/>
          <w:color w:val="000000"/>
        </w:rPr>
        <w:t xml:space="preserve"> de 2021,</w:t>
      </w:r>
      <w:r w:rsidRPr="003014D4">
        <w:rPr>
          <w:rFonts w:ascii="Arial Narrow" w:hAnsi="Arial Narrow" w:cs="Arial"/>
        </w:rPr>
        <w:t xml:space="preserve"> </w:t>
      </w:r>
      <w:r w:rsidR="00B542D9">
        <w:rPr>
          <w:rFonts w:ascii="Arial Narrow" w:hAnsi="Arial Narrow" w:cs="Arial"/>
        </w:rPr>
        <w:t>de que todo recurso destinado a saúde deverá ser investido</w:t>
      </w:r>
      <w:r w:rsidR="00BC291D">
        <w:rPr>
          <w:rFonts w:ascii="Arial Narrow" w:hAnsi="Arial Narrow" w:cs="Arial"/>
        </w:rPr>
        <w:t xml:space="preserve"> na sua totalidade em insumos e programas voltados á</w:t>
      </w:r>
      <w:r w:rsidR="00B542D9">
        <w:rPr>
          <w:rFonts w:ascii="Arial Narrow" w:hAnsi="Arial Narrow" w:cs="Arial"/>
        </w:rPr>
        <w:t xml:space="preserve"> saúde </w:t>
      </w:r>
      <w:r w:rsidRPr="003014D4">
        <w:rPr>
          <w:rFonts w:ascii="Arial Narrow" w:hAnsi="Arial Narrow" w:cs="Arial"/>
        </w:rPr>
        <w:t xml:space="preserve">e </w:t>
      </w:r>
      <w:r w:rsidR="00BC291D">
        <w:rPr>
          <w:rFonts w:ascii="Arial Narrow" w:hAnsi="Arial Narrow" w:cs="Arial"/>
        </w:rPr>
        <w:t xml:space="preserve">não em folha de pagamento, diante disto e  conforme </w:t>
      </w:r>
      <w:r w:rsidRPr="003014D4">
        <w:rPr>
          <w:rFonts w:ascii="Arial Narrow" w:hAnsi="Arial Narrow" w:cs="Arial"/>
        </w:rPr>
        <w:t>a análise de tudo o que foi apresentado</w:t>
      </w:r>
      <w:r w:rsidR="008F4610" w:rsidRPr="003014D4">
        <w:rPr>
          <w:rFonts w:ascii="Arial Narrow" w:hAnsi="Arial Narrow" w:cs="Arial"/>
        </w:rPr>
        <w:t>;</w:t>
      </w:r>
    </w:p>
    <w:p w:rsidR="00996324" w:rsidRPr="003014D4" w:rsidRDefault="00996324" w:rsidP="003014D4">
      <w:pPr>
        <w:spacing w:line="276" w:lineRule="auto"/>
        <w:ind w:left="170"/>
        <w:jc w:val="both"/>
        <w:rPr>
          <w:rFonts w:ascii="Arial Narrow" w:hAnsi="Arial Narrow" w:cs="Arial"/>
        </w:rPr>
      </w:pPr>
    </w:p>
    <w:p w:rsidR="00EF7C7D" w:rsidRPr="003014D4" w:rsidRDefault="00EF7C7D" w:rsidP="003014D4">
      <w:pPr>
        <w:spacing w:line="276" w:lineRule="auto"/>
        <w:ind w:left="170"/>
        <w:jc w:val="both"/>
        <w:rPr>
          <w:rFonts w:ascii="Arial Narrow" w:hAnsi="Arial Narrow" w:cs="Arial"/>
          <w:b/>
          <w:color w:val="000000"/>
        </w:rPr>
      </w:pPr>
      <w:r w:rsidRPr="003014D4">
        <w:rPr>
          <w:rFonts w:ascii="Arial Narrow" w:hAnsi="Arial Narrow" w:cs="Arial"/>
          <w:b/>
          <w:color w:val="000000"/>
        </w:rPr>
        <w:t>RESOLVE:</w:t>
      </w:r>
    </w:p>
    <w:p w:rsidR="00996324" w:rsidRPr="003014D4" w:rsidRDefault="00996324" w:rsidP="003014D4">
      <w:pPr>
        <w:spacing w:line="276" w:lineRule="auto"/>
        <w:ind w:left="170"/>
        <w:jc w:val="both"/>
        <w:rPr>
          <w:rFonts w:ascii="Arial Narrow" w:hAnsi="Arial Narrow" w:cs="Arial"/>
          <w:b/>
          <w:color w:val="000000"/>
        </w:rPr>
      </w:pPr>
    </w:p>
    <w:p w:rsidR="00AF682C" w:rsidRPr="003014D4" w:rsidRDefault="00EF7C7D" w:rsidP="003014D4">
      <w:pPr>
        <w:spacing w:line="276" w:lineRule="auto"/>
        <w:ind w:left="170"/>
        <w:jc w:val="both"/>
        <w:rPr>
          <w:rFonts w:ascii="Arial Narrow" w:hAnsi="Arial Narrow" w:cs="Arial"/>
          <w:b/>
        </w:rPr>
      </w:pPr>
      <w:r w:rsidRPr="003014D4">
        <w:rPr>
          <w:rFonts w:ascii="Arial Narrow" w:hAnsi="Arial Narrow" w:cs="Arial"/>
          <w:b/>
          <w:bCs/>
          <w:color w:val="000000"/>
        </w:rPr>
        <w:t>Artigo 1º</w:t>
      </w:r>
      <w:r w:rsidR="008F4610" w:rsidRPr="003014D4">
        <w:rPr>
          <w:rFonts w:ascii="Arial Narrow" w:hAnsi="Arial Narrow" w:cs="Arial"/>
          <w:b/>
          <w:bCs/>
          <w:color w:val="000000"/>
        </w:rPr>
        <w:t xml:space="preserve"> </w:t>
      </w:r>
      <w:r w:rsidR="008F4610" w:rsidRPr="003014D4">
        <w:rPr>
          <w:rFonts w:ascii="Arial Narrow" w:hAnsi="Arial Narrow" w:cs="Arial"/>
          <w:color w:val="000000"/>
        </w:rPr>
        <w:t>-</w:t>
      </w:r>
      <w:r w:rsidR="008F4610" w:rsidRPr="003014D4">
        <w:rPr>
          <w:rFonts w:ascii="Arial Narrow" w:hAnsi="Arial Narrow" w:cs="Arial"/>
          <w:b/>
          <w:color w:val="000000"/>
        </w:rPr>
        <w:t xml:space="preserve"> Aprovar</w:t>
      </w:r>
      <w:r w:rsidR="008F4610" w:rsidRPr="003014D4">
        <w:rPr>
          <w:rFonts w:ascii="Arial Narrow" w:hAnsi="Arial Narrow" w:cs="Arial"/>
          <w:color w:val="000000"/>
        </w:rPr>
        <w:t xml:space="preserve"> </w:t>
      </w:r>
      <w:r w:rsidR="00AF682C" w:rsidRPr="003014D4">
        <w:rPr>
          <w:rFonts w:ascii="Arial Narrow" w:hAnsi="Arial Narrow" w:cs="Arial"/>
          <w:b/>
        </w:rPr>
        <w:t>o Incentivo Financeiro</w:t>
      </w:r>
      <w:r w:rsidR="00AF682C" w:rsidRPr="003014D4">
        <w:rPr>
          <w:rFonts w:ascii="Arial Narrow" w:hAnsi="Arial Narrow" w:cs="Arial"/>
          <w:b/>
          <w:color w:val="000000"/>
        </w:rPr>
        <w:t xml:space="preserve"> no valor R$</w:t>
      </w:r>
      <w:r w:rsidR="002550A8">
        <w:rPr>
          <w:rFonts w:ascii="Arial Narrow" w:hAnsi="Arial Narrow" w:cs="Arial"/>
          <w:b/>
          <w:color w:val="000000"/>
        </w:rPr>
        <w:t xml:space="preserve"> </w:t>
      </w:r>
      <w:r w:rsidR="00AF682C" w:rsidRPr="003014D4">
        <w:rPr>
          <w:rFonts w:ascii="Arial Narrow" w:hAnsi="Arial Narrow" w:cs="Arial"/>
          <w:b/>
          <w:color w:val="000000"/>
        </w:rPr>
        <w:t xml:space="preserve">71.460,67 (setenta e um mil reais quatrocentos e sessenta reais e sessenta e sete centavos) para investimento na </w:t>
      </w:r>
      <w:r w:rsidR="00AF682C" w:rsidRPr="003014D4">
        <w:rPr>
          <w:rFonts w:ascii="Arial Narrow" w:hAnsi="Arial Narrow" w:cs="Arial"/>
          <w:b/>
        </w:rPr>
        <w:t xml:space="preserve">aquisição de </w:t>
      </w:r>
      <w:r w:rsidR="003014D4" w:rsidRPr="003014D4">
        <w:rPr>
          <w:rFonts w:ascii="Arial Narrow" w:hAnsi="Arial Narrow" w:cs="Arial"/>
          <w:b/>
        </w:rPr>
        <w:t>Testes Rápidos para Covid.</w:t>
      </w:r>
    </w:p>
    <w:p w:rsidR="008F4610" w:rsidRPr="003014D4" w:rsidRDefault="008F4610" w:rsidP="003014D4">
      <w:pPr>
        <w:spacing w:line="276" w:lineRule="auto"/>
        <w:ind w:left="170"/>
        <w:jc w:val="both"/>
        <w:rPr>
          <w:rFonts w:ascii="Arial Narrow" w:hAnsi="Arial Narrow" w:cs="Arial"/>
          <w:b/>
        </w:rPr>
      </w:pPr>
    </w:p>
    <w:p w:rsidR="008F4610" w:rsidRPr="003014D4" w:rsidRDefault="008F4610" w:rsidP="003014D4">
      <w:pPr>
        <w:spacing w:line="276" w:lineRule="auto"/>
        <w:jc w:val="both"/>
        <w:rPr>
          <w:rFonts w:ascii="Arial Narrow" w:hAnsi="Arial Narrow" w:cs="Arial"/>
          <w:b/>
        </w:rPr>
      </w:pPr>
    </w:p>
    <w:p w:rsidR="008F4610" w:rsidRPr="003014D4" w:rsidRDefault="008F4610" w:rsidP="003014D4">
      <w:pPr>
        <w:spacing w:line="276" w:lineRule="auto"/>
        <w:jc w:val="both"/>
        <w:rPr>
          <w:rFonts w:ascii="Arial Narrow" w:hAnsi="Arial Narrow" w:cs="Arial"/>
          <w:b/>
        </w:rPr>
      </w:pPr>
    </w:p>
    <w:p w:rsidR="008F4610" w:rsidRPr="003014D4" w:rsidRDefault="008F4610" w:rsidP="003014D4">
      <w:pPr>
        <w:spacing w:line="276" w:lineRule="auto"/>
        <w:jc w:val="both"/>
        <w:rPr>
          <w:rFonts w:ascii="Arial Narrow" w:hAnsi="Arial Narrow" w:cs="Arial"/>
          <w:b/>
        </w:rPr>
      </w:pPr>
    </w:p>
    <w:p w:rsidR="008F4610" w:rsidRPr="003014D4" w:rsidRDefault="008F4610" w:rsidP="003014D4">
      <w:pPr>
        <w:spacing w:line="276" w:lineRule="auto"/>
        <w:jc w:val="both"/>
        <w:rPr>
          <w:rFonts w:ascii="Arial Narrow" w:hAnsi="Arial Narrow" w:cs="Arial"/>
          <w:b/>
        </w:rPr>
      </w:pPr>
    </w:p>
    <w:p w:rsidR="008F4610" w:rsidRPr="003014D4" w:rsidRDefault="008F4610" w:rsidP="003014D4">
      <w:pPr>
        <w:spacing w:line="276" w:lineRule="auto"/>
        <w:jc w:val="both"/>
        <w:rPr>
          <w:rFonts w:ascii="Arial Narrow" w:hAnsi="Arial Narrow" w:cs="Arial"/>
          <w:b/>
        </w:rPr>
      </w:pPr>
    </w:p>
    <w:p w:rsidR="008F4610" w:rsidRPr="003014D4" w:rsidRDefault="008F4610" w:rsidP="003014D4">
      <w:pPr>
        <w:spacing w:line="276" w:lineRule="auto"/>
        <w:jc w:val="both"/>
        <w:rPr>
          <w:rFonts w:ascii="Arial Narrow" w:hAnsi="Arial Narrow" w:cs="Arial"/>
          <w:b/>
        </w:rPr>
      </w:pPr>
    </w:p>
    <w:p w:rsidR="00D33636" w:rsidRPr="003014D4" w:rsidRDefault="00D33636" w:rsidP="003014D4">
      <w:pPr>
        <w:autoSpaceDE w:val="0"/>
        <w:autoSpaceDN w:val="0"/>
        <w:adjustRightInd w:val="0"/>
        <w:spacing w:line="276" w:lineRule="auto"/>
        <w:ind w:left="170" w:right="113"/>
        <w:jc w:val="both"/>
        <w:rPr>
          <w:rFonts w:ascii="Arial Narrow" w:hAnsi="Arial Narrow" w:cs="Arial"/>
          <w:color w:val="000000"/>
        </w:rPr>
      </w:pPr>
    </w:p>
    <w:p w:rsidR="00D33636" w:rsidRPr="003014D4" w:rsidRDefault="00EF7C7D" w:rsidP="003014D4">
      <w:pPr>
        <w:spacing w:line="276" w:lineRule="auto"/>
        <w:jc w:val="both"/>
        <w:rPr>
          <w:rFonts w:ascii="Arial Narrow" w:hAnsi="Arial Narrow" w:cs="Arial"/>
          <w:color w:val="000000"/>
        </w:rPr>
      </w:pPr>
      <w:r w:rsidRPr="003014D4">
        <w:rPr>
          <w:rFonts w:ascii="Arial Narrow" w:hAnsi="Arial Narrow" w:cs="Arial"/>
          <w:b/>
          <w:bCs/>
          <w:color w:val="000000"/>
        </w:rPr>
        <w:t xml:space="preserve">Artigo 2º </w:t>
      </w:r>
      <w:r w:rsidRPr="003014D4">
        <w:rPr>
          <w:rFonts w:ascii="Arial Narrow" w:hAnsi="Arial Narrow" w:cs="Arial"/>
          <w:color w:val="000000"/>
        </w:rPr>
        <w:t xml:space="preserve">- </w:t>
      </w:r>
      <w:r w:rsidR="00D33636" w:rsidRPr="003014D4">
        <w:rPr>
          <w:rFonts w:ascii="Arial Narrow" w:hAnsi="Arial Narrow" w:cs="Arial"/>
          <w:color w:val="000000"/>
        </w:rPr>
        <w:t>Esta Resolução entra em vigor na data da sua publicação;</w:t>
      </w:r>
    </w:p>
    <w:p w:rsidR="00C77B6F" w:rsidRPr="003014D4" w:rsidRDefault="00D33636" w:rsidP="003014D4">
      <w:pPr>
        <w:spacing w:line="276" w:lineRule="auto"/>
        <w:jc w:val="both"/>
        <w:rPr>
          <w:rFonts w:ascii="Arial Narrow" w:hAnsi="Arial Narrow" w:cs="Arial"/>
          <w:color w:val="000000"/>
        </w:rPr>
      </w:pPr>
      <w:r w:rsidRPr="003014D4">
        <w:rPr>
          <w:rFonts w:ascii="Arial Narrow" w:hAnsi="Arial Narrow" w:cs="Arial"/>
          <w:color w:val="000000"/>
        </w:rPr>
        <w:t>Registra-se e Cumpra-se.</w:t>
      </w:r>
    </w:p>
    <w:p w:rsidR="00065FA8" w:rsidRPr="003014D4" w:rsidRDefault="00065FA8" w:rsidP="003014D4">
      <w:pPr>
        <w:autoSpaceDE w:val="0"/>
        <w:autoSpaceDN w:val="0"/>
        <w:adjustRightInd w:val="0"/>
        <w:spacing w:line="276" w:lineRule="auto"/>
        <w:ind w:right="113"/>
        <w:jc w:val="both"/>
        <w:rPr>
          <w:rFonts w:ascii="Arial Narrow" w:hAnsi="Arial Narrow" w:cs="Arial"/>
          <w:color w:val="01A1C7"/>
        </w:rPr>
      </w:pPr>
    </w:p>
    <w:p w:rsidR="00996324" w:rsidRPr="003014D4" w:rsidRDefault="00996324" w:rsidP="003014D4">
      <w:pPr>
        <w:spacing w:line="276" w:lineRule="auto"/>
        <w:jc w:val="right"/>
        <w:rPr>
          <w:rFonts w:ascii="Arial Narrow" w:hAnsi="Arial Narrow" w:cs="Arial"/>
          <w:color w:val="000000"/>
        </w:rPr>
      </w:pPr>
    </w:p>
    <w:p w:rsidR="00996324" w:rsidRPr="003014D4" w:rsidRDefault="00996324" w:rsidP="003014D4">
      <w:pPr>
        <w:spacing w:line="276" w:lineRule="auto"/>
        <w:jc w:val="right"/>
        <w:rPr>
          <w:rFonts w:ascii="Arial Narrow" w:hAnsi="Arial Narrow" w:cs="Arial"/>
          <w:color w:val="000000"/>
        </w:rPr>
      </w:pPr>
    </w:p>
    <w:p w:rsidR="00065FA8" w:rsidRPr="003014D4" w:rsidRDefault="00065FA8" w:rsidP="003014D4">
      <w:pPr>
        <w:spacing w:line="276" w:lineRule="auto"/>
        <w:jc w:val="right"/>
        <w:rPr>
          <w:rFonts w:ascii="Arial Narrow" w:hAnsi="Arial Narrow" w:cs="Arial"/>
          <w:color w:val="000000"/>
        </w:rPr>
      </w:pPr>
      <w:r w:rsidRPr="003014D4">
        <w:rPr>
          <w:rFonts w:ascii="Arial Narrow" w:hAnsi="Arial Narrow" w:cs="Arial"/>
          <w:color w:val="000000"/>
        </w:rPr>
        <w:t xml:space="preserve">Paiçandu - Paraná, </w:t>
      </w:r>
      <w:r w:rsidR="00AF682C" w:rsidRPr="003014D4">
        <w:rPr>
          <w:rFonts w:ascii="Arial Narrow" w:hAnsi="Arial Narrow" w:cs="Arial"/>
          <w:color w:val="000000"/>
        </w:rPr>
        <w:t>06/08</w:t>
      </w:r>
      <w:r w:rsidRPr="003014D4">
        <w:rPr>
          <w:rFonts w:ascii="Arial Narrow" w:hAnsi="Arial Narrow" w:cs="Arial"/>
          <w:color w:val="000000"/>
        </w:rPr>
        <w:t>/2021.</w:t>
      </w:r>
      <w:bookmarkStart w:id="0" w:name="_GoBack"/>
      <w:bookmarkEnd w:id="0"/>
    </w:p>
    <w:p w:rsidR="00D33636" w:rsidRPr="003014D4" w:rsidRDefault="00D33636" w:rsidP="003014D4">
      <w:pPr>
        <w:spacing w:line="276" w:lineRule="auto"/>
        <w:jc w:val="both"/>
        <w:rPr>
          <w:rFonts w:ascii="Arial Narrow" w:hAnsi="Arial Narrow" w:cs="Arial"/>
          <w:color w:val="000000"/>
        </w:rPr>
      </w:pPr>
    </w:p>
    <w:p w:rsidR="00D33636" w:rsidRPr="003014D4" w:rsidRDefault="00D33636" w:rsidP="003014D4">
      <w:pPr>
        <w:spacing w:line="276" w:lineRule="auto"/>
        <w:jc w:val="both"/>
        <w:rPr>
          <w:rFonts w:ascii="Arial Narrow" w:hAnsi="Arial Narrow" w:cs="Arial"/>
          <w:b/>
          <w:color w:val="000000"/>
        </w:rPr>
      </w:pPr>
    </w:p>
    <w:p w:rsidR="008C4220" w:rsidRPr="003014D4" w:rsidRDefault="008C4220" w:rsidP="003014D4">
      <w:pPr>
        <w:spacing w:line="276" w:lineRule="auto"/>
        <w:jc w:val="both"/>
        <w:rPr>
          <w:rFonts w:ascii="Arial Narrow" w:hAnsi="Arial Narrow" w:cs="Arial"/>
          <w:b/>
          <w:color w:val="000000"/>
        </w:rPr>
      </w:pPr>
    </w:p>
    <w:p w:rsidR="008C4220" w:rsidRPr="003014D4" w:rsidRDefault="008C4220" w:rsidP="003014D4">
      <w:pPr>
        <w:spacing w:line="276" w:lineRule="auto"/>
        <w:jc w:val="both"/>
        <w:rPr>
          <w:rFonts w:ascii="Arial Narrow" w:hAnsi="Arial Narrow" w:cs="Arial"/>
          <w:b/>
          <w:color w:val="000000"/>
        </w:rPr>
      </w:pPr>
    </w:p>
    <w:p w:rsidR="008C4220" w:rsidRPr="003014D4" w:rsidRDefault="008C4220" w:rsidP="003014D4">
      <w:pPr>
        <w:spacing w:line="276" w:lineRule="auto"/>
        <w:jc w:val="both"/>
        <w:rPr>
          <w:rFonts w:ascii="Arial Narrow" w:hAnsi="Arial Narrow" w:cs="Arial"/>
          <w:b/>
          <w:color w:val="000000"/>
        </w:rPr>
      </w:pPr>
    </w:p>
    <w:p w:rsidR="008C4220" w:rsidRPr="003014D4" w:rsidRDefault="008C4220" w:rsidP="003014D4">
      <w:pPr>
        <w:spacing w:line="276" w:lineRule="auto"/>
        <w:jc w:val="both"/>
        <w:rPr>
          <w:rFonts w:ascii="Arial Narrow" w:hAnsi="Arial Narrow" w:cs="Arial"/>
          <w:b/>
          <w:color w:val="000000"/>
        </w:rPr>
      </w:pPr>
    </w:p>
    <w:p w:rsidR="00992D01" w:rsidRPr="003014D4" w:rsidRDefault="00992D01" w:rsidP="003014D4">
      <w:pPr>
        <w:spacing w:line="276" w:lineRule="auto"/>
        <w:jc w:val="both"/>
        <w:rPr>
          <w:rFonts w:ascii="Arial Narrow" w:hAnsi="Arial Narrow" w:cs="Arial"/>
          <w:b/>
          <w:color w:val="000000"/>
        </w:rPr>
      </w:pPr>
    </w:p>
    <w:p w:rsidR="003014D4" w:rsidRPr="003014D4" w:rsidRDefault="003014D4" w:rsidP="003014D4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  <w:r w:rsidRPr="003014D4">
        <w:rPr>
          <w:rFonts w:ascii="Arial Narrow" w:hAnsi="Arial Narrow" w:cs="Arial"/>
          <w:b/>
          <w:color w:val="000000"/>
        </w:rPr>
        <w:t>Roseli Chem</w:t>
      </w:r>
    </w:p>
    <w:p w:rsidR="003014D4" w:rsidRPr="003014D4" w:rsidRDefault="003014D4" w:rsidP="003014D4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  <w:r w:rsidRPr="003014D4">
        <w:rPr>
          <w:rFonts w:ascii="Arial Narrow" w:hAnsi="Arial Narrow" w:cs="Arial"/>
          <w:b/>
          <w:color w:val="000000"/>
        </w:rPr>
        <w:t>Presidente do Conselho Municipal de Saúde de Paiçandu Pr.</w:t>
      </w:r>
    </w:p>
    <w:p w:rsidR="00065FA8" w:rsidRPr="003014D4" w:rsidRDefault="00065FA8" w:rsidP="003014D4">
      <w:pPr>
        <w:spacing w:line="276" w:lineRule="auto"/>
        <w:jc w:val="center"/>
        <w:rPr>
          <w:rFonts w:ascii="Arial Narrow" w:hAnsi="Arial Narrow" w:cs="Arial"/>
          <w:color w:val="000000"/>
        </w:rPr>
      </w:pPr>
    </w:p>
    <w:p w:rsidR="00D33636" w:rsidRDefault="00D33636" w:rsidP="003014D4">
      <w:pPr>
        <w:spacing w:line="276" w:lineRule="auto"/>
        <w:jc w:val="center"/>
        <w:rPr>
          <w:rFonts w:ascii="Arial Narrow" w:hAnsi="Arial Narrow" w:cs="Arial"/>
        </w:rPr>
      </w:pPr>
    </w:p>
    <w:p w:rsidR="003014D4" w:rsidRDefault="003014D4" w:rsidP="003014D4">
      <w:pPr>
        <w:spacing w:line="276" w:lineRule="auto"/>
        <w:jc w:val="center"/>
        <w:rPr>
          <w:rFonts w:ascii="Arial Narrow" w:hAnsi="Arial Narrow" w:cs="Arial"/>
        </w:rPr>
      </w:pPr>
    </w:p>
    <w:p w:rsidR="003014D4" w:rsidRPr="003014D4" w:rsidRDefault="003014D4" w:rsidP="003014D4">
      <w:pPr>
        <w:spacing w:line="276" w:lineRule="auto"/>
        <w:jc w:val="center"/>
        <w:rPr>
          <w:rFonts w:ascii="Arial Narrow" w:hAnsi="Arial Narrow" w:cs="Arial"/>
        </w:rPr>
      </w:pPr>
    </w:p>
    <w:p w:rsidR="00065FA8" w:rsidRPr="003014D4" w:rsidRDefault="00065FA8" w:rsidP="003014D4">
      <w:pPr>
        <w:spacing w:line="276" w:lineRule="auto"/>
        <w:jc w:val="center"/>
        <w:rPr>
          <w:rFonts w:ascii="Arial Narrow" w:hAnsi="Arial Narrow" w:cs="Arial"/>
        </w:rPr>
      </w:pPr>
      <w:r w:rsidRPr="003014D4">
        <w:rPr>
          <w:rFonts w:ascii="Arial Narrow" w:hAnsi="Arial Narrow" w:cs="Arial"/>
        </w:rPr>
        <w:t>Homolog</w:t>
      </w:r>
      <w:r w:rsidR="00AF682C" w:rsidRPr="003014D4">
        <w:rPr>
          <w:rFonts w:ascii="Arial Narrow" w:hAnsi="Arial Narrow" w:cs="Arial"/>
        </w:rPr>
        <w:t>o a Resolução CMS/Paiçandu nº 25</w:t>
      </w:r>
      <w:r w:rsidRPr="003014D4">
        <w:rPr>
          <w:rFonts w:ascii="Arial Narrow" w:hAnsi="Arial Narrow" w:cs="Arial"/>
        </w:rPr>
        <w:t>/2021, nos termos do Parágrafo 2º, artigo 1º Lei nº 8.142, de 25 de dezembro de 1990.</w:t>
      </w:r>
    </w:p>
    <w:p w:rsidR="00D33636" w:rsidRPr="003014D4" w:rsidRDefault="00D33636" w:rsidP="003014D4">
      <w:pPr>
        <w:spacing w:line="276" w:lineRule="auto"/>
        <w:jc w:val="center"/>
        <w:rPr>
          <w:rFonts w:ascii="Arial Narrow" w:hAnsi="Arial Narrow" w:cs="Arial"/>
        </w:rPr>
      </w:pPr>
    </w:p>
    <w:p w:rsidR="00D33636" w:rsidRPr="003014D4" w:rsidRDefault="00D33636" w:rsidP="003014D4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</w:p>
    <w:p w:rsidR="00D33636" w:rsidRPr="003014D4" w:rsidRDefault="00D33636" w:rsidP="003014D4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</w:p>
    <w:p w:rsidR="00992D01" w:rsidRPr="003014D4" w:rsidRDefault="00992D01" w:rsidP="003014D4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</w:p>
    <w:p w:rsidR="00065FA8" w:rsidRPr="003014D4" w:rsidRDefault="00CA01EE" w:rsidP="003014D4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  <w:r w:rsidRPr="003014D4">
        <w:rPr>
          <w:rFonts w:ascii="Arial Narrow" w:hAnsi="Arial Narrow" w:cs="Arial"/>
          <w:b/>
          <w:color w:val="000000"/>
        </w:rPr>
        <w:t>Francieli Silva</w:t>
      </w:r>
      <w:r w:rsidR="00065FA8" w:rsidRPr="003014D4">
        <w:rPr>
          <w:rFonts w:ascii="Arial Narrow" w:hAnsi="Arial Narrow" w:cs="Arial"/>
          <w:b/>
          <w:color w:val="000000"/>
        </w:rPr>
        <w:t xml:space="preserve"> Oliveira</w:t>
      </w:r>
    </w:p>
    <w:p w:rsidR="00065FA8" w:rsidRPr="003014D4" w:rsidRDefault="001B4F97" w:rsidP="003014D4">
      <w:pPr>
        <w:spacing w:line="276" w:lineRule="auto"/>
        <w:jc w:val="center"/>
        <w:rPr>
          <w:rFonts w:ascii="Arial Narrow" w:hAnsi="Arial Narrow" w:cs="Arial"/>
          <w:b/>
          <w:color w:val="000000"/>
        </w:rPr>
      </w:pPr>
      <w:r w:rsidRPr="003014D4">
        <w:rPr>
          <w:rFonts w:ascii="Arial Narrow" w:hAnsi="Arial Narrow" w:cs="Arial"/>
          <w:b/>
          <w:color w:val="000000"/>
        </w:rPr>
        <w:t xml:space="preserve">Diretora – Presidente da Autarquia </w:t>
      </w:r>
      <w:r w:rsidR="00065FA8" w:rsidRPr="003014D4">
        <w:rPr>
          <w:rFonts w:ascii="Arial Narrow" w:hAnsi="Arial Narrow" w:cs="Arial"/>
          <w:b/>
          <w:color w:val="000000"/>
        </w:rPr>
        <w:t>Municipal de Saúde de Paiçandu Pr.</w:t>
      </w:r>
    </w:p>
    <w:sectPr w:rsidR="00065FA8" w:rsidRPr="003014D4" w:rsidSect="007E07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E63" w:rsidRDefault="00465E63" w:rsidP="000A6FAA">
      <w:r>
        <w:separator/>
      </w:r>
    </w:p>
  </w:endnote>
  <w:endnote w:type="continuationSeparator" w:id="1">
    <w:p w:rsidR="00465E63" w:rsidRDefault="00465E63" w:rsidP="000A6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10" w:rsidRDefault="008F461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9742"/>
      <w:docPartObj>
        <w:docPartGallery w:val="Page Numbers (Bottom of Page)"/>
        <w:docPartUnique/>
      </w:docPartObj>
    </w:sdtPr>
    <w:sdtContent>
      <w:p w:rsidR="008F4610" w:rsidRDefault="009955AC">
        <w:pPr>
          <w:pStyle w:val="Rodap"/>
          <w:jc w:val="center"/>
        </w:pPr>
        <w:fldSimple w:instr=" PAGE   \* MERGEFORMAT ">
          <w:r w:rsidR="00AC5D82">
            <w:rPr>
              <w:noProof/>
            </w:rPr>
            <w:t>2</w:t>
          </w:r>
        </w:fldSimple>
      </w:p>
    </w:sdtContent>
  </w:sdt>
  <w:p w:rsidR="008F4610" w:rsidRDefault="008F461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10" w:rsidRDefault="008F46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E63" w:rsidRDefault="00465E63" w:rsidP="000A6FAA">
      <w:r>
        <w:separator/>
      </w:r>
    </w:p>
  </w:footnote>
  <w:footnote w:type="continuationSeparator" w:id="1">
    <w:p w:rsidR="00465E63" w:rsidRDefault="00465E63" w:rsidP="000A6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10" w:rsidRDefault="008F461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10" w:rsidRPr="000A6FAA" w:rsidRDefault="008F4610" w:rsidP="000A6FAA">
    <w:pPr>
      <w:pStyle w:val="Cabealho"/>
      <w:jc w:val="center"/>
      <w:rPr>
        <w:rFonts w:ascii="Arial" w:hAnsi="Arial" w:cs="Arial"/>
        <w:b/>
        <w:sz w:val="24"/>
        <w:szCs w:val="24"/>
      </w:rPr>
    </w:pPr>
    <w:r w:rsidRPr="000A6FAA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-489585</wp:posOffset>
          </wp:positionH>
          <wp:positionV relativeFrom="margin">
            <wp:posOffset>-902970</wp:posOffset>
          </wp:positionV>
          <wp:extent cx="962025" cy="904875"/>
          <wp:effectExtent l="19050" t="0" r="9525" b="0"/>
          <wp:wrapSquare wrapText="bothSides"/>
          <wp:docPr id="2" name="Imagem 1" descr="C:\Users\eliane\Downloads\Design sem nome (9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ane\Downloads\Design sem nome (9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6678" t="18274" r="26456" b="19792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FAA">
      <w:rPr>
        <w:rFonts w:ascii="Arial" w:hAnsi="Arial" w:cs="Arial"/>
        <w:b/>
        <w:sz w:val="24"/>
        <w:szCs w:val="24"/>
      </w:rPr>
      <w:t>Conselho Municipal de Saúde de Paiçandu –CMS/P</w:t>
    </w:r>
  </w:p>
  <w:p w:rsidR="008F4610" w:rsidRPr="000A6FAA" w:rsidRDefault="008F4610" w:rsidP="000A6FAA">
    <w:pPr>
      <w:pStyle w:val="Cabealho"/>
      <w:jc w:val="center"/>
      <w:rPr>
        <w:rFonts w:ascii="Arial" w:hAnsi="Arial" w:cs="Arial"/>
        <w:b/>
        <w:sz w:val="24"/>
        <w:szCs w:val="24"/>
      </w:rPr>
    </w:pPr>
    <w:r w:rsidRPr="000A6FAA">
      <w:rPr>
        <w:rFonts w:ascii="Arial" w:hAnsi="Arial" w:cs="Arial"/>
        <w:b/>
        <w:sz w:val="24"/>
        <w:szCs w:val="24"/>
      </w:rPr>
      <w:t>Rua: Cônego José Jesu Flor, Nº 70 – Centro</w:t>
    </w:r>
    <w:r>
      <w:rPr>
        <w:rFonts w:ascii="Arial" w:hAnsi="Arial" w:cs="Arial"/>
        <w:b/>
        <w:sz w:val="24"/>
        <w:szCs w:val="24"/>
      </w:rPr>
      <w:t xml:space="preserve"> -</w:t>
    </w:r>
    <w:r w:rsidRPr="000A6FAA">
      <w:rPr>
        <w:rFonts w:ascii="Arial" w:hAnsi="Arial" w:cs="Arial"/>
        <w:b/>
        <w:sz w:val="24"/>
        <w:szCs w:val="24"/>
      </w:rPr>
      <w:t xml:space="preserve"> Paiçandu/PR</w:t>
    </w:r>
  </w:p>
  <w:p w:rsidR="008F4610" w:rsidRDefault="008F4610" w:rsidP="000A6FAA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Fone: </w:t>
    </w:r>
    <w:r w:rsidRPr="000A6FAA">
      <w:rPr>
        <w:rFonts w:ascii="Arial" w:hAnsi="Arial" w:cs="Arial"/>
        <w:b/>
        <w:sz w:val="24"/>
        <w:szCs w:val="24"/>
      </w:rPr>
      <w:t>3244-4673</w:t>
    </w:r>
  </w:p>
  <w:p w:rsidR="008F4610" w:rsidRPr="000A6FAA" w:rsidRDefault="008F4610" w:rsidP="000A6FAA">
    <w:pPr>
      <w:pStyle w:val="Cabealh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Email: conselho</w:t>
    </w:r>
    <w:r w:rsidRPr="000A6FAA">
      <w:rPr>
        <w:rFonts w:ascii="Arial" w:hAnsi="Arial" w:cs="Arial"/>
        <w:b/>
        <w:sz w:val="24"/>
        <w:szCs w:val="24"/>
      </w:rPr>
      <w:t>saude</w:t>
    </w:r>
    <w:r>
      <w:rPr>
        <w:rFonts w:ascii="Arial" w:hAnsi="Arial" w:cs="Arial"/>
        <w:b/>
        <w:sz w:val="24"/>
        <w:szCs w:val="24"/>
      </w:rPr>
      <w:t>@</w:t>
    </w:r>
    <w:r w:rsidRPr="000A6FAA">
      <w:rPr>
        <w:rFonts w:ascii="Arial" w:hAnsi="Arial" w:cs="Arial"/>
        <w:b/>
        <w:sz w:val="24"/>
        <w:szCs w:val="24"/>
      </w:rPr>
      <w:t>paicandu</w:t>
    </w:r>
    <w:r>
      <w:rPr>
        <w:rFonts w:ascii="Arial" w:hAnsi="Arial" w:cs="Arial"/>
        <w:b/>
        <w:sz w:val="24"/>
        <w:szCs w:val="24"/>
      </w:rPr>
      <w:t>.pr.gov.br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10" w:rsidRDefault="008F461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7C28"/>
    <w:multiLevelType w:val="hybridMultilevel"/>
    <w:tmpl w:val="01FED510"/>
    <w:lvl w:ilvl="0" w:tplc="0416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77700CB"/>
    <w:multiLevelType w:val="hybridMultilevel"/>
    <w:tmpl w:val="3B245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81D38"/>
    <w:multiLevelType w:val="hybridMultilevel"/>
    <w:tmpl w:val="2F5C3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0A6FAA"/>
    <w:rsid w:val="00003071"/>
    <w:rsid w:val="0004213C"/>
    <w:rsid w:val="00054601"/>
    <w:rsid w:val="00065FA8"/>
    <w:rsid w:val="000860F9"/>
    <w:rsid w:val="00091CC2"/>
    <w:rsid w:val="000A6FAA"/>
    <w:rsid w:val="000C5486"/>
    <w:rsid w:val="000E1608"/>
    <w:rsid w:val="00162663"/>
    <w:rsid w:val="0018400C"/>
    <w:rsid w:val="0018459F"/>
    <w:rsid w:val="001A6A16"/>
    <w:rsid w:val="001B4F97"/>
    <w:rsid w:val="001D4210"/>
    <w:rsid w:val="00214884"/>
    <w:rsid w:val="00216C97"/>
    <w:rsid w:val="00221448"/>
    <w:rsid w:val="00223F2B"/>
    <w:rsid w:val="00231C68"/>
    <w:rsid w:val="00243340"/>
    <w:rsid w:val="002550A8"/>
    <w:rsid w:val="00263DF7"/>
    <w:rsid w:val="00295947"/>
    <w:rsid w:val="002A5406"/>
    <w:rsid w:val="002B1BC3"/>
    <w:rsid w:val="002C4971"/>
    <w:rsid w:val="002E4712"/>
    <w:rsid w:val="002F1300"/>
    <w:rsid w:val="003014D4"/>
    <w:rsid w:val="003145D4"/>
    <w:rsid w:val="003326A4"/>
    <w:rsid w:val="00365041"/>
    <w:rsid w:val="003666F6"/>
    <w:rsid w:val="003774AC"/>
    <w:rsid w:val="00396AA2"/>
    <w:rsid w:val="003A7C9E"/>
    <w:rsid w:val="003C2FFB"/>
    <w:rsid w:val="003C3683"/>
    <w:rsid w:val="003F194B"/>
    <w:rsid w:val="00420F30"/>
    <w:rsid w:val="00465E63"/>
    <w:rsid w:val="00467809"/>
    <w:rsid w:val="00477C83"/>
    <w:rsid w:val="004B3AD6"/>
    <w:rsid w:val="004B465A"/>
    <w:rsid w:val="004B67B1"/>
    <w:rsid w:val="004D0DAC"/>
    <w:rsid w:val="004E6E4E"/>
    <w:rsid w:val="00513DB1"/>
    <w:rsid w:val="0051671B"/>
    <w:rsid w:val="00532596"/>
    <w:rsid w:val="0053446A"/>
    <w:rsid w:val="00542F68"/>
    <w:rsid w:val="00545E92"/>
    <w:rsid w:val="00552B4E"/>
    <w:rsid w:val="005850F6"/>
    <w:rsid w:val="005A35F9"/>
    <w:rsid w:val="005C51D6"/>
    <w:rsid w:val="005D445D"/>
    <w:rsid w:val="005D7ACB"/>
    <w:rsid w:val="005E0BFA"/>
    <w:rsid w:val="00637E71"/>
    <w:rsid w:val="0068228E"/>
    <w:rsid w:val="00693DF3"/>
    <w:rsid w:val="007467EE"/>
    <w:rsid w:val="007543EF"/>
    <w:rsid w:val="00765FCC"/>
    <w:rsid w:val="00783965"/>
    <w:rsid w:val="0079251B"/>
    <w:rsid w:val="007C006C"/>
    <w:rsid w:val="007E07F5"/>
    <w:rsid w:val="007F1A42"/>
    <w:rsid w:val="007F617E"/>
    <w:rsid w:val="00804470"/>
    <w:rsid w:val="00843CDC"/>
    <w:rsid w:val="00873FA5"/>
    <w:rsid w:val="008A1587"/>
    <w:rsid w:val="008C4220"/>
    <w:rsid w:val="008F4610"/>
    <w:rsid w:val="008F48AC"/>
    <w:rsid w:val="009232F6"/>
    <w:rsid w:val="00942498"/>
    <w:rsid w:val="00942A45"/>
    <w:rsid w:val="009546D3"/>
    <w:rsid w:val="00965C8B"/>
    <w:rsid w:val="00966C31"/>
    <w:rsid w:val="00992D01"/>
    <w:rsid w:val="009955AC"/>
    <w:rsid w:val="00996324"/>
    <w:rsid w:val="009B466B"/>
    <w:rsid w:val="00A21CDD"/>
    <w:rsid w:val="00A34BA6"/>
    <w:rsid w:val="00A50D70"/>
    <w:rsid w:val="00A528F3"/>
    <w:rsid w:val="00A853B7"/>
    <w:rsid w:val="00A9249E"/>
    <w:rsid w:val="00AA3B4F"/>
    <w:rsid w:val="00AA4194"/>
    <w:rsid w:val="00AC5D82"/>
    <w:rsid w:val="00AD3A4B"/>
    <w:rsid w:val="00AE262B"/>
    <w:rsid w:val="00AF0DCC"/>
    <w:rsid w:val="00AF682C"/>
    <w:rsid w:val="00B01C47"/>
    <w:rsid w:val="00B1330F"/>
    <w:rsid w:val="00B31681"/>
    <w:rsid w:val="00B42B4E"/>
    <w:rsid w:val="00B433E9"/>
    <w:rsid w:val="00B503BB"/>
    <w:rsid w:val="00B541F5"/>
    <w:rsid w:val="00B542D9"/>
    <w:rsid w:val="00B5526D"/>
    <w:rsid w:val="00BB521D"/>
    <w:rsid w:val="00BC0C5B"/>
    <w:rsid w:val="00BC291D"/>
    <w:rsid w:val="00BC6B40"/>
    <w:rsid w:val="00C47E88"/>
    <w:rsid w:val="00C77B6F"/>
    <w:rsid w:val="00C8283A"/>
    <w:rsid w:val="00C94CE1"/>
    <w:rsid w:val="00C94D45"/>
    <w:rsid w:val="00CA01EE"/>
    <w:rsid w:val="00CA2605"/>
    <w:rsid w:val="00CA27B9"/>
    <w:rsid w:val="00CC1E1E"/>
    <w:rsid w:val="00CC56BC"/>
    <w:rsid w:val="00CD5B5A"/>
    <w:rsid w:val="00CD7DEA"/>
    <w:rsid w:val="00CE4CE8"/>
    <w:rsid w:val="00D00114"/>
    <w:rsid w:val="00D13A99"/>
    <w:rsid w:val="00D1479A"/>
    <w:rsid w:val="00D302E1"/>
    <w:rsid w:val="00D33636"/>
    <w:rsid w:val="00D47030"/>
    <w:rsid w:val="00D54C7E"/>
    <w:rsid w:val="00D652CC"/>
    <w:rsid w:val="00D91D88"/>
    <w:rsid w:val="00DB0EB5"/>
    <w:rsid w:val="00E02EE3"/>
    <w:rsid w:val="00E03949"/>
    <w:rsid w:val="00E13CED"/>
    <w:rsid w:val="00E4021E"/>
    <w:rsid w:val="00E61BCE"/>
    <w:rsid w:val="00E80B28"/>
    <w:rsid w:val="00E81A44"/>
    <w:rsid w:val="00E86BF9"/>
    <w:rsid w:val="00EA1EB3"/>
    <w:rsid w:val="00EA4B85"/>
    <w:rsid w:val="00EA6CAF"/>
    <w:rsid w:val="00ED0689"/>
    <w:rsid w:val="00ED6959"/>
    <w:rsid w:val="00EF7C7D"/>
    <w:rsid w:val="00F13B83"/>
    <w:rsid w:val="00F16E6B"/>
    <w:rsid w:val="00F25D33"/>
    <w:rsid w:val="00F36D09"/>
    <w:rsid w:val="00F540E1"/>
    <w:rsid w:val="00F557E1"/>
    <w:rsid w:val="00F60ED2"/>
    <w:rsid w:val="00F82B53"/>
    <w:rsid w:val="00FB0BF2"/>
    <w:rsid w:val="00FB1541"/>
    <w:rsid w:val="00FB646F"/>
    <w:rsid w:val="00FD49FE"/>
    <w:rsid w:val="00FF3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B433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6F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FA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0A6FA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A6FAA"/>
  </w:style>
  <w:style w:type="paragraph" w:styleId="Rodap">
    <w:name w:val="footer"/>
    <w:basedOn w:val="Normal"/>
    <w:link w:val="RodapChar"/>
    <w:uiPriority w:val="99"/>
    <w:unhideWhenUsed/>
    <w:rsid w:val="000A6F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6FAA"/>
  </w:style>
  <w:style w:type="paragraph" w:styleId="PargrafodaLista">
    <w:name w:val="List Paragraph"/>
    <w:basedOn w:val="Normal"/>
    <w:uiPriority w:val="34"/>
    <w:qFormat/>
    <w:rsid w:val="00B503B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433E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B433E9"/>
    <w:pPr>
      <w:spacing w:before="100" w:beforeAutospacing="1" w:after="100" w:afterAutospacing="1"/>
    </w:pPr>
  </w:style>
  <w:style w:type="paragraph" w:customStyle="1" w:styleId="alineas">
    <w:name w:val="alineas"/>
    <w:basedOn w:val="Normal"/>
    <w:rsid w:val="00B433E9"/>
    <w:pPr>
      <w:spacing w:before="100" w:beforeAutospacing="1" w:after="100" w:afterAutospacing="1"/>
    </w:pPr>
  </w:style>
  <w:style w:type="character" w:customStyle="1" w:styleId="e24kjd">
    <w:name w:val="e24kjd"/>
    <w:rsid w:val="00EF7C7D"/>
  </w:style>
  <w:style w:type="character" w:styleId="nfase">
    <w:name w:val="Emphasis"/>
    <w:basedOn w:val="Fontepargpadro"/>
    <w:uiPriority w:val="20"/>
    <w:qFormat/>
    <w:rsid w:val="00EF7C7D"/>
    <w:rPr>
      <w:i/>
      <w:iCs/>
    </w:rPr>
  </w:style>
  <w:style w:type="character" w:styleId="Forte">
    <w:name w:val="Strong"/>
    <w:basedOn w:val="Fontepargpadro"/>
    <w:uiPriority w:val="22"/>
    <w:qFormat/>
    <w:rsid w:val="00EF7C7D"/>
    <w:rPr>
      <w:b/>
      <w:bCs/>
    </w:rPr>
  </w:style>
  <w:style w:type="table" w:styleId="Tabelacomgrade">
    <w:name w:val="Table Grid"/>
    <w:basedOn w:val="Tabelanormal"/>
    <w:uiPriority w:val="59"/>
    <w:rsid w:val="008F4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993F0-61C9-44D5-9C9A-99DF38EF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</dc:creator>
  <cp:lastModifiedBy>lurdes</cp:lastModifiedBy>
  <cp:revision>9</cp:revision>
  <cp:lastPrinted>2021-08-11T13:09:00Z</cp:lastPrinted>
  <dcterms:created xsi:type="dcterms:W3CDTF">2021-08-06T12:32:00Z</dcterms:created>
  <dcterms:modified xsi:type="dcterms:W3CDTF">2021-08-11T13:11:00Z</dcterms:modified>
</cp:coreProperties>
</file>