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D1" w:rsidRDefault="003E28D1" w:rsidP="003E28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28D1" w:rsidRPr="00EE4D4E" w:rsidRDefault="003E28D1" w:rsidP="003E28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64A2" w:rsidRPr="00A767E3" w:rsidRDefault="00565495" w:rsidP="006264A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ind w:right="-99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RESOLUÇÃO Nº 03</w:t>
      </w:r>
      <w:r w:rsidR="00556ACD">
        <w:rPr>
          <w:rFonts w:ascii="Arial" w:hAnsi="Arial" w:cs="Arial"/>
          <w:b/>
        </w:rPr>
        <w:t>/2018</w:t>
      </w:r>
      <w:r w:rsidR="006264A2" w:rsidRPr="00A767E3">
        <w:rPr>
          <w:rFonts w:ascii="Arial" w:hAnsi="Arial" w:cs="Arial"/>
          <w:b/>
        </w:rPr>
        <w:t xml:space="preserve"> de </w:t>
      </w:r>
      <w:r w:rsidR="001E55DF">
        <w:rPr>
          <w:rFonts w:ascii="Arial" w:hAnsi="Arial" w:cs="Arial"/>
          <w:b/>
        </w:rPr>
        <w:t>23 de fevereiro</w:t>
      </w:r>
      <w:r w:rsidR="00556ACD">
        <w:rPr>
          <w:rFonts w:ascii="Arial" w:hAnsi="Arial" w:cs="Arial"/>
          <w:b/>
        </w:rPr>
        <w:t xml:space="preserve"> de 2018</w:t>
      </w:r>
      <w:r w:rsidR="006264A2" w:rsidRPr="00A767E3">
        <w:rPr>
          <w:rFonts w:ascii="Arial" w:hAnsi="Arial" w:cs="Arial"/>
          <w:b/>
        </w:rPr>
        <w:t>.</w:t>
      </w:r>
    </w:p>
    <w:p w:rsidR="006264A2" w:rsidRPr="00A767E3" w:rsidRDefault="006264A2" w:rsidP="006264A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ind w:right="-994"/>
        <w:jc w:val="both"/>
        <w:rPr>
          <w:rFonts w:ascii="Arial" w:hAnsi="Arial" w:cs="Arial"/>
        </w:rPr>
      </w:pPr>
    </w:p>
    <w:p w:rsidR="006264A2" w:rsidRPr="00A767E3" w:rsidRDefault="006264A2" w:rsidP="00651FB4">
      <w:pPr>
        <w:tabs>
          <w:tab w:val="left" w:pos="900"/>
          <w:tab w:val="left" w:pos="1800"/>
          <w:tab w:val="left" w:pos="2700"/>
          <w:tab w:val="left" w:pos="3261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ind w:left="4962" w:right="-568"/>
        <w:jc w:val="both"/>
        <w:rPr>
          <w:rFonts w:ascii="Arial" w:hAnsi="Arial" w:cs="Arial"/>
        </w:rPr>
      </w:pPr>
      <w:r w:rsidRPr="00A767E3">
        <w:rPr>
          <w:rFonts w:ascii="Arial" w:hAnsi="Arial" w:cs="Arial"/>
        </w:rPr>
        <w:t xml:space="preserve">Dispõe sobre a aprovação </w:t>
      </w:r>
      <w:r w:rsidR="001E55DF">
        <w:rPr>
          <w:rFonts w:ascii="Arial" w:hAnsi="Arial" w:cs="Arial"/>
        </w:rPr>
        <w:t>d</w:t>
      </w:r>
      <w:r w:rsidR="008471A5">
        <w:rPr>
          <w:rFonts w:ascii="Arial" w:hAnsi="Arial" w:cs="Arial"/>
        </w:rPr>
        <w:t xml:space="preserve">o </w:t>
      </w:r>
      <w:r w:rsidR="001E55DF">
        <w:rPr>
          <w:rFonts w:ascii="Arial" w:hAnsi="Arial" w:cs="Arial"/>
        </w:rPr>
        <w:t xml:space="preserve">Plano </w:t>
      </w:r>
      <w:r w:rsidR="00565495">
        <w:rPr>
          <w:rFonts w:ascii="Arial" w:hAnsi="Arial" w:cs="Arial"/>
        </w:rPr>
        <w:t xml:space="preserve">de Ação/ Incentivo à Pessoa com Deficiência-  </w:t>
      </w:r>
      <w:r w:rsidR="00FD2D1F">
        <w:rPr>
          <w:rFonts w:ascii="Arial" w:hAnsi="Arial" w:cs="Arial"/>
        </w:rPr>
        <w:t xml:space="preserve">PCD, </w:t>
      </w:r>
      <w:r w:rsidR="00FD2D1F" w:rsidRPr="00FD2D1F">
        <w:rPr>
          <w:rFonts w:ascii="Arial" w:hAnsi="Arial" w:cs="Arial"/>
        </w:rPr>
        <w:t xml:space="preserve">para aprimoramento das ações, programas, projetos e serviços da rede </w:t>
      </w:r>
      <w:proofErr w:type="spellStart"/>
      <w:r w:rsidR="00FD2D1F" w:rsidRPr="00FD2D1F">
        <w:rPr>
          <w:rFonts w:ascii="Arial" w:hAnsi="Arial" w:cs="Arial"/>
        </w:rPr>
        <w:t>socioassistencial</w:t>
      </w:r>
      <w:proofErr w:type="spellEnd"/>
      <w:r w:rsidR="00FD2D1F" w:rsidRPr="00FD2D1F">
        <w:rPr>
          <w:rFonts w:ascii="Arial" w:hAnsi="Arial" w:cs="Arial"/>
        </w:rPr>
        <w:t>, voltados a crianças e adolescentes com deficiência</w:t>
      </w:r>
      <w:r w:rsidR="00FD2D1F">
        <w:rPr>
          <w:rFonts w:ascii="Arial" w:hAnsi="Arial" w:cs="Arial"/>
        </w:rPr>
        <w:t>.</w:t>
      </w:r>
    </w:p>
    <w:p w:rsidR="00322685" w:rsidRPr="00385B5A" w:rsidRDefault="00322685" w:rsidP="00322685">
      <w:pPr>
        <w:spacing w:before="120" w:after="120" w:line="276" w:lineRule="auto"/>
        <w:ind w:right="-568"/>
        <w:jc w:val="both"/>
        <w:rPr>
          <w:rFonts w:ascii="Arial" w:hAnsi="Arial" w:cs="Arial"/>
        </w:rPr>
      </w:pPr>
      <w:r w:rsidRPr="00385B5A">
        <w:rPr>
          <w:rFonts w:ascii="Arial" w:hAnsi="Arial" w:cs="Arial"/>
        </w:rPr>
        <w:t xml:space="preserve">A Presidente do Conselho Municipal de Assistência Social e Instância de Controle do Programa Bolsa Família - CMAS, Corbélia- PR, no uso das atribuições que </w:t>
      </w:r>
      <w:r w:rsidR="00FF7278">
        <w:rPr>
          <w:rFonts w:ascii="Arial" w:hAnsi="Arial" w:cs="Arial"/>
        </w:rPr>
        <w:t>lhes confere a Lei Municipal nº</w:t>
      </w:r>
      <w:r w:rsidRPr="00385B5A">
        <w:rPr>
          <w:rFonts w:ascii="Arial" w:hAnsi="Arial" w:cs="Arial"/>
        </w:rPr>
        <w:t xml:space="preserve">375/1995, e sua </w:t>
      </w:r>
      <w:r w:rsidR="00FF7278">
        <w:rPr>
          <w:rFonts w:ascii="Arial" w:hAnsi="Arial" w:cs="Arial"/>
        </w:rPr>
        <w:t>alteração pela Lei Municipal nº</w:t>
      </w:r>
      <w:r w:rsidRPr="00385B5A">
        <w:rPr>
          <w:rFonts w:ascii="Arial" w:hAnsi="Arial" w:cs="Arial"/>
        </w:rPr>
        <w:t>701/2009, de acordo com a Deliberação realizada em Reunião</w:t>
      </w:r>
      <w:r w:rsidR="001E55DF">
        <w:rPr>
          <w:rFonts w:ascii="Arial" w:hAnsi="Arial" w:cs="Arial"/>
        </w:rPr>
        <w:t xml:space="preserve"> Ordinária no dia 21/02</w:t>
      </w:r>
      <w:r w:rsidR="00556ACD">
        <w:rPr>
          <w:rFonts w:ascii="Arial" w:hAnsi="Arial" w:cs="Arial"/>
        </w:rPr>
        <w:t>/2018</w:t>
      </w:r>
      <w:r w:rsidR="00E65BE5">
        <w:rPr>
          <w:rFonts w:ascii="Arial" w:hAnsi="Arial" w:cs="Arial"/>
        </w:rPr>
        <w:t>, A</w:t>
      </w:r>
      <w:r w:rsidR="001E55DF">
        <w:rPr>
          <w:rFonts w:ascii="Arial" w:hAnsi="Arial" w:cs="Arial"/>
        </w:rPr>
        <w:t>ta n°02</w:t>
      </w:r>
      <w:r w:rsidR="00556ACD">
        <w:rPr>
          <w:rFonts w:ascii="Arial" w:hAnsi="Arial" w:cs="Arial"/>
        </w:rPr>
        <w:t>/2018</w:t>
      </w:r>
      <w:r w:rsidRPr="00385B5A">
        <w:rPr>
          <w:rFonts w:ascii="Arial" w:hAnsi="Arial" w:cs="Arial"/>
        </w:rPr>
        <w:t>;</w:t>
      </w:r>
    </w:p>
    <w:p w:rsidR="00A767E3" w:rsidRPr="00A767E3" w:rsidRDefault="00A767E3" w:rsidP="00651FB4">
      <w:pPr>
        <w:spacing w:before="120" w:after="120" w:line="276" w:lineRule="auto"/>
        <w:ind w:right="-568"/>
        <w:jc w:val="both"/>
        <w:rPr>
          <w:rFonts w:ascii="Arial" w:hAnsi="Arial" w:cs="Arial"/>
        </w:rPr>
      </w:pPr>
    </w:p>
    <w:p w:rsidR="00CB7ADA" w:rsidRDefault="00CB7ADA" w:rsidP="00651FB4">
      <w:pPr>
        <w:spacing w:before="120" w:after="120" w:line="276" w:lineRule="auto"/>
        <w:ind w:right="-568"/>
        <w:jc w:val="both"/>
        <w:rPr>
          <w:rFonts w:ascii="Arial" w:hAnsi="Arial" w:cs="Arial"/>
        </w:rPr>
      </w:pPr>
      <w:r w:rsidRPr="00A767E3">
        <w:rPr>
          <w:rFonts w:ascii="Arial" w:hAnsi="Arial" w:cs="Arial"/>
          <w:b/>
        </w:rPr>
        <w:t>CONSIDERANDO</w:t>
      </w:r>
      <w:r w:rsidR="00FF7278">
        <w:rPr>
          <w:rFonts w:ascii="Arial" w:hAnsi="Arial" w:cs="Arial"/>
        </w:rPr>
        <w:t>; a Lei Federal Nº</w:t>
      </w:r>
      <w:r w:rsidRPr="00A767E3">
        <w:rPr>
          <w:rFonts w:ascii="Arial" w:hAnsi="Arial" w:cs="Arial"/>
        </w:rPr>
        <w:t xml:space="preserve">8742/1993 – Lei </w:t>
      </w:r>
      <w:r w:rsidR="00A767E3" w:rsidRPr="00A767E3">
        <w:rPr>
          <w:rFonts w:ascii="Arial" w:hAnsi="Arial" w:cs="Arial"/>
        </w:rPr>
        <w:t>Orgânica</w:t>
      </w:r>
      <w:r w:rsidRPr="00A767E3">
        <w:rPr>
          <w:rFonts w:ascii="Arial" w:hAnsi="Arial" w:cs="Arial"/>
        </w:rPr>
        <w:t xml:space="preserve"> de </w:t>
      </w:r>
      <w:r w:rsidR="00A767E3" w:rsidRPr="00A767E3">
        <w:rPr>
          <w:rFonts w:ascii="Arial" w:hAnsi="Arial" w:cs="Arial"/>
        </w:rPr>
        <w:t>Assistência</w:t>
      </w:r>
      <w:r w:rsidRPr="00A767E3">
        <w:rPr>
          <w:rFonts w:ascii="Arial" w:hAnsi="Arial" w:cs="Arial"/>
        </w:rPr>
        <w:t xml:space="preserve"> Social;</w:t>
      </w:r>
    </w:p>
    <w:p w:rsidR="00E3610D" w:rsidRDefault="00E3610D" w:rsidP="00651FB4">
      <w:pPr>
        <w:spacing w:before="120" w:after="120" w:line="276" w:lineRule="auto"/>
        <w:ind w:right="-568"/>
        <w:jc w:val="both"/>
        <w:rPr>
          <w:rFonts w:ascii="Arial" w:hAnsi="Arial" w:cs="Arial"/>
        </w:rPr>
      </w:pPr>
      <w:r w:rsidRPr="004C4F41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; a </w:t>
      </w:r>
      <w:r w:rsidR="004C4F41">
        <w:rPr>
          <w:rFonts w:ascii="Arial" w:hAnsi="Arial" w:cs="Arial"/>
        </w:rPr>
        <w:t>Política</w:t>
      </w:r>
      <w:r>
        <w:rPr>
          <w:rFonts w:ascii="Arial" w:hAnsi="Arial" w:cs="Arial"/>
        </w:rPr>
        <w:t xml:space="preserve"> Nacional de </w:t>
      </w:r>
      <w:r w:rsidR="004C4F41">
        <w:rPr>
          <w:rFonts w:ascii="Arial" w:hAnsi="Arial" w:cs="Arial"/>
        </w:rPr>
        <w:t>Assistência</w:t>
      </w:r>
      <w:r>
        <w:rPr>
          <w:rFonts w:ascii="Arial" w:hAnsi="Arial" w:cs="Arial"/>
        </w:rPr>
        <w:t xml:space="preserve"> Social 2004;</w:t>
      </w:r>
    </w:p>
    <w:p w:rsidR="00E3610D" w:rsidRDefault="004C4F41" w:rsidP="00651FB4">
      <w:pPr>
        <w:spacing w:before="120" w:after="120" w:line="276" w:lineRule="auto"/>
        <w:ind w:right="-568"/>
        <w:jc w:val="both"/>
        <w:rPr>
          <w:rFonts w:ascii="Arial" w:hAnsi="Arial" w:cs="Arial"/>
        </w:rPr>
      </w:pPr>
      <w:r w:rsidRPr="004C4F41">
        <w:rPr>
          <w:rFonts w:ascii="Arial" w:hAnsi="Arial" w:cs="Arial"/>
          <w:b/>
        </w:rPr>
        <w:t>CONSIDERANDO</w:t>
      </w:r>
      <w:r w:rsidR="00E3610D">
        <w:rPr>
          <w:rFonts w:ascii="Arial" w:hAnsi="Arial" w:cs="Arial"/>
        </w:rPr>
        <w:t xml:space="preserve">; a Resolução </w:t>
      </w:r>
      <w:r>
        <w:rPr>
          <w:rFonts w:ascii="Arial" w:hAnsi="Arial" w:cs="Arial"/>
        </w:rPr>
        <w:t>N</w:t>
      </w:r>
      <w:r w:rsidR="00E3610D">
        <w:rPr>
          <w:rFonts w:ascii="Arial" w:hAnsi="Arial" w:cs="Arial"/>
        </w:rPr>
        <w:t>º109/2009</w:t>
      </w:r>
      <w:r>
        <w:rPr>
          <w:rFonts w:ascii="Arial" w:hAnsi="Arial" w:cs="Arial"/>
        </w:rPr>
        <w:t xml:space="preserve"> do CNAS, que aprova a Tipificação N</w:t>
      </w:r>
      <w:r w:rsidR="00E3610D">
        <w:rPr>
          <w:rFonts w:ascii="Arial" w:hAnsi="Arial" w:cs="Arial"/>
        </w:rPr>
        <w:t>acional dos Serviços Socioassistenciais;</w:t>
      </w:r>
    </w:p>
    <w:p w:rsidR="00E3610D" w:rsidRDefault="00E3610D" w:rsidP="00651FB4">
      <w:pPr>
        <w:spacing w:before="120" w:after="120" w:line="276" w:lineRule="auto"/>
        <w:ind w:right="-568"/>
        <w:jc w:val="both"/>
        <w:rPr>
          <w:rFonts w:ascii="Arial" w:hAnsi="Arial" w:cs="Arial"/>
        </w:rPr>
      </w:pPr>
      <w:r w:rsidRPr="004C4F41">
        <w:rPr>
          <w:rFonts w:ascii="Arial" w:hAnsi="Arial" w:cs="Arial"/>
          <w:b/>
        </w:rPr>
        <w:t>CONSIDERANDO</w:t>
      </w:r>
      <w:r w:rsidR="004C4F41">
        <w:rPr>
          <w:rFonts w:ascii="Arial" w:hAnsi="Arial" w:cs="Arial"/>
        </w:rPr>
        <w:t>; a Resolução Nº</w:t>
      </w:r>
      <w:r>
        <w:rPr>
          <w:rFonts w:ascii="Arial" w:hAnsi="Arial" w:cs="Arial"/>
        </w:rPr>
        <w:t>33/2012 do CNAS, que aprova a norma operacional básica do Sistema Único de Assistência Social – NOB SUAS.</w:t>
      </w:r>
    </w:p>
    <w:p w:rsidR="002E6B3D" w:rsidRPr="00565495" w:rsidRDefault="002E6B3D" w:rsidP="00651FB4">
      <w:pPr>
        <w:spacing w:before="120" w:after="120" w:line="276" w:lineRule="auto"/>
        <w:ind w:right="-568"/>
        <w:jc w:val="both"/>
        <w:rPr>
          <w:rFonts w:ascii="Arial" w:hAnsi="Arial" w:cs="Arial"/>
        </w:rPr>
      </w:pPr>
      <w:r w:rsidRPr="002E6B3D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; </w:t>
      </w:r>
      <w:r w:rsidR="00565495">
        <w:rPr>
          <w:rFonts w:ascii="Arial" w:hAnsi="Arial" w:cs="Arial"/>
        </w:rPr>
        <w:t xml:space="preserve">a Resolução </w:t>
      </w:r>
      <w:r w:rsidR="00565495" w:rsidRPr="00565495">
        <w:rPr>
          <w:rFonts w:ascii="Arial" w:hAnsi="Arial" w:cs="Arial"/>
          <w:i/>
        </w:rPr>
        <w:t>ad referendum</w:t>
      </w:r>
      <w:r w:rsidR="00565495">
        <w:rPr>
          <w:rFonts w:ascii="Arial" w:hAnsi="Arial" w:cs="Arial"/>
          <w:i/>
        </w:rPr>
        <w:t xml:space="preserve"> </w:t>
      </w:r>
      <w:r w:rsidR="00565495">
        <w:rPr>
          <w:rFonts w:ascii="Arial" w:hAnsi="Arial" w:cs="Arial"/>
        </w:rPr>
        <w:t>nº 005/2017 – CEAS/PR.</w:t>
      </w:r>
    </w:p>
    <w:p w:rsidR="00CB7ADA" w:rsidRPr="00A767E3" w:rsidRDefault="00CB7ADA" w:rsidP="00651FB4">
      <w:pPr>
        <w:spacing w:before="120" w:after="120" w:line="276" w:lineRule="auto"/>
        <w:ind w:right="-568"/>
        <w:jc w:val="both"/>
        <w:rPr>
          <w:rFonts w:ascii="Arial" w:hAnsi="Arial" w:cs="Arial"/>
          <w:b/>
          <w:bCs/>
          <w:lang w:eastAsia="ar-SA"/>
        </w:rPr>
      </w:pPr>
    </w:p>
    <w:p w:rsidR="006264A2" w:rsidRPr="00A767E3" w:rsidRDefault="006264A2" w:rsidP="00651FB4">
      <w:pPr>
        <w:spacing w:before="120" w:after="120" w:line="276" w:lineRule="auto"/>
        <w:ind w:right="-568"/>
        <w:jc w:val="both"/>
        <w:rPr>
          <w:rFonts w:ascii="Arial" w:hAnsi="Arial" w:cs="Arial"/>
          <w:b/>
          <w:bCs/>
          <w:lang w:eastAsia="ar-SA"/>
        </w:rPr>
      </w:pPr>
      <w:r w:rsidRPr="00A767E3">
        <w:rPr>
          <w:rFonts w:ascii="Arial" w:hAnsi="Arial" w:cs="Arial"/>
          <w:b/>
          <w:bCs/>
          <w:lang w:eastAsia="ar-SA"/>
        </w:rPr>
        <w:t>RESOLVE:</w:t>
      </w:r>
    </w:p>
    <w:p w:rsidR="00565495" w:rsidRDefault="006264A2" w:rsidP="00651FB4">
      <w:pPr>
        <w:tabs>
          <w:tab w:val="left" w:pos="-31680"/>
          <w:tab w:val="left" w:pos="-31336"/>
          <w:tab w:val="left" w:pos="-30436"/>
        </w:tabs>
        <w:suppressAutoHyphens/>
        <w:spacing w:line="276" w:lineRule="auto"/>
        <w:ind w:right="-568"/>
        <w:jc w:val="both"/>
        <w:rPr>
          <w:rFonts w:ascii="Arial" w:hAnsi="Arial" w:cs="Arial"/>
          <w:bCs/>
          <w:lang w:eastAsia="ar-SA"/>
        </w:rPr>
      </w:pPr>
      <w:r w:rsidRPr="00A767E3">
        <w:rPr>
          <w:rFonts w:ascii="Arial" w:hAnsi="Arial" w:cs="Arial"/>
          <w:b/>
          <w:bCs/>
          <w:lang w:eastAsia="ar-SA"/>
        </w:rPr>
        <w:t>Art. 1º</w:t>
      </w:r>
      <w:r w:rsidRPr="00A767E3">
        <w:rPr>
          <w:rFonts w:ascii="Arial" w:hAnsi="Arial" w:cs="Arial"/>
          <w:bCs/>
          <w:lang w:eastAsia="ar-SA"/>
        </w:rPr>
        <w:t xml:space="preserve"> Aprovar</w:t>
      </w:r>
      <w:r w:rsidR="00B60E0D">
        <w:rPr>
          <w:rFonts w:ascii="Arial" w:hAnsi="Arial" w:cs="Arial"/>
          <w:bCs/>
          <w:lang w:eastAsia="ar-SA"/>
        </w:rPr>
        <w:t xml:space="preserve"> o</w:t>
      </w:r>
      <w:r w:rsidR="00E3610D">
        <w:rPr>
          <w:rFonts w:ascii="Arial" w:hAnsi="Arial" w:cs="Arial"/>
          <w:bCs/>
          <w:lang w:eastAsia="ar-SA"/>
        </w:rPr>
        <w:t xml:space="preserve"> </w:t>
      </w:r>
      <w:r w:rsidR="00565495">
        <w:rPr>
          <w:rFonts w:ascii="Arial" w:hAnsi="Arial" w:cs="Arial"/>
          <w:bCs/>
          <w:lang w:eastAsia="ar-SA"/>
        </w:rPr>
        <w:t>Plano de Ação</w:t>
      </w:r>
      <w:r w:rsidR="00565495" w:rsidRPr="00565495">
        <w:rPr>
          <w:rFonts w:ascii="Arial" w:hAnsi="Arial" w:cs="Arial"/>
          <w:bCs/>
          <w:lang w:eastAsia="ar-SA"/>
        </w:rPr>
        <w:t>/ Incentivo</w:t>
      </w:r>
      <w:r w:rsidR="00565495">
        <w:rPr>
          <w:rFonts w:ascii="Arial" w:hAnsi="Arial" w:cs="Arial"/>
          <w:bCs/>
          <w:lang w:eastAsia="ar-SA"/>
        </w:rPr>
        <w:t xml:space="preserve"> à Pessoa com Deficiência – PCD</w:t>
      </w:r>
      <w:r w:rsidR="00FD2D1F">
        <w:rPr>
          <w:rFonts w:ascii="Arial" w:hAnsi="Arial" w:cs="Arial"/>
          <w:bCs/>
          <w:lang w:eastAsia="ar-SA"/>
        </w:rPr>
        <w:t>,</w:t>
      </w:r>
      <w:r w:rsidR="00565495">
        <w:rPr>
          <w:rFonts w:ascii="Arial" w:hAnsi="Arial" w:cs="Arial"/>
          <w:bCs/>
          <w:lang w:eastAsia="ar-SA"/>
        </w:rPr>
        <w:t xml:space="preserve"> com previsão de repasse no valor de R$ 240.000,00 (duzentos e quarenta mil reais), para aquisição de veículo adaptado de no mínimo 10 (dez) lugares.</w:t>
      </w:r>
    </w:p>
    <w:p w:rsidR="006264A2" w:rsidRPr="00A767E3" w:rsidRDefault="000742A4" w:rsidP="00651FB4">
      <w:pPr>
        <w:tabs>
          <w:tab w:val="left" w:pos="-31680"/>
          <w:tab w:val="left" w:pos="-31336"/>
          <w:tab w:val="left" w:pos="-30436"/>
        </w:tabs>
        <w:suppressAutoHyphens/>
        <w:spacing w:line="276" w:lineRule="auto"/>
        <w:ind w:right="-568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</w:rPr>
        <w:t>Art. 2</w:t>
      </w:r>
      <w:r w:rsidR="00AE78CE" w:rsidRPr="00A767E3">
        <w:rPr>
          <w:rFonts w:ascii="Arial" w:hAnsi="Arial" w:cs="Arial"/>
          <w:b/>
        </w:rPr>
        <w:t>º</w:t>
      </w:r>
      <w:r w:rsidR="006264A2" w:rsidRPr="00A767E3">
        <w:rPr>
          <w:rFonts w:ascii="Arial" w:hAnsi="Arial" w:cs="Arial"/>
          <w:b/>
        </w:rPr>
        <w:t xml:space="preserve"> </w:t>
      </w:r>
      <w:r w:rsidR="006264A2" w:rsidRPr="00A767E3">
        <w:rPr>
          <w:rFonts w:ascii="Arial" w:hAnsi="Arial" w:cs="Arial"/>
        </w:rPr>
        <w:t>Esta Resolução entra em vigor a pa</w:t>
      </w:r>
      <w:r w:rsidR="00AE78CE" w:rsidRPr="00A767E3">
        <w:rPr>
          <w:rFonts w:ascii="Arial" w:hAnsi="Arial" w:cs="Arial"/>
        </w:rPr>
        <w:t>rtir da data de sua publicação.</w:t>
      </w:r>
    </w:p>
    <w:p w:rsidR="006264A2" w:rsidRPr="00A767E3" w:rsidRDefault="006264A2" w:rsidP="00651FB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spacing w:line="276" w:lineRule="auto"/>
        <w:ind w:right="-568"/>
        <w:jc w:val="right"/>
        <w:rPr>
          <w:rFonts w:ascii="Arial" w:hAnsi="Arial" w:cs="Arial"/>
        </w:rPr>
      </w:pPr>
    </w:p>
    <w:p w:rsidR="006264A2" w:rsidRPr="00A767E3" w:rsidRDefault="00833B53" w:rsidP="00651FB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spacing w:line="276" w:lineRule="auto"/>
        <w:ind w:right="-568"/>
        <w:jc w:val="right"/>
        <w:rPr>
          <w:rFonts w:ascii="Arial" w:hAnsi="Arial" w:cs="Arial"/>
        </w:rPr>
      </w:pPr>
      <w:r>
        <w:rPr>
          <w:rFonts w:ascii="Arial" w:hAnsi="Arial" w:cs="Arial"/>
        </w:rPr>
        <w:t>Corbélia, 23</w:t>
      </w:r>
      <w:r w:rsidR="00B60E0D">
        <w:rPr>
          <w:rFonts w:ascii="Arial" w:hAnsi="Arial" w:cs="Arial"/>
        </w:rPr>
        <w:t xml:space="preserve"> de fevereiro de</w:t>
      </w:r>
      <w:r w:rsidR="00462716">
        <w:rPr>
          <w:rFonts w:ascii="Arial" w:hAnsi="Arial" w:cs="Arial"/>
        </w:rPr>
        <w:t xml:space="preserve"> 2018</w:t>
      </w:r>
      <w:r w:rsidR="006264A2" w:rsidRPr="00A767E3">
        <w:rPr>
          <w:rFonts w:ascii="Arial" w:hAnsi="Arial" w:cs="Arial"/>
        </w:rPr>
        <w:t>.</w:t>
      </w:r>
    </w:p>
    <w:p w:rsidR="006264A2" w:rsidRPr="00A767E3" w:rsidRDefault="00462716" w:rsidP="00462716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  <w:tab w:val="left" w:pos="-31680"/>
          <w:tab w:val="left" w:pos="-31336"/>
          <w:tab w:val="left" w:pos="-30436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  <w:b/>
        </w:rPr>
        <w:t xml:space="preserve">Rosane </w:t>
      </w:r>
      <w:proofErr w:type="spellStart"/>
      <w:r>
        <w:rPr>
          <w:rFonts w:ascii="Arial" w:hAnsi="Arial" w:cs="Arial"/>
          <w:b/>
        </w:rPr>
        <w:t>Tomazini</w:t>
      </w:r>
      <w:proofErr w:type="spellEnd"/>
    </w:p>
    <w:p w:rsidR="006264A2" w:rsidRPr="00A767E3" w:rsidRDefault="006264A2" w:rsidP="00167D57">
      <w:pPr>
        <w:spacing w:line="240" w:lineRule="auto"/>
        <w:jc w:val="center"/>
        <w:rPr>
          <w:rFonts w:ascii="Arial" w:hAnsi="Arial" w:cs="Arial"/>
        </w:rPr>
      </w:pPr>
      <w:r w:rsidRPr="00A767E3">
        <w:rPr>
          <w:rFonts w:ascii="Arial" w:hAnsi="Arial" w:cs="Arial"/>
        </w:rPr>
        <w:t>Presidente do CM</w:t>
      </w:r>
      <w:r w:rsidR="008F592F" w:rsidRPr="00A767E3">
        <w:rPr>
          <w:rFonts w:ascii="Arial" w:hAnsi="Arial" w:cs="Arial"/>
        </w:rPr>
        <w:t>AS</w:t>
      </w:r>
    </w:p>
    <w:p w:rsidR="00981211" w:rsidRDefault="006264A2" w:rsidP="00167D57">
      <w:pPr>
        <w:tabs>
          <w:tab w:val="left" w:pos="-31680"/>
          <w:tab w:val="left" w:pos="-31336"/>
          <w:tab w:val="left" w:pos="-30436"/>
        </w:tabs>
        <w:spacing w:line="240" w:lineRule="auto"/>
        <w:jc w:val="center"/>
        <w:rPr>
          <w:rFonts w:ascii="Arial" w:hAnsi="Arial" w:cs="Arial"/>
        </w:rPr>
      </w:pPr>
      <w:r w:rsidRPr="00A767E3">
        <w:rPr>
          <w:rFonts w:ascii="Arial" w:hAnsi="Arial" w:cs="Arial"/>
        </w:rPr>
        <w:t>Corbélia- PR</w:t>
      </w:r>
    </w:p>
    <w:p w:rsidR="00B60E0D" w:rsidRDefault="00B60E0D" w:rsidP="00167D57">
      <w:pPr>
        <w:tabs>
          <w:tab w:val="left" w:pos="-31680"/>
          <w:tab w:val="left" w:pos="-31336"/>
          <w:tab w:val="left" w:pos="-30436"/>
        </w:tabs>
        <w:spacing w:line="240" w:lineRule="auto"/>
        <w:jc w:val="center"/>
        <w:rPr>
          <w:rFonts w:ascii="Arial" w:hAnsi="Arial" w:cs="Arial"/>
        </w:rPr>
      </w:pPr>
    </w:p>
    <w:p w:rsidR="00B60E0D" w:rsidRDefault="00B60E0D" w:rsidP="00B60E0D">
      <w:pPr>
        <w:tabs>
          <w:tab w:val="left" w:pos="-31680"/>
          <w:tab w:val="left" w:pos="-31336"/>
          <w:tab w:val="left" w:pos="-30436"/>
        </w:tabs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B60E0D">
        <w:rPr>
          <w:rFonts w:ascii="Arial" w:hAnsi="Arial" w:cs="Arial"/>
          <w:b/>
        </w:rPr>
        <w:t>Chayene</w:t>
      </w:r>
      <w:proofErr w:type="spellEnd"/>
      <w:r w:rsidRPr="00B60E0D">
        <w:rPr>
          <w:rFonts w:ascii="Arial" w:hAnsi="Arial" w:cs="Arial"/>
          <w:b/>
        </w:rPr>
        <w:t xml:space="preserve"> Conti de Oliveira</w:t>
      </w:r>
    </w:p>
    <w:p w:rsidR="00B60E0D" w:rsidRPr="00B60E0D" w:rsidRDefault="00B60E0D" w:rsidP="00B60E0D">
      <w:pPr>
        <w:tabs>
          <w:tab w:val="left" w:pos="-31680"/>
          <w:tab w:val="left" w:pos="-31336"/>
          <w:tab w:val="left" w:pos="-30436"/>
        </w:tabs>
        <w:spacing w:line="240" w:lineRule="auto"/>
        <w:jc w:val="center"/>
        <w:rPr>
          <w:rFonts w:ascii="Arial" w:hAnsi="Arial" w:cs="Arial"/>
        </w:rPr>
      </w:pPr>
      <w:r w:rsidRPr="00B60E0D">
        <w:rPr>
          <w:rFonts w:ascii="Arial" w:hAnsi="Arial" w:cs="Arial"/>
        </w:rPr>
        <w:t>Assistente Social CRESS – PR 12184</w:t>
      </w:r>
    </w:p>
    <w:p w:rsidR="00B60E0D" w:rsidRPr="00A767E3" w:rsidRDefault="00B60E0D" w:rsidP="00B60E0D">
      <w:pPr>
        <w:tabs>
          <w:tab w:val="left" w:pos="-31680"/>
          <w:tab w:val="left" w:pos="-31336"/>
          <w:tab w:val="left" w:pos="-30436"/>
        </w:tabs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 Executiva dos Conselhos</w:t>
      </w:r>
    </w:p>
    <w:sectPr w:rsidR="00B60E0D" w:rsidRPr="00A767E3" w:rsidSect="00167D57">
      <w:headerReference w:type="default" r:id="rId8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3A" w:rsidRDefault="00FA323A" w:rsidP="00230E29">
      <w:pPr>
        <w:spacing w:after="0" w:line="240" w:lineRule="auto"/>
      </w:pPr>
      <w:r>
        <w:separator/>
      </w:r>
    </w:p>
  </w:endnote>
  <w:endnote w:type="continuationSeparator" w:id="0">
    <w:p w:rsidR="00FA323A" w:rsidRDefault="00FA323A" w:rsidP="0023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3A" w:rsidRDefault="00FA323A" w:rsidP="00230E29">
      <w:pPr>
        <w:spacing w:after="0" w:line="240" w:lineRule="auto"/>
      </w:pPr>
      <w:r>
        <w:separator/>
      </w:r>
    </w:p>
  </w:footnote>
  <w:footnote w:type="continuationSeparator" w:id="0">
    <w:p w:rsidR="00FA323A" w:rsidRDefault="00FA323A" w:rsidP="00230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29" w:rsidRPr="00B4653C" w:rsidRDefault="00230E29" w:rsidP="00230E29">
    <w:pPr>
      <w:suppressAutoHyphens/>
      <w:snapToGrid w:val="0"/>
      <w:spacing w:after="0" w:line="240" w:lineRule="auto"/>
      <w:jc w:val="center"/>
      <w:rPr>
        <w:rFonts w:ascii="Times New Roman" w:eastAsia="Times New Roman" w:hAnsi="Times New Roman"/>
        <w:sz w:val="26"/>
        <w:szCs w:val="26"/>
        <w:lang w:eastAsia="ar-SA"/>
      </w:rPr>
    </w:pPr>
    <w:r w:rsidRPr="006264A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125730</wp:posOffset>
          </wp:positionH>
          <wp:positionV relativeFrom="paragraph">
            <wp:posOffset>-2540</wp:posOffset>
          </wp:positionV>
          <wp:extent cx="1066800" cy="699770"/>
          <wp:effectExtent l="0" t="0" r="0" b="5080"/>
          <wp:wrapSquare wrapText="bothSides"/>
          <wp:docPr id="4" name="Imagem 4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64A2">
      <w:rPr>
        <w:rFonts w:ascii="Arial Black" w:eastAsia="Times New Roman" w:hAnsi="Arial Black" w:cs="Arial"/>
        <w:b/>
        <w:lang w:eastAsia="ar-SA"/>
      </w:rPr>
      <w:t>CONSELHO MUNICIPAL DE ASSISTÊNCIA SOCIAL</w:t>
    </w:r>
    <w:r w:rsidR="006264A2" w:rsidRPr="006264A2">
      <w:rPr>
        <w:rFonts w:ascii="Arial Black" w:eastAsia="Times New Roman" w:hAnsi="Arial Black" w:cs="Arial"/>
        <w:b/>
        <w:lang w:eastAsia="ar-SA"/>
      </w:rPr>
      <w:t xml:space="preserve"> E INSTÂNCIA DE</w:t>
    </w:r>
    <w:r w:rsidR="0053604F">
      <w:rPr>
        <w:rFonts w:ascii="Arial Black" w:eastAsia="Times New Roman" w:hAnsi="Arial Black" w:cs="Arial"/>
        <w:b/>
        <w:lang w:eastAsia="ar-SA"/>
      </w:rPr>
      <w:t xml:space="preserve"> CONTROLE DO PROGRAMA BOLSA FAMÍ</w:t>
    </w:r>
    <w:r w:rsidR="006264A2" w:rsidRPr="006264A2">
      <w:rPr>
        <w:rFonts w:ascii="Arial Black" w:eastAsia="Times New Roman" w:hAnsi="Arial Black" w:cs="Arial"/>
        <w:b/>
        <w:lang w:eastAsia="ar-SA"/>
      </w:rPr>
      <w:t>LIA</w:t>
    </w:r>
    <w:r w:rsidRPr="006264A2">
      <w:rPr>
        <w:rFonts w:ascii="Arial Black" w:eastAsia="Times New Roman" w:hAnsi="Arial Black" w:cs="Arial"/>
        <w:b/>
        <w:lang w:eastAsia="ar-SA"/>
      </w:rPr>
      <w:t xml:space="preserve"> DE CORBÉLIA – PR.</w:t>
    </w:r>
  </w:p>
  <w:p w:rsidR="00230E29" w:rsidRDefault="00230E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136D8"/>
    <w:multiLevelType w:val="hybridMultilevel"/>
    <w:tmpl w:val="3F52A190"/>
    <w:lvl w:ilvl="0" w:tplc="8C38CF5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4F"/>
    <w:rsid w:val="00001E28"/>
    <w:rsid w:val="0004707B"/>
    <w:rsid w:val="000742A4"/>
    <w:rsid w:val="0014336B"/>
    <w:rsid w:val="001548CA"/>
    <w:rsid w:val="00167D57"/>
    <w:rsid w:val="001836B0"/>
    <w:rsid w:val="001B7FBC"/>
    <w:rsid w:val="001E55DF"/>
    <w:rsid w:val="00230E29"/>
    <w:rsid w:val="0025218E"/>
    <w:rsid w:val="0026322E"/>
    <w:rsid w:val="00283B2B"/>
    <w:rsid w:val="002A337F"/>
    <w:rsid w:val="002D3261"/>
    <w:rsid w:val="002E4438"/>
    <w:rsid w:val="002E6B3D"/>
    <w:rsid w:val="002E7E58"/>
    <w:rsid w:val="002F47B2"/>
    <w:rsid w:val="00301895"/>
    <w:rsid w:val="00322685"/>
    <w:rsid w:val="00334A33"/>
    <w:rsid w:val="00334D0A"/>
    <w:rsid w:val="00350B19"/>
    <w:rsid w:val="00361653"/>
    <w:rsid w:val="00380DF5"/>
    <w:rsid w:val="003E28D1"/>
    <w:rsid w:val="003F5E43"/>
    <w:rsid w:val="004026EB"/>
    <w:rsid w:val="00424C59"/>
    <w:rsid w:val="00434CE4"/>
    <w:rsid w:val="004355BA"/>
    <w:rsid w:val="00452A7D"/>
    <w:rsid w:val="00462716"/>
    <w:rsid w:val="004C4F41"/>
    <w:rsid w:val="004E7E56"/>
    <w:rsid w:val="00524B35"/>
    <w:rsid w:val="0053604F"/>
    <w:rsid w:val="00556ACD"/>
    <w:rsid w:val="00565495"/>
    <w:rsid w:val="005C50B7"/>
    <w:rsid w:val="006264A2"/>
    <w:rsid w:val="0063333E"/>
    <w:rsid w:val="006336D8"/>
    <w:rsid w:val="0063704A"/>
    <w:rsid w:val="00651FB4"/>
    <w:rsid w:val="00654289"/>
    <w:rsid w:val="006A69AD"/>
    <w:rsid w:val="006B79DA"/>
    <w:rsid w:val="006C5576"/>
    <w:rsid w:val="00701F21"/>
    <w:rsid w:val="00725686"/>
    <w:rsid w:val="0073685A"/>
    <w:rsid w:val="00766E8E"/>
    <w:rsid w:val="00775447"/>
    <w:rsid w:val="00790A61"/>
    <w:rsid w:val="00795BA2"/>
    <w:rsid w:val="007E777C"/>
    <w:rsid w:val="007F1895"/>
    <w:rsid w:val="00803D74"/>
    <w:rsid w:val="00833B53"/>
    <w:rsid w:val="008471A5"/>
    <w:rsid w:val="008A4057"/>
    <w:rsid w:val="008B0A7B"/>
    <w:rsid w:val="008C47BD"/>
    <w:rsid w:val="008C78EB"/>
    <w:rsid w:val="008E38AF"/>
    <w:rsid w:val="008F592F"/>
    <w:rsid w:val="00927171"/>
    <w:rsid w:val="009540AD"/>
    <w:rsid w:val="00976F59"/>
    <w:rsid w:val="00981211"/>
    <w:rsid w:val="00981E6E"/>
    <w:rsid w:val="009861F8"/>
    <w:rsid w:val="009B32AB"/>
    <w:rsid w:val="009C0637"/>
    <w:rsid w:val="009F0F47"/>
    <w:rsid w:val="00A23F9A"/>
    <w:rsid w:val="00A41F37"/>
    <w:rsid w:val="00A53540"/>
    <w:rsid w:val="00A767E3"/>
    <w:rsid w:val="00A82194"/>
    <w:rsid w:val="00AC7270"/>
    <w:rsid w:val="00AC7D14"/>
    <w:rsid w:val="00AE78CE"/>
    <w:rsid w:val="00B4351C"/>
    <w:rsid w:val="00B60E0D"/>
    <w:rsid w:val="00B91152"/>
    <w:rsid w:val="00BA07F4"/>
    <w:rsid w:val="00BF1E32"/>
    <w:rsid w:val="00BF4CEC"/>
    <w:rsid w:val="00C17723"/>
    <w:rsid w:val="00C2744D"/>
    <w:rsid w:val="00CB7ADA"/>
    <w:rsid w:val="00D340B8"/>
    <w:rsid w:val="00D46BE0"/>
    <w:rsid w:val="00DC62BA"/>
    <w:rsid w:val="00DC6FD8"/>
    <w:rsid w:val="00DC7892"/>
    <w:rsid w:val="00DE39FB"/>
    <w:rsid w:val="00DF68FF"/>
    <w:rsid w:val="00E20C4F"/>
    <w:rsid w:val="00E266A0"/>
    <w:rsid w:val="00E3610D"/>
    <w:rsid w:val="00E65BE5"/>
    <w:rsid w:val="00E76CB6"/>
    <w:rsid w:val="00EA0EA7"/>
    <w:rsid w:val="00EA2855"/>
    <w:rsid w:val="00EE4D4E"/>
    <w:rsid w:val="00EF73D3"/>
    <w:rsid w:val="00F52598"/>
    <w:rsid w:val="00F61798"/>
    <w:rsid w:val="00F7094E"/>
    <w:rsid w:val="00FA323A"/>
    <w:rsid w:val="00FA6DE0"/>
    <w:rsid w:val="00FB3164"/>
    <w:rsid w:val="00FD2D1F"/>
    <w:rsid w:val="00FE4BBD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DFA288-D28F-43CA-8ED6-A8401A56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D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26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266A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Tipodeletrapredefinidodopargrafo"/>
    <w:rsid w:val="00A41F37"/>
  </w:style>
  <w:style w:type="paragraph" w:styleId="Cabealho">
    <w:name w:val="header"/>
    <w:basedOn w:val="Normal"/>
    <w:link w:val="CabealhoCarter"/>
    <w:uiPriority w:val="99"/>
    <w:unhideWhenUsed/>
    <w:rsid w:val="00230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30E29"/>
  </w:style>
  <w:style w:type="paragraph" w:styleId="Rodap">
    <w:name w:val="footer"/>
    <w:basedOn w:val="Normal"/>
    <w:link w:val="RodapCarter"/>
    <w:uiPriority w:val="99"/>
    <w:unhideWhenUsed/>
    <w:rsid w:val="00230E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30E29"/>
  </w:style>
  <w:style w:type="paragraph" w:styleId="PargrafodaLista">
    <w:name w:val="List Paragraph"/>
    <w:basedOn w:val="Normal"/>
    <w:uiPriority w:val="34"/>
    <w:qFormat/>
    <w:rsid w:val="008A4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808D-96A9-4446-8024-F7842C5E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Ereni Galvão</dc:creator>
  <cp:keywords/>
  <dc:description/>
  <cp:lastModifiedBy>smas</cp:lastModifiedBy>
  <cp:revision>5</cp:revision>
  <cp:lastPrinted>2018-02-23T19:15:00Z</cp:lastPrinted>
  <dcterms:created xsi:type="dcterms:W3CDTF">2018-01-24T13:39:00Z</dcterms:created>
  <dcterms:modified xsi:type="dcterms:W3CDTF">2018-02-23T19:16:00Z</dcterms:modified>
</cp:coreProperties>
</file>