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03" w:rsidRPr="00825F02" w:rsidRDefault="00000103" w:rsidP="000A0BFF">
      <w:pPr>
        <w:spacing w:after="0" w:line="240" w:lineRule="auto"/>
        <w:jc w:val="center"/>
        <w:rPr>
          <w:rFonts w:ascii="Arial" w:hAnsi="Arial" w:cs="Arial"/>
          <w:b/>
          <w:sz w:val="24"/>
          <w:szCs w:val="24"/>
        </w:rPr>
      </w:pPr>
      <w:r w:rsidRPr="00825F02">
        <w:rPr>
          <w:rFonts w:ascii="Arial" w:hAnsi="Arial" w:cs="Arial"/>
          <w:b/>
          <w:sz w:val="24"/>
          <w:szCs w:val="24"/>
        </w:rPr>
        <w:t>ELEIÇÕES UNIFICADAS PARA O CONSELHO TUTELAR</w:t>
      </w:r>
    </w:p>
    <w:p w:rsidR="00000103" w:rsidRPr="00825F02" w:rsidRDefault="00000103" w:rsidP="000A0BFF">
      <w:pPr>
        <w:spacing w:after="0" w:line="240" w:lineRule="auto"/>
        <w:jc w:val="center"/>
        <w:rPr>
          <w:rFonts w:ascii="Arial" w:hAnsi="Arial" w:cs="Arial"/>
          <w:b/>
          <w:sz w:val="24"/>
          <w:szCs w:val="24"/>
        </w:rPr>
      </w:pPr>
      <w:r w:rsidRPr="00825F02">
        <w:rPr>
          <w:rFonts w:ascii="Arial" w:hAnsi="Arial" w:cs="Arial"/>
          <w:b/>
          <w:sz w:val="24"/>
          <w:szCs w:val="24"/>
        </w:rPr>
        <w:t>EDITAL Nº</w:t>
      </w:r>
      <w:r w:rsidR="00B538A4" w:rsidRPr="00825F02">
        <w:rPr>
          <w:rFonts w:ascii="Arial" w:hAnsi="Arial" w:cs="Arial"/>
          <w:b/>
          <w:sz w:val="24"/>
          <w:szCs w:val="24"/>
        </w:rPr>
        <w:t>01/2019</w:t>
      </w:r>
    </w:p>
    <w:p w:rsidR="005D35C9" w:rsidRPr="00825F02" w:rsidRDefault="005D35C9" w:rsidP="000A0BFF">
      <w:pPr>
        <w:spacing w:after="0" w:line="240" w:lineRule="auto"/>
        <w:jc w:val="center"/>
        <w:rPr>
          <w:rFonts w:ascii="Arial" w:hAnsi="Arial" w:cs="Arial"/>
          <w:b/>
          <w:sz w:val="24"/>
          <w:szCs w:val="24"/>
        </w:rPr>
      </w:pPr>
    </w:p>
    <w:p w:rsidR="00B538A4" w:rsidRPr="00825F02" w:rsidRDefault="00B538A4" w:rsidP="00B538A4">
      <w:pPr>
        <w:pStyle w:val="NormalWeb"/>
        <w:shd w:val="clear" w:color="auto" w:fill="FFFFFF"/>
        <w:spacing w:before="90" w:beforeAutospacing="0" w:after="90" w:afterAutospacing="0"/>
        <w:jc w:val="both"/>
        <w:rPr>
          <w:rFonts w:ascii="Arial" w:hAnsi="Arial" w:cs="Arial"/>
        </w:rPr>
      </w:pPr>
      <w:r w:rsidRPr="00825F02">
        <w:rPr>
          <w:rFonts w:ascii="Arial" w:hAnsi="Arial" w:cs="Arial"/>
        </w:rPr>
        <w:t>DIVULGA ABERTURA DE PROCESSO PARA ESCOLHA DOS MEMBROS DO CONSELHO TUTELAR GESTÃO 2020/2023, CONFORME LEI FEDERAL N.º 8.069/1990 LEI MUNICIPAL Nº 812/2013, ALTERADA PELA LEI MUNICIPAL Nº 911/2015 E DECRETO Nº 2068/2013, E RESOLUÇÃO N.º 170/2014 – CONANDA.</w:t>
      </w:r>
    </w:p>
    <w:p w:rsidR="00B538A4" w:rsidRPr="00825F02" w:rsidRDefault="00B538A4" w:rsidP="00B538A4">
      <w:pPr>
        <w:pStyle w:val="NormalWeb"/>
        <w:shd w:val="clear" w:color="auto" w:fill="FFFFFF"/>
        <w:spacing w:before="90" w:beforeAutospacing="0" w:after="90" w:afterAutospacing="0"/>
        <w:jc w:val="both"/>
        <w:rPr>
          <w:rFonts w:ascii="Arial" w:hAnsi="Arial" w:cs="Arial"/>
        </w:rPr>
      </w:pPr>
    </w:p>
    <w:p w:rsidR="00B538A4" w:rsidRPr="00825F02" w:rsidRDefault="00B538A4" w:rsidP="00B538A4">
      <w:pPr>
        <w:pStyle w:val="NormalWeb"/>
        <w:shd w:val="clear" w:color="auto" w:fill="FFFFFF"/>
        <w:spacing w:before="90" w:beforeAutospacing="0" w:after="90" w:afterAutospacing="0"/>
        <w:jc w:val="both"/>
        <w:rPr>
          <w:rFonts w:ascii="Arial" w:hAnsi="Arial" w:cs="Arial"/>
        </w:rPr>
      </w:pPr>
      <w:r w:rsidRPr="00825F02">
        <w:rPr>
          <w:rFonts w:ascii="Arial" w:hAnsi="Arial" w:cs="Arial"/>
        </w:rPr>
        <w:t xml:space="preserve">Faço pública, para conhecimento dos interessados, a abertura de inscrições para o Processo de Escolha dos Membros do Conselho Tutelar Gestão 2020/2023 do Município de Congonhinhas, com fundamento na Lei Federal N.º 8.069/1990, Lei Municipal Nº 812/2013, alterada pela Lei Municipal Nº 911/2015 E Decreto Nº 2068/2013, </w:t>
      </w:r>
      <w:r w:rsidR="001465E2" w:rsidRPr="00825F02">
        <w:rPr>
          <w:rFonts w:ascii="Arial" w:hAnsi="Arial" w:cs="Arial"/>
        </w:rPr>
        <w:t xml:space="preserve">e </w:t>
      </w:r>
      <w:r w:rsidRPr="00825F02">
        <w:rPr>
          <w:rFonts w:ascii="Arial" w:hAnsi="Arial" w:cs="Arial"/>
        </w:rPr>
        <w:t>Resolução N.º 170/2014 – CONANDA.</w:t>
      </w:r>
    </w:p>
    <w:p w:rsidR="002B49D3" w:rsidRDefault="002B49D3"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 xml:space="preserve">1. </w:t>
      </w:r>
      <w:r w:rsidR="000A0BFF" w:rsidRPr="00825F02">
        <w:rPr>
          <w:rFonts w:ascii="Arial" w:hAnsi="Arial" w:cs="Arial"/>
          <w:b/>
          <w:sz w:val="24"/>
          <w:szCs w:val="24"/>
        </w:rPr>
        <w:t>DO PROCESSO DE ESCOLHA</w:t>
      </w:r>
    </w:p>
    <w:p w:rsidR="000A0BFF" w:rsidRPr="00825F02" w:rsidRDefault="000A0BFF"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1.1. O Processo de Escolha em Data Unificada é disciplinado pela Lei nº 8.069/90 (Estatuto da Criança e do Adolescente), Resolução nº 170/2015 do Conselho Nacional dos Direitos da Criança e do Adolescente - CONANDA, as</w:t>
      </w:r>
      <w:r w:rsidR="00EF5E75" w:rsidRPr="00825F02">
        <w:rPr>
          <w:rFonts w:ascii="Arial" w:hAnsi="Arial" w:cs="Arial"/>
          <w:sz w:val="24"/>
          <w:szCs w:val="24"/>
        </w:rPr>
        <w:t>sim como pela Lei Municipal</w:t>
      </w:r>
      <w:r w:rsidR="00012313" w:rsidRPr="00825F02">
        <w:rPr>
          <w:rFonts w:ascii="Arial" w:hAnsi="Arial" w:cs="Arial"/>
          <w:sz w:val="24"/>
          <w:szCs w:val="24"/>
        </w:rPr>
        <w:t xml:space="preserve"> nº</w:t>
      </w:r>
      <w:r w:rsidR="00EF5E75" w:rsidRPr="00825F02">
        <w:rPr>
          <w:rFonts w:ascii="Arial" w:hAnsi="Arial" w:cs="Arial"/>
          <w:sz w:val="24"/>
          <w:szCs w:val="24"/>
        </w:rPr>
        <w:t xml:space="preserve"> 812/2013</w:t>
      </w:r>
      <w:r w:rsidR="00012313" w:rsidRPr="00825F02">
        <w:rPr>
          <w:rFonts w:ascii="Arial" w:hAnsi="Arial" w:cs="Arial"/>
          <w:sz w:val="24"/>
          <w:szCs w:val="24"/>
        </w:rPr>
        <w:t>, alterada pela Lei Municipal nº 911/2015</w:t>
      </w:r>
      <w:r w:rsidR="002C4697" w:rsidRPr="00825F02">
        <w:rPr>
          <w:rFonts w:ascii="Arial" w:hAnsi="Arial" w:cs="Arial"/>
          <w:sz w:val="24"/>
          <w:szCs w:val="24"/>
        </w:rPr>
        <w:t>, sendo realizado sob a responsabilidade do</w:t>
      </w:r>
      <w:r w:rsidR="00EF5E75" w:rsidRPr="00825F02">
        <w:rPr>
          <w:rFonts w:ascii="Arial" w:hAnsi="Arial" w:cs="Arial"/>
          <w:sz w:val="24"/>
          <w:szCs w:val="24"/>
        </w:rPr>
        <w:t xml:space="preserve"> </w:t>
      </w:r>
      <w:r w:rsidRPr="00825F02">
        <w:rPr>
          <w:rFonts w:ascii="Arial" w:hAnsi="Arial" w:cs="Arial"/>
          <w:sz w:val="24"/>
          <w:szCs w:val="24"/>
        </w:rPr>
        <w:t xml:space="preserve">Conselho Municipal dos Direitos da Criança e do Adolescente de Congonhinhas, </w:t>
      </w:r>
      <w:r w:rsidR="00012313" w:rsidRPr="00825F02">
        <w:rPr>
          <w:rFonts w:ascii="Arial" w:hAnsi="Arial" w:cs="Arial"/>
          <w:sz w:val="24"/>
          <w:szCs w:val="24"/>
        </w:rPr>
        <w:t>com a</w:t>
      </w:r>
      <w:r w:rsidRPr="00825F02">
        <w:rPr>
          <w:rFonts w:ascii="Arial" w:hAnsi="Arial" w:cs="Arial"/>
          <w:sz w:val="24"/>
          <w:szCs w:val="24"/>
        </w:rPr>
        <w:t xml:space="preserve"> fis</w:t>
      </w:r>
      <w:r w:rsidR="0052257E" w:rsidRPr="00825F02">
        <w:rPr>
          <w:rFonts w:ascii="Arial" w:hAnsi="Arial" w:cs="Arial"/>
          <w:sz w:val="24"/>
          <w:szCs w:val="24"/>
        </w:rPr>
        <w:t>calização do Ministério Público.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1.2. Os membros do Conselho Tutelar local serão escolhidos mediante o sufrágio universal, direto, secreto e facultativo dos eleitores do município, em </w:t>
      </w:r>
      <w:r w:rsidR="00B538A4" w:rsidRPr="00825F02">
        <w:rPr>
          <w:rFonts w:ascii="Arial" w:hAnsi="Arial" w:cs="Arial"/>
          <w:sz w:val="24"/>
          <w:szCs w:val="24"/>
        </w:rPr>
        <w:t>data de 06 de outubro de 2019</w:t>
      </w:r>
      <w:r w:rsidRPr="00825F02">
        <w:rPr>
          <w:rFonts w:ascii="Arial" w:hAnsi="Arial" w:cs="Arial"/>
          <w:sz w:val="24"/>
          <w:szCs w:val="24"/>
        </w:rPr>
        <w:t>, sendo que a posse dos eleitos e seus respectivos suplentes</w:t>
      </w:r>
      <w:r w:rsidR="000A0BFF" w:rsidRPr="00825F02">
        <w:rPr>
          <w:rFonts w:ascii="Arial" w:hAnsi="Arial" w:cs="Arial"/>
          <w:sz w:val="24"/>
          <w:szCs w:val="24"/>
        </w:rPr>
        <w:t>,</w:t>
      </w:r>
      <w:r w:rsidRPr="00825F02">
        <w:rPr>
          <w:rFonts w:ascii="Arial" w:hAnsi="Arial" w:cs="Arial"/>
          <w:sz w:val="24"/>
          <w:szCs w:val="24"/>
        </w:rPr>
        <w:t xml:space="preserve"> ocorrerá</w:t>
      </w:r>
      <w:r w:rsidR="009A5962" w:rsidRPr="00825F02">
        <w:rPr>
          <w:rFonts w:ascii="Arial" w:hAnsi="Arial" w:cs="Arial"/>
          <w:sz w:val="24"/>
          <w:szCs w:val="24"/>
        </w:rPr>
        <w:t xml:space="preserve"> </w:t>
      </w:r>
      <w:r w:rsidR="000A0BFF" w:rsidRPr="00825F02">
        <w:rPr>
          <w:rFonts w:ascii="Arial" w:hAnsi="Arial" w:cs="Arial"/>
          <w:sz w:val="24"/>
          <w:szCs w:val="24"/>
        </w:rPr>
        <w:t>na</w:t>
      </w:r>
      <w:r w:rsidR="00B538A4" w:rsidRPr="00825F02">
        <w:rPr>
          <w:rFonts w:ascii="Arial" w:hAnsi="Arial" w:cs="Arial"/>
          <w:sz w:val="24"/>
          <w:szCs w:val="24"/>
        </w:rPr>
        <w:t xml:space="preserve"> data de 10 de janeiro de 2020</w:t>
      </w:r>
      <w:r w:rsidR="0052257E"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1.3. Assim sendo, como forma de dar início regulamentar e ampla visibilidade ao Processo de Escolha em Data Unificada para membros do Conselho Tutelar </w:t>
      </w:r>
      <w:r w:rsidR="008D7A67" w:rsidRPr="00825F02">
        <w:rPr>
          <w:rFonts w:ascii="Arial" w:hAnsi="Arial" w:cs="Arial"/>
          <w:sz w:val="24"/>
          <w:szCs w:val="24"/>
        </w:rPr>
        <w:t xml:space="preserve">local </w:t>
      </w:r>
      <w:r w:rsidR="00B538A4" w:rsidRPr="00825F02">
        <w:rPr>
          <w:rFonts w:ascii="Arial" w:hAnsi="Arial" w:cs="Arial"/>
          <w:sz w:val="24"/>
          <w:szCs w:val="24"/>
        </w:rPr>
        <w:t>para o quatriênio 2020/2023</w:t>
      </w:r>
      <w:r w:rsidR="007A49BA" w:rsidRPr="00825F02">
        <w:rPr>
          <w:rFonts w:ascii="Arial" w:hAnsi="Arial" w:cs="Arial"/>
          <w:sz w:val="24"/>
          <w:szCs w:val="24"/>
        </w:rPr>
        <w:t xml:space="preserve">, </w:t>
      </w:r>
      <w:r w:rsidRPr="00825F02">
        <w:rPr>
          <w:rFonts w:ascii="Arial" w:hAnsi="Arial" w:cs="Arial"/>
          <w:sz w:val="24"/>
          <w:szCs w:val="24"/>
        </w:rPr>
        <w:t xml:space="preserve">torna público o presente Edital, </w:t>
      </w:r>
      <w:r w:rsidR="000A0BFF" w:rsidRPr="00825F02">
        <w:rPr>
          <w:rFonts w:ascii="Arial" w:hAnsi="Arial" w:cs="Arial"/>
          <w:sz w:val="24"/>
          <w:szCs w:val="24"/>
        </w:rPr>
        <w:t>nos seguintes termos:</w:t>
      </w:r>
    </w:p>
    <w:p w:rsidR="008D7A67" w:rsidRPr="00825F02" w:rsidRDefault="008D7A67" w:rsidP="000A0BFF">
      <w:pPr>
        <w:spacing w:after="0" w:line="240" w:lineRule="auto"/>
        <w:jc w:val="both"/>
        <w:rPr>
          <w:rFonts w:ascii="Arial" w:hAnsi="Arial" w:cs="Arial"/>
          <w:sz w:val="24"/>
          <w:szCs w:val="24"/>
        </w:rPr>
      </w:pPr>
    </w:p>
    <w:p w:rsidR="00000103" w:rsidRPr="00825F02" w:rsidRDefault="000A0BFF" w:rsidP="000A0BFF">
      <w:pPr>
        <w:spacing w:after="0" w:line="240" w:lineRule="auto"/>
        <w:jc w:val="both"/>
        <w:rPr>
          <w:rFonts w:ascii="Arial" w:hAnsi="Arial" w:cs="Arial"/>
          <w:b/>
          <w:sz w:val="24"/>
          <w:szCs w:val="24"/>
        </w:rPr>
      </w:pPr>
      <w:r w:rsidRPr="00825F02">
        <w:rPr>
          <w:rFonts w:ascii="Arial" w:hAnsi="Arial" w:cs="Arial"/>
          <w:b/>
          <w:sz w:val="24"/>
          <w:szCs w:val="24"/>
        </w:rPr>
        <w:t>2.</w:t>
      </w:r>
      <w:r w:rsidR="00000103" w:rsidRPr="00825F02">
        <w:rPr>
          <w:rFonts w:ascii="Arial" w:hAnsi="Arial" w:cs="Arial"/>
          <w:b/>
          <w:sz w:val="24"/>
          <w:szCs w:val="24"/>
        </w:rPr>
        <w:t xml:space="preserve"> DAS DISPOSIÇÕES PRELIMINARES</w:t>
      </w:r>
    </w:p>
    <w:p w:rsidR="00000103" w:rsidRPr="00825F02" w:rsidRDefault="00000103" w:rsidP="000A0BFF">
      <w:pPr>
        <w:spacing w:after="0" w:line="240" w:lineRule="auto"/>
        <w:jc w:val="both"/>
        <w:rPr>
          <w:rFonts w:ascii="Arial" w:hAnsi="Arial" w:cs="Arial"/>
          <w:sz w:val="24"/>
          <w:szCs w:val="24"/>
        </w:rPr>
      </w:pPr>
    </w:p>
    <w:p w:rsidR="00000103" w:rsidRPr="00825F02" w:rsidRDefault="000A0BFF" w:rsidP="000A0BFF">
      <w:pPr>
        <w:spacing w:after="0" w:line="240" w:lineRule="auto"/>
        <w:jc w:val="both"/>
        <w:rPr>
          <w:rFonts w:ascii="Arial" w:hAnsi="Arial" w:cs="Arial"/>
          <w:sz w:val="24"/>
          <w:szCs w:val="24"/>
        </w:rPr>
      </w:pPr>
      <w:r w:rsidRPr="00825F02">
        <w:rPr>
          <w:rFonts w:ascii="Arial" w:hAnsi="Arial" w:cs="Arial"/>
          <w:sz w:val="24"/>
          <w:szCs w:val="24"/>
        </w:rPr>
        <w:t>2.1.</w:t>
      </w:r>
      <w:r w:rsidR="00000103" w:rsidRPr="00825F02">
        <w:rPr>
          <w:rFonts w:ascii="Arial" w:hAnsi="Arial" w:cs="Arial"/>
          <w:sz w:val="24"/>
          <w:szCs w:val="24"/>
        </w:rPr>
        <w:t xml:space="preserve"> A organização, realização e supervisão do Teste Seletivo e Processo Eleitoral competem a</w:t>
      </w:r>
      <w:r w:rsidR="00F20628" w:rsidRPr="00825F02">
        <w:rPr>
          <w:rFonts w:ascii="Arial" w:hAnsi="Arial" w:cs="Arial"/>
          <w:sz w:val="24"/>
          <w:szCs w:val="24"/>
        </w:rPr>
        <w:t xml:space="preserve"> Comissão Especial Eleitoral, definida pelo</w:t>
      </w:r>
      <w:r w:rsidR="00000103" w:rsidRPr="00825F02">
        <w:rPr>
          <w:rFonts w:ascii="Arial" w:hAnsi="Arial" w:cs="Arial"/>
          <w:sz w:val="24"/>
          <w:szCs w:val="24"/>
        </w:rPr>
        <w:t xml:space="preserve"> Conselho Municipal dos Direitos da Criança e do Adolescente – CMDCA</w:t>
      </w:r>
      <w:r w:rsidR="00F20628" w:rsidRPr="00825F02">
        <w:rPr>
          <w:rFonts w:ascii="Arial" w:hAnsi="Arial" w:cs="Arial"/>
          <w:sz w:val="24"/>
          <w:szCs w:val="24"/>
        </w:rPr>
        <w:t xml:space="preserve">, o qual acompanhará todo o processo eleitoral, </w:t>
      </w:r>
      <w:r w:rsidR="00000103" w:rsidRPr="00825F02">
        <w:rPr>
          <w:rFonts w:ascii="Arial" w:hAnsi="Arial" w:cs="Arial"/>
          <w:sz w:val="24"/>
          <w:szCs w:val="24"/>
        </w:rPr>
        <w:t>com a fiscalização do Ministério Público.</w:t>
      </w:r>
    </w:p>
    <w:p w:rsidR="00000103" w:rsidRPr="00825F02" w:rsidRDefault="000A0BFF" w:rsidP="000A0BFF">
      <w:pPr>
        <w:spacing w:after="0" w:line="240" w:lineRule="auto"/>
        <w:jc w:val="both"/>
        <w:rPr>
          <w:rFonts w:ascii="Arial" w:hAnsi="Arial" w:cs="Arial"/>
          <w:sz w:val="24"/>
          <w:szCs w:val="24"/>
        </w:rPr>
      </w:pPr>
      <w:r w:rsidRPr="00825F02">
        <w:rPr>
          <w:rFonts w:ascii="Arial" w:hAnsi="Arial" w:cs="Arial"/>
          <w:sz w:val="24"/>
          <w:szCs w:val="24"/>
        </w:rPr>
        <w:t>2.2.</w:t>
      </w:r>
      <w:r w:rsidR="00000103" w:rsidRPr="00825F02">
        <w:rPr>
          <w:rFonts w:ascii="Arial" w:hAnsi="Arial" w:cs="Arial"/>
          <w:sz w:val="24"/>
          <w:szCs w:val="24"/>
        </w:rPr>
        <w:t xml:space="preserve"> As inscr</w:t>
      </w:r>
      <w:r w:rsidR="005218A3" w:rsidRPr="00825F02">
        <w:rPr>
          <w:rFonts w:ascii="Arial" w:hAnsi="Arial" w:cs="Arial"/>
          <w:sz w:val="24"/>
          <w:szCs w:val="24"/>
        </w:rPr>
        <w:t xml:space="preserve">ições ocorrerão no período de </w:t>
      </w:r>
      <w:r w:rsidR="00045D99" w:rsidRPr="00825F02">
        <w:rPr>
          <w:rFonts w:ascii="Arial" w:hAnsi="Arial" w:cs="Arial"/>
          <w:sz w:val="24"/>
          <w:szCs w:val="24"/>
        </w:rPr>
        <w:t>29</w:t>
      </w:r>
      <w:r w:rsidR="00EF5E75" w:rsidRPr="00825F02">
        <w:rPr>
          <w:rFonts w:ascii="Arial" w:hAnsi="Arial" w:cs="Arial"/>
          <w:sz w:val="24"/>
          <w:szCs w:val="24"/>
        </w:rPr>
        <w:t>/</w:t>
      </w:r>
      <w:r w:rsidR="00B538A4" w:rsidRPr="00825F02">
        <w:rPr>
          <w:rFonts w:ascii="Arial" w:hAnsi="Arial" w:cs="Arial"/>
          <w:sz w:val="24"/>
          <w:szCs w:val="24"/>
        </w:rPr>
        <w:t>04/2019</w:t>
      </w:r>
      <w:r w:rsidR="00EF5E75" w:rsidRPr="00825F02">
        <w:rPr>
          <w:rFonts w:ascii="Arial" w:hAnsi="Arial" w:cs="Arial"/>
          <w:sz w:val="24"/>
          <w:szCs w:val="24"/>
        </w:rPr>
        <w:t xml:space="preserve"> à </w:t>
      </w:r>
      <w:r w:rsidR="008D7A67" w:rsidRPr="00825F02">
        <w:rPr>
          <w:rFonts w:ascii="Arial" w:hAnsi="Arial" w:cs="Arial"/>
          <w:sz w:val="24"/>
          <w:szCs w:val="24"/>
        </w:rPr>
        <w:t>2</w:t>
      </w:r>
      <w:r w:rsidR="001465E2" w:rsidRPr="00825F02">
        <w:rPr>
          <w:rFonts w:ascii="Arial" w:hAnsi="Arial" w:cs="Arial"/>
          <w:sz w:val="24"/>
          <w:szCs w:val="24"/>
        </w:rPr>
        <w:t>9</w:t>
      </w:r>
      <w:r w:rsidR="00EF5E75" w:rsidRPr="00825F02">
        <w:rPr>
          <w:rFonts w:ascii="Arial" w:hAnsi="Arial" w:cs="Arial"/>
          <w:sz w:val="24"/>
          <w:szCs w:val="24"/>
        </w:rPr>
        <w:t>/</w:t>
      </w:r>
      <w:r w:rsidR="005218A3" w:rsidRPr="00825F02">
        <w:rPr>
          <w:rFonts w:ascii="Arial" w:hAnsi="Arial" w:cs="Arial"/>
          <w:sz w:val="24"/>
          <w:szCs w:val="24"/>
        </w:rPr>
        <w:t>05</w:t>
      </w:r>
      <w:r w:rsidR="00EF5E75" w:rsidRPr="00825F02">
        <w:rPr>
          <w:rFonts w:ascii="Arial" w:hAnsi="Arial" w:cs="Arial"/>
          <w:sz w:val="24"/>
          <w:szCs w:val="24"/>
        </w:rPr>
        <w:t>/</w:t>
      </w:r>
      <w:r w:rsidR="00B538A4" w:rsidRPr="00825F02">
        <w:rPr>
          <w:rFonts w:ascii="Arial" w:hAnsi="Arial" w:cs="Arial"/>
          <w:sz w:val="24"/>
          <w:szCs w:val="24"/>
        </w:rPr>
        <w:t>2019</w:t>
      </w:r>
      <w:r w:rsidR="005218A3" w:rsidRPr="00825F02">
        <w:rPr>
          <w:rFonts w:ascii="Arial" w:hAnsi="Arial" w:cs="Arial"/>
          <w:sz w:val="24"/>
          <w:szCs w:val="24"/>
        </w:rPr>
        <w:t>, das 08</w:t>
      </w:r>
      <w:r w:rsidRPr="00825F02">
        <w:rPr>
          <w:rFonts w:ascii="Arial" w:hAnsi="Arial" w:cs="Arial"/>
          <w:sz w:val="24"/>
          <w:szCs w:val="24"/>
        </w:rPr>
        <w:t>h3</w:t>
      </w:r>
      <w:r w:rsidR="00000103" w:rsidRPr="00825F02">
        <w:rPr>
          <w:rFonts w:ascii="Arial" w:hAnsi="Arial" w:cs="Arial"/>
          <w:sz w:val="24"/>
          <w:szCs w:val="24"/>
        </w:rPr>
        <w:t>0</w:t>
      </w:r>
      <w:r w:rsidRPr="00825F02">
        <w:rPr>
          <w:rFonts w:ascii="Arial" w:hAnsi="Arial" w:cs="Arial"/>
          <w:sz w:val="24"/>
          <w:szCs w:val="24"/>
        </w:rPr>
        <w:t>min</w:t>
      </w:r>
      <w:r w:rsidR="009A5962" w:rsidRPr="00825F02">
        <w:rPr>
          <w:rFonts w:ascii="Arial" w:hAnsi="Arial" w:cs="Arial"/>
          <w:sz w:val="24"/>
          <w:szCs w:val="24"/>
        </w:rPr>
        <w:t xml:space="preserve"> </w:t>
      </w:r>
      <w:r w:rsidRPr="00825F02">
        <w:rPr>
          <w:rFonts w:ascii="Arial" w:hAnsi="Arial" w:cs="Arial"/>
          <w:sz w:val="24"/>
          <w:szCs w:val="24"/>
        </w:rPr>
        <w:t>à</w:t>
      </w:r>
      <w:r w:rsidR="00000103" w:rsidRPr="00825F02">
        <w:rPr>
          <w:rFonts w:ascii="Arial" w:hAnsi="Arial" w:cs="Arial"/>
          <w:sz w:val="24"/>
          <w:szCs w:val="24"/>
        </w:rPr>
        <w:t xml:space="preserve">s </w:t>
      </w:r>
      <w:r w:rsidRPr="00825F02">
        <w:rPr>
          <w:rFonts w:ascii="Arial" w:hAnsi="Arial" w:cs="Arial"/>
          <w:sz w:val="24"/>
          <w:szCs w:val="24"/>
        </w:rPr>
        <w:t>12h</w:t>
      </w:r>
      <w:r w:rsidR="00000103" w:rsidRPr="00825F02">
        <w:rPr>
          <w:rFonts w:ascii="Arial" w:hAnsi="Arial" w:cs="Arial"/>
          <w:sz w:val="24"/>
          <w:szCs w:val="24"/>
        </w:rPr>
        <w:t>00</w:t>
      </w:r>
      <w:r w:rsidR="000C383F" w:rsidRPr="00825F02">
        <w:rPr>
          <w:rFonts w:ascii="Arial" w:hAnsi="Arial" w:cs="Arial"/>
          <w:sz w:val="24"/>
          <w:szCs w:val="24"/>
        </w:rPr>
        <w:t>min</w:t>
      </w:r>
      <w:r w:rsidRPr="00825F02">
        <w:rPr>
          <w:rFonts w:ascii="Arial" w:hAnsi="Arial" w:cs="Arial"/>
          <w:sz w:val="24"/>
          <w:szCs w:val="24"/>
        </w:rPr>
        <w:t xml:space="preserve"> e das 13h00 às 17h00</w:t>
      </w:r>
      <w:r w:rsidR="000C383F" w:rsidRPr="00825F02">
        <w:rPr>
          <w:rFonts w:ascii="Arial" w:hAnsi="Arial" w:cs="Arial"/>
          <w:sz w:val="24"/>
          <w:szCs w:val="24"/>
        </w:rPr>
        <w:t>,</w:t>
      </w:r>
      <w:r w:rsidR="00000103" w:rsidRPr="00825F02">
        <w:rPr>
          <w:rFonts w:ascii="Arial" w:hAnsi="Arial" w:cs="Arial"/>
          <w:sz w:val="24"/>
          <w:szCs w:val="24"/>
        </w:rPr>
        <w:t xml:space="preserve"> na Secretaria Municipal de Desenvolvimento Social</w:t>
      </w:r>
      <w:r w:rsidR="001E5D7E" w:rsidRPr="00825F02">
        <w:rPr>
          <w:rFonts w:ascii="Arial" w:hAnsi="Arial" w:cs="Arial"/>
          <w:sz w:val="24"/>
          <w:szCs w:val="24"/>
        </w:rPr>
        <w:t>,excetuando-se feriados e finais de semana.</w:t>
      </w:r>
    </w:p>
    <w:p w:rsidR="00000103" w:rsidRPr="00825F02" w:rsidRDefault="000A0BFF" w:rsidP="000A0BFF">
      <w:pPr>
        <w:spacing w:after="0" w:line="240" w:lineRule="auto"/>
        <w:jc w:val="both"/>
        <w:rPr>
          <w:rFonts w:ascii="Arial" w:hAnsi="Arial" w:cs="Arial"/>
          <w:sz w:val="24"/>
          <w:szCs w:val="24"/>
        </w:rPr>
      </w:pPr>
      <w:r w:rsidRPr="00825F02">
        <w:rPr>
          <w:rFonts w:ascii="Arial" w:hAnsi="Arial" w:cs="Arial"/>
          <w:sz w:val="24"/>
          <w:szCs w:val="24"/>
        </w:rPr>
        <w:t>2.3.</w:t>
      </w:r>
      <w:r w:rsidR="00000103" w:rsidRPr="00825F02">
        <w:rPr>
          <w:rFonts w:ascii="Arial" w:hAnsi="Arial" w:cs="Arial"/>
          <w:sz w:val="24"/>
          <w:szCs w:val="24"/>
        </w:rPr>
        <w:t xml:space="preserve"> O Edital será publicado no Jornal </w:t>
      </w:r>
      <w:r w:rsidRPr="00825F02">
        <w:rPr>
          <w:rFonts w:ascii="Arial" w:hAnsi="Arial" w:cs="Arial"/>
          <w:sz w:val="24"/>
          <w:szCs w:val="24"/>
        </w:rPr>
        <w:t>“A</w:t>
      </w:r>
      <w:r w:rsidR="00000103" w:rsidRPr="00825F02">
        <w:rPr>
          <w:rFonts w:ascii="Arial" w:hAnsi="Arial" w:cs="Arial"/>
          <w:sz w:val="24"/>
          <w:szCs w:val="24"/>
        </w:rPr>
        <w:t xml:space="preserve"> CIDADE</w:t>
      </w:r>
      <w:r w:rsidRPr="00825F02">
        <w:rPr>
          <w:rFonts w:ascii="Arial" w:hAnsi="Arial" w:cs="Arial"/>
          <w:sz w:val="24"/>
          <w:szCs w:val="24"/>
        </w:rPr>
        <w:t xml:space="preserve"> REGIONAL” de Cornélio Procópio</w:t>
      </w:r>
      <w:r w:rsidR="00000103" w:rsidRPr="00825F02">
        <w:rPr>
          <w:rFonts w:ascii="Arial" w:hAnsi="Arial" w:cs="Arial"/>
          <w:sz w:val="24"/>
          <w:szCs w:val="24"/>
        </w:rPr>
        <w:t xml:space="preserve">, </w:t>
      </w:r>
      <w:r w:rsidR="00E81429" w:rsidRPr="00825F02">
        <w:rPr>
          <w:rFonts w:ascii="Arial" w:hAnsi="Arial" w:cs="Arial"/>
          <w:sz w:val="24"/>
          <w:szCs w:val="24"/>
        </w:rPr>
        <w:t xml:space="preserve">no site da Prefeitura Municipal de Congonhinhas, no endereço eletrônico </w:t>
      </w:r>
      <w:hyperlink r:id="rId6" w:history="1">
        <w:r w:rsidR="00E81429" w:rsidRPr="00825F02">
          <w:rPr>
            <w:rStyle w:val="Hyperlink"/>
            <w:rFonts w:ascii="Arial" w:hAnsi="Arial" w:cs="Arial"/>
            <w:sz w:val="24"/>
            <w:szCs w:val="24"/>
          </w:rPr>
          <w:t>www.congonhinhas.pr.gov.br</w:t>
        </w:r>
      </w:hyperlink>
      <w:r w:rsidR="00E81429" w:rsidRPr="00825F02">
        <w:rPr>
          <w:rFonts w:ascii="Arial" w:hAnsi="Arial" w:cs="Arial"/>
          <w:sz w:val="24"/>
          <w:szCs w:val="24"/>
        </w:rPr>
        <w:t xml:space="preserve">, </w:t>
      </w:r>
      <w:r w:rsidR="00000103" w:rsidRPr="00825F02">
        <w:rPr>
          <w:rFonts w:ascii="Arial" w:hAnsi="Arial" w:cs="Arial"/>
          <w:sz w:val="24"/>
          <w:szCs w:val="24"/>
        </w:rPr>
        <w:t xml:space="preserve">fixado no Quadro Próprio de Editais da Prefeitura </w:t>
      </w:r>
      <w:r w:rsidRPr="00825F02">
        <w:rPr>
          <w:rFonts w:ascii="Arial" w:hAnsi="Arial" w:cs="Arial"/>
          <w:sz w:val="24"/>
          <w:szCs w:val="24"/>
        </w:rPr>
        <w:t>Municipal de Congonhinhas</w:t>
      </w:r>
      <w:r w:rsidR="00C950F5" w:rsidRPr="00825F02">
        <w:rPr>
          <w:rFonts w:ascii="Arial" w:hAnsi="Arial" w:cs="Arial"/>
          <w:sz w:val="24"/>
          <w:szCs w:val="24"/>
        </w:rPr>
        <w:t xml:space="preserve"> </w:t>
      </w:r>
      <w:r w:rsidR="00000103" w:rsidRPr="00825F02">
        <w:rPr>
          <w:rFonts w:ascii="Arial" w:hAnsi="Arial" w:cs="Arial"/>
          <w:sz w:val="24"/>
          <w:szCs w:val="24"/>
        </w:rPr>
        <w:t>e disponível na Secretaria Municipal de Desenvolvimento Social.</w:t>
      </w:r>
    </w:p>
    <w:p w:rsidR="00000103" w:rsidRPr="00825F02" w:rsidRDefault="000A0BFF" w:rsidP="000A0BFF">
      <w:pPr>
        <w:spacing w:after="0" w:line="240" w:lineRule="auto"/>
        <w:jc w:val="both"/>
        <w:rPr>
          <w:rFonts w:ascii="Arial" w:hAnsi="Arial" w:cs="Arial"/>
          <w:sz w:val="24"/>
          <w:szCs w:val="24"/>
        </w:rPr>
      </w:pPr>
      <w:r w:rsidRPr="00825F02">
        <w:rPr>
          <w:rFonts w:ascii="Arial" w:hAnsi="Arial" w:cs="Arial"/>
          <w:sz w:val="24"/>
          <w:szCs w:val="24"/>
        </w:rPr>
        <w:lastRenderedPageBreak/>
        <w:t>2.4.</w:t>
      </w:r>
      <w:r w:rsidR="00000103" w:rsidRPr="00825F02">
        <w:rPr>
          <w:rFonts w:ascii="Arial" w:hAnsi="Arial" w:cs="Arial"/>
          <w:sz w:val="24"/>
          <w:szCs w:val="24"/>
        </w:rPr>
        <w:t xml:space="preserve"> O Processo de Seleção consistirá de 02 (duas) etapas eliminatórias</w:t>
      </w:r>
      <w:r w:rsidR="000C383F" w:rsidRPr="00825F02">
        <w:rPr>
          <w:rFonts w:ascii="Arial" w:hAnsi="Arial" w:cs="Arial"/>
          <w:sz w:val="24"/>
          <w:szCs w:val="24"/>
        </w:rPr>
        <w:t>, sendo:</w:t>
      </w:r>
    </w:p>
    <w:p w:rsidR="000A0BFF" w:rsidRPr="00825F02" w:rsidRDefault="000A0BFF" w:rsidP="000A0BFF">
      <w:pPr>
        <w:spacing w:after="0" w:line="240" w:lineRule="auto"/>
        <w:jc w:val="both"/>
        <w:rPr>
          <w:rFonts w:ascii="Arial" w:hAnsi="Arial" w:cs="Arial"/>
          <w:sz w:val="24"/>
          <w:szCs w:val="24"/>
        </w:rPr>
      </w:pPr>
      <w:r w:rsidRPr="00825F02">
        <w:rPr>
          <w:rFonts w:ascii="Arial" w:hAnsi="Arial" w:cs="Arial"/>
          <w:sz w:val="24"/>
          <w:szCs w:val="24"/>
        </w:rPr>
        <w:t>I</w:t>
      </w:r>
      <w:r w:rsidR="00000103" w:rsidRPr="00825F02">
        <w:rPr>
          <w:rFonts w:ascii="Arial" w:hAnsi="Arial" w:cs="Arial"/>
          <w:sz w:val="24"/>
          <w:szCs w:val="24"/>
        </w:rPr>
        <w:t xml:space="preserve"> - Avaliação escrita de valor 8,0 </w:t>
      </w:r>
      <w:r w:rsidR="00D945DF" w:rsidRPr="00825F02">
        <w:rPr>
          <w:rFonts w:ascii="Arial" w:hAnsi="Arial" w:cs="Arial"/>
          <w:sz w:val="24"/>
          <w:szCs w:val="24"/>
        </w:rPr>
        <w:t xml:space="preserve">(oito) </w:t>
      </w:r>
      <w:r w:rsidR="00000103" w:rsidRPr="00825F02">
        <w:rPr>
          <w:rFonts w:ascii="Arial" w:hAnsi="Arial" w:cs="Arial"/>
          <w:sz w:val="24"/>
          <w:szCs w:val="24"/>
        </w:rPr>
        <w:t>contendo questões nas seguintes área</w:t>
      </w:r>
      <w:r w:rsidR="00EF5E75" w:rsidRPr="00825F02">
        <w:rPr>
          <w:rFonts w:ascii="Arial" w:hAnsi="Arial" w:cs="Arial"/>
          <w:sz w:val="24"/>
          <w:szCs w:val="24"/>
        </w:rPr>
        <w:t xml:space="preserve">s: </w:t>
      </w:r>
    </w:p>
    <w:p w:rsidR="000E0B12" w:rsidRPr="00825F02" w:rsidRDefault="000E0B12" w:rsidP="000A0BFF">
      <w:pPr>
        <w:spacing w:after="0" w:line="240" w:lineRule="auto"/>
        <w:jc w:val="both"/>
        <w:rPr>
          <w:rFonts w:ascii="Arial" w:hAnsi="Arial" w:cs="Arial"/>
          <w:sz w:val="24"/>
          <w:szCs w:val="24"/>
        </w:rPr>
      </w:pPr>
    </w:p>
    <w:p w:rsidR="000A0BFF" w:rsidRPr="00825F02" w:rsidRDefault="000A0BFF" w:rsidP="00D95F41">
      <w:pPr>
        <w:spacing w:after="0" w:line="240" w:lineRule="auto"/>
        <w:jc w:val="center"/>
        <w:rPr>
          <w:rFonts w:ascii="Arial" w:hAnsi="Arial" w:cs="Arial"/>
          <w:b/>
          <w:sz w:val="24"/>
          <w:szCs w:val="24"/>
        </w:rPr>
      </w:pPr>
      <w:r w:rsidRPr="00825F02">
        <w:rPr>
          <w:rFonts w:ascii="Arial" w:hAnsi="Arial" w:cs="Arial"/>
          <w:b/>
          <w:sz w:val="24"/>
          <w:szCs w:val="24"/>
        </w:rPr>
        <w:t>Quadro 1</w:t>
      </w:r>
    </w:p>
    <w:tbl>
      <w:tblPr>
        <w:tblStyle w:val="Tabelacomgrade"/>
        <w:tblW w:w="0" w:type="auto"/>
        <w:tblLook w:val="04A0"/>
      </w:tblPr>
      <w:tblGrid>
        <w:gridCol w:w="7054"/>
        <w:gridCol w:w="1590"/>
      </w:tblGrid>
      <w:tr w:rsidR="000A0BFF" w:rsidRPr="00825F02" w:rsidTr="00682834">
        <w:tc>
          <w:tcPr>
            <w:tcW w:w="7054" w:type="dxa"/>
          </w:tcPr>
          <w:p w:rsidR="000A0BFF" w:rsidRPr="00825F02" w:rsidRDefault="00682834" w:rsidP="00682834">
            <w:pPr>
              <w:jc w:val="center"/>
              <w:rPr>
                <w:rFonts w:ascii="Arial" w:hAnsi="Arial" w:cs="Arial"/>
                <w:b/>
                <w:sz w:val="24"/>
                <w:szCs w:val="24"/>
              </w:rPr>
            </w:pPr>
            <w:r w:rsidRPr="00825F02">
              <w:rPr>
                <w:rFonts w:ascii="Arial" w:hAnsi="Arial" w:cs="Arial"/>
                <w:b/>
                <w:sz w:val="24"/>
                <w:szCs w:val="24"/>
              </w:rPr>
              <w:t>Área de Conhecimento</w:t>
            </w:r>
          </w:p>
        </w:tc>
        <w:tc>
          <w:tcPr>
            <w:tcW w:w="1590" w:type="dxa"/>
          </w:tcPr>
          <w:p w:rsidR="000A0BFF" w:rsidRPr="00825F02" w:rsidRDefault="00682834" w:rsidP="00682834">
            <w:pPr>
              <w:jc w:val="center"/>
              <w:rPr>
                <w:rFonts w:ascii="Arial" w:hAnsi="Arial" w:cs="Arial"/>
                <w:b/>
                <w:sz w:val="24"/>
                <w:szCs w:val="24"/>
              </w:rPr>
            </w:pPr>
            <w:r w:rsidRPr="00825F02">
              <w:rPr>
                <w:rFonts w:ascii="Arial" w:hAnsi="Arial" w:cs="Arial"/>
                <w:b/>
                <w:sz w:val="24"/>
                <w:szCs w:val="24"/>
              </w:rPr>
              <w:t>Valor</w:t>
            </w:r>
          </w:p>
        </w:tc>
      </w:tr>
      <w:tr w:rsidR="000A0BFF" w:rsidRPr="00825F02" w:rsidTr="00682834">
        <w:tc>
          <w:tcPr>
            <w:tcW w:w="7054" w:type="dxa"/>
          </w:tcPr>
          <w:p w:rsidR="000A0BFF" w:rsidRPr="00825F02" w:rsidRDefault="00682834" w:rsidP="000A0BFF">
            <w:pPr>
              <w:jc w:val="both"/>
              <w:rPr>
                <w:rFonts w:ascii="Arial" w:hAnsi="Arial" w:cs="Arial"/>
                <w:sz w:val="24"/>
                <w:szCs w:val="24"/>
              </w:rPr>
            </w:pPr>
            <w:r w:rsidRPr="00825F02">
              <w:rPr>
                <w:rFonts w:ascii="Arial" w:hAnsi="Arial" w:cs="Arial"/>
                <w:sz w:val="24"/>
                <w:szCs w:val="24"/>
              </w:rPr>
              <w:t>Língua Portuguesa e Redação¹</w:t>
            </w:r>
          </w:p>
        </w:tc>
        <w:tc>
          <w:tcPr>
            <w:tcW w:w="1590" w:type="dxa"/>
          </w:tcPr>
          <w:p w:rsidR="000A0BFF" w:rsidRPr="00825F02" w:rsidRDefault="00682834" w:rsidP="00682834">
            <w:pPr>
              <w:jc w:val="center"/>
              <w:rPr>
                <w:rFonts w:ascii="Arial" w:hAnsi="Arial" w:cs="Arial"/>
                <w:sz w:val="24"/>
                <w:szCs w:val="24"/>
              </w:rPr>
            </w:pPr>
            <w:r w:rsidRPr="00825F02">
              <w:rPr>
                <w:rFonts w:ascii="Arial" w:hAnsi="Arial" w:cs="Arial"/>
                <w:sz w:val="24"/>
                <w:szCs w:val="24"/>
              </w:rPr>
              <w:t>3,5</w:t>
            </w:r>
          </w:p>
        </w:tc>
      </w:tr>
      <w:tr w:rsidR="00682834" w:rsidRPr="00825F02" w:rsidTr="00682834">
        <w:tc>
          <w:tcPr>
            <w:tcW w:w="7054" w:type="dxa"/>
          </w:tcPr>
          <w:p w:rsidR="00682834" w:rsidRPr="00825F02" w:rsidRDefault="00682834" w:rsidP="000A0BFF">
            <w:pPr>
              <w:jc w:val="both"/>
              <w:rPr>
                <w:rFonts w:ascii="Arial" w:hAnsi="Arial" w:cs="Arial"/>
                <w:sz w:val="24"/>
                <w:szCs w:val="24"/>
              </w:rPr>
            </w:pPr>
            <w:r w:rsidRPr="00825F02">
              <w:rPr>
                <w:rFonts w:ascii="Arial" w:hAnsi="Arial" w:cs="Arial"/>
                <w:sz w:val="24"/>
                <w:szCs w:val="24"/>
              </w:rPr>
              <w:t>ECA (Estatuto da Criança e do Adolescente) e Conhecimentos Gerais</w:t>
            </w:r>
          </w:p>
        </w:tc>
        <w:tc>
          <w:tcPr>
            <w:tcW w:w="1590" w:type="dxa"/>
          </w:tcPr>
          <w:p w:rsidR="00682834" w:rsidRPr="00825F02" w:rsidRDefault="00682834" w:rsidP="00682834">
            <w:pPr>
              <w:jc w:val="center"/>
              <w:rPr>
                <w:rFonts w:ascii="Arial" w:hAnsi="Arial" w:cs="Arial"/>
                <w:sz w:val="24"/>
                <w:szCs w:val="24"/>
              </w:rPr>
            </w:pPr>
            <w:r w:rsidRPr="00825F02">
              <w:rPr>
                <w:rFonts w:ascii="Arial" w:hAnsi="Arial" w:cs="Arial"/>
                <w:sz w:val="24"/>
                <w:szCs w:val="24"/>
              </w:rPr>
              <w:t>2,5</w:t>
            </w:r>
          </w:p>
        </w:tc>
      </w:tr>
      <w:tr w:rsidR="00682834" w:rsidRPr="00825F02" w:rsidTr="00682834">
        <w:tc>
          <w:tcPr>
            <w:tcW w:w="7054" w:type="dxa"/>
          </w:tcPr>
          <w:p w:rsidR="00682834" w:rsidRPr="00825F02" w:rsidRDefault="00682834" w:rsidP="000A0BFF">
            <w:pPr>
              <w:jc w:val="both"/>
              <w:rPr>
                <w:rFonts w:ascii="Arial" w:hAnsi="Arial" w:cs="Arial"/>
                <w:sz w:val="24"/>
                <w:szCs w:val="24"/>
              </w:rPr>
            </w:pPr>
            <w:r w:rsidRPr="00825F02">
              <w:rPr>
                <w:rFonts w:ascii="Arial" w:hAnsi="Arial" w:cs="Arial"/>
                <w:sz w:val="24"/>
                <w:szCs w:val="24"/>
              </w:rPr>
              <w:t>Matemática</w:t>
            </w:r>
          </w:p>
        </w:tc>
        <w:tc>
          <w:tcPr>
            <w:tcW w:w="1590" w:type="dxa"/>
          </w:tcPr>
          <w:p w:rsidR="00682834" w:rsidRPr="00825F02" w:rsidRDefault="00682834" w:rsidP="00682834">
            <w:pPr>
              <w:jc w:val="center"/>
              <w:rPr>
                <w:rFonts w:ascii="Arial" w:hAnsi="Arial" w:cs="Arial"/>
                <w:sz w:val="24"/>
                <w:szCs w:val="24"/>
              </w:rPr>
            </w:pPr>
            <w:r w:rsidRPr="00825F02">
              <w:rPr>
                <w:rFonts w:ascii="Arial" w:hAnsi="Arial" w:cs="Arial"/>
                <w:sz w:val="24"/>
                <w:szCs w:val="24"/>
              </w:rPr>
              <w:t>1,0</w:t>
            </w:r>
          </w:p>
        </w:tc>
      </w:tr>
      <w:tr w:rsidR="00682834" w:rsidRPr="00825F02" w:rsidTr="00682834">
        <w:tc>
          <w:tcPr>
            <w:tcW w:w="7054" w:type="dxa"/>
          </w:tcPr>
          <w:p w:rsidR="00682834" w:rsidRPr="00825F02" w:rsidRDefault="00682834" w:rsidP="000A0BFF">
            <w:pPr>
              <w:jc w:val="both"/>
              <w:rPr>
                <w:rFonts w:ascii="Arial" w:hAnsi="Arial" w:cs="Arial"/>
                <w:sz w:val="24"/>
                <w:szCs w:val="24"/>
              </w:rPr>
            </w:pPr>
            <w:r w:rsidRPr="00825F02">
              <w:rPr>
                <w:rFonts w:ascii="Arial" w:hAnsi="Arial" w:cs="Arial"/>
                <w:sz w:val="24"/>
                <w:szCs w:val="24"/>
              </w:rPr>
              <w:t>Informática</w:t>
            </w:r>
            <w:r w:rsidR="000C383F" w:rsidRPr="00825F02">
              <w:rPr>
                <w:rFonts w:ascii="Arial" w:hAnsi="Arial" w:cs="Arial"/>
                <w:sz w:val="24"/>
                <w:szCs w:val="24"/>
              </w:rPr>
              <w:t xml:space="preserve"> Básica</w:t>
            </w:r>
          </w:p>
        </w:tc>
        <w:tc>
          <w:tcPr>
            <w:tcW w:w="1590" w:type="dxa"/>
          </w:tcPr>
          <w:p w:rsidR="00682834" w:rsidRPr="00825F02" w:rsidRDefault="00682834" w:rsidP="00682834">
            <w:pPr>
              <w:jc w:val="center"/>
              <w:rPr>
                <w:rFonts w:ascii="Arial" w:hAnsi="Arial" w:cs="Arial"/>
                <w:sz w:val="24"/>
                <w:szCs w:val="24"/>
              </w:rPr>
            </w:pPr>
            <w:r w:rsidRPr="00825F02">
              <w:rPr>
                <w:rFonts w:ascii="Arial" w:hAnsi="Arial" w:cs="Arial"/>
                <w:sz w:val="24"/>
                <w:szCs w:val="24"/>
              </w:rPr>
              <w:t>1,0</w:t>
            </w:r>
          </w:p>
        </w:tc>
      </w:tr>
    </w:tbl>
    <w:p w:rsidR="000A0BFF" w:rsidRPr="00825F02" w:rsidRDefault="00682834" w:rsidP="000A0BFF">
      <w:pPr>
        <w:spacing w:after="0" w:line="240" w:lineRule="auto"/>
        <w:jc w:val="both"/>
        <w:rPr>
          <w:rFonts w:ascii="Arial" w:hAnsi="Arial" w:cs="Arial"/>
          <w:sz w:val="24"/>
          <w:szCs w:val="24"/>
        </w:rPr>
      </w:pPr>
      <w:r w:rsidRPr="00825F02">
        <w:rPr>
          <w:rFonts w:ascii="Arial" w:hAnsi="Arial" w:cs="Arial"/>
          <w:sz w:val="24"/>
          <w:szCs w:val="24"/>
        </w:rPr>
        <w:t>Nota 1: As questões de Língua Portuguesa terão valor de 2,0 e a Redação terá valor de 1,5.</w:t>
      </w:r>
    </w:p>
    <w:p w:rsidR="00A50FA2" w:rsidRPr="00825F02" w:rsidRDefault="00A50FA2" w:rsidP="000A0BFF">
      <w:pPr>
        <w:spacing w:after="0" w:line="240" w:lineRule="auto"/>
        <w:jc w:val="both"/>
        <w:rPr>
          <w:rFonts w:ascii="Arial" w:hAnsi="Arial" w:cs="Arial"/>
          <w:sz w:val="24"/>
          <w:szCs w:val="24"/>
        </w:rPr>
      </w:pPr>
    </w:p>
    <w:p w:rsidR="00000103" w:rsidRPr="00825F02" w:rsidRDefault="00682834" w:rsidP="000A0BFF">
      <w:pPr>
        <w:spacing w:after="0" w:line="240" w:lineRule="auto"/>
        <w:jc w:val="both"/>
        <w:rPr>
          <w:rFonts w:ascii="Arial" w:hAnsi="Arial" w:cs="Arial"/>
          <w:sz w:val="24"/>
          <w:szCs w:val="24"/>
        </w:rPr>
      </w:pPr>
      <w:r w:rsidRPr="00825F02">
        <w:rPr>
          <w:rFonts w:ascii="Arial" w:hAnsi="Arial" w:cs="Arial"/>
          <w:sz w:val="24"/>
          <w:szCs w:val="24"/>
        </w:rPr>
        <w:t>II-</w:t>
      </w:r>
      <w:r w:rsidR="00000103" w:rsidRPr="00825F02">
        <w:rPr>
          <w:rFonts w:ascii="Arial" w:hAnsi="Arial" w:cs="Arial"/>
          <w:sz w:val="24"/>
          <w:szCs w:val="24"/>
        </w:rPr>
        <w:t xml:space="preserve"> Exame de saúde e avaliação psicológica conforme </w:t>
      </w:r>
      <w:r w:rsidR="000C383F" w:rsidRPr="00825F02">
        <w:rPr>
          <w:rFonts w:ascii="Arial" w:hAnsi="Arial" w:cs="Arial"/>
          <w:sz w:val="24"/>
          <w:szCs w:val="24"/>
        </w:rPr>
        <w:t>subitem</w:t>
      </w:r>
      <w:r w:rsidR="00C36D47" w:rsidRPr="00825F02">
        <w:rPr>
          <w:rFonts w:ascii="Arial" w:hAnsi="Arial" w:cs="Arial"/>
          <w:sz w:val="24"/>
          <w:szCs w:val="24"/>
        </w:rPr>
        <w:t>2.14</w:t>
      </w:r>
      <w:r w:rsidR="003E64FF" w:rsidRPr="00825F02">
        <w:rPr>
          <w:rFonts w:ascii="Arial" w:hAnsi="Arial" w:cs="Arial"/>
          <w:sz w:val="24"/>
          <w:szCs w:val="24"/>
        </w:rPr>
        <w:t xml:space="preserve"> e seguintes</w:t>
      </w:r>
      <w:r w:rsidR="00000103" w:rsidRPr="00825F02">
        <w:rPr>
          <w:rFonts w:ascii="Arial" w:hAnsi="Arial" w:cs="Arial"/>
          <w:sz w:val="24"/>
          <w:szCs w:val="24"/>
        </w:rPr>
        <w:t>.</w:t>
      </w:r>
    </w:p>
    <w:p w:rsidR="00682834" w:rsidRPr="00825F02" w:rsidRDefault="00682834"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2.5</w:t>
      </w:r>
      <w:r w:rsidR="00475F10" w:rsidRPr="00825F02">
        <w:rPr>
          <w:rFonts w:ascii="Arial" w:hAnsi="Arial" w:cs="Arial"/>
          <w:sz w:val="24"/>
          <w:szCs w:val="24"/>
        </w:rPr>
        <w:t>.</w:t>
      </w:r>
      <w:r w:rsidRPr="00825F02">
        <w:rPr>
          <w:rFonts w:ascii="Arial" w:hAnsi="Arial" w:cs="Arial"/>
          <w:sz w:val="24"/>
          <w:szCs w:val="24"/>
        </w:rPr>
        <w:t xml:space="preserve"> Estas questões serão elaboradas p</w:t>
      </w:r>
      <w:r w:rsidR="00682834" w:rsidRPr="00825F02">
        <w:rPr>
          <w:rFonts w:ascii="Arial" w:hAnsi="Arial" w:cs="Arial"/>
          <w:sz w:val="24"/>
          <w:szCs w:val="24"/>
        </w:rPr>
        <w:t>or no mínimo 03 (três)</w:t>
      </w:r>
      <w:r w:rsidRPr="00825F02">
        <w:rPr>
          <w:rFonts w:ascii="Arial" w:hAnsi="Arial" w:cs="Arial"/>
          <w:sz w:val="24"/>
          <w:szCs w:val="24"/>
        </w:rPr>
        <w:t xml:space="preserve"> examinadores de diferentes áreas de conhecimentos, escolhidos pela </w:t>
      </w:r>
      <w:r w:rsidR="00AA180E" w:rsidRPr="00825F02">
        <w:rPr>
          <w:rFonts w:ascii="Arial" w:hAnsi="Arial" w:cs="Arial"/>
          <w:sz w:val="24"/>
          <w:szCs w:val="24"/>
        </w:rPr>
        <w:t>Comissão Especial Eleitoral</w:t>
      </w:r>
      <w:r w:rsidRPr="00825F02">
        <w:rPr>
          <w:rFonts w:ascii="Arial" w:hAnsi="Arial" w:cs="Arial"/>
          <w:sz w:val="24"/>
          <w:szCs w:val="24"/>
        </w:rPr>
        <w:t xml:space="preserve">, dentre cidadãos que detenham notório conhecimento das questões de Língua Portuguesa, Matemática, Conhecimentos Gerais, Estatuto da Criança e do </w:t>
      </w:r>
      <w:r w:rsidR="00682834" w:rsidRPr="00825F02">
        <w:rPr>
          <w:rFonts w:ascii="Arial" w:hAnsi="Arial" w:cs="Arial"/>
          <w:sz w:val="24"/>
          <w:szCs w:val="24"/>
        </w:rPr>
        <w:t>Adolescente e de Informática</w:t>
      </w:r>
      <w:r w:rsidR="00FE7587" w:rsidRPr="00825F02">
        <w:rPr>
          <w:rFonts w:ascii="Arial" w:hAnsi="Arial" w:cs="Arial"/>
          <w:sz w:val="24"/>
          <w:szCs w:val="24"/>
        </w:rPr>
        <w:t xml:space="preserve"> Básica </w:t>
      </w:r>
      <w:r w:rsidR="00EF5E75" w:rsidRPr="00825F02">
        <w:rPr>
          <w:rFonts w:ascii="Arial" w:hAnsi="Arial" w:cs="Arial"/>
          <w:sz w:val="24"/>
          <w:szCs w:val="24"/>
        </w:rPr>
        <w:t>(</w:t>
      </w:r>
      <w:r w:rsidRPr="00825F02">
        <w:rPr>
          <w:rFonts w:ascii="Arial" w:hAnsi="Arial" w:cs="Arial"/>
          <w:sz w:val="24"/>
          <w:szCs w:val="24"/>
        </w:rPr>
        <w:t>Art. 59</w:t>
      </w:r>
      <w:r w:rsidR="0052257E" w:rsidRPr="00825F02">
        <w:rPr>
          <w:rFonts w:ascii="Arial" w:hAnsi="Arial" w:cs="Arial"/>
          <w:sz w:val="24"/>
          <w:szCs w:val="24"/>
        </w:rPr>
        <w:t>,</w:t>
      </w:r>
      <w:r w:rsidRPr="00825F02">
        <w:rPr>
          <w:rFonts w:ascii="Arial" w:hAnsi="Arial" w:cs="Arial"/>
          <w:sz w:val="24"/>
          <w:szCs w:val="24"/>
        </w:rPr>
        <w:t xml:space="preserve"> § 2º</w:t>
      </w:r>
      <w:r w:rsidR="00C950F5" w:rsidRPr="00825F02">
        <w:rPr>
          <w:rFonts w:ascii="Arial" w:hAnsi="Arial" w:cs="Arial"/>
          <w:sz w:val="24"/>
          <w:szCs w:val="24"/>
        </w:rPr>
        <w:t xml:space="preserve"> </w:t>
      </w:r>
      <w:r w:rsidR="00475F10" w:rsidRPr="00825F02">
        <w:rPr>
          <w:rFonts w:ascii="Arial" w:hAnsi="Arial" w:cs="Arial"/>
          <w:sz w:val="24"/>
          <w:szCs w:val="24"/>
        </w:rPr>
        <w:t xml:space="preserve">da </w:t>
      </w:r>
      <w:r w:rsidRPr="00825F02">
        <w:rPr>
          <w:rFonts w:ascii="Arial" w:hAnsi="Arial" w:cs="Arial"/>
          <w:sz w:val="24"/>
          <w:szCs w:val="24"/>
        </w:rPr>
        <w:t xml:space="preserve">Lei </w:t>
      </w:r>
      <w:r w:rsidR="0052257E" w:rsidRPr="00825F02">
        <w:rPr>
          <w:rFonts w:ascii="Arial" w:hAnsi="Arial" w:cs="Arial"/>
          <w:sz w:val="24"/>
          <w:szCs w:val="24"/>
        </w:rPr>
        <w:t xml:space="preserve">Municipal nº </w:t>
      </w:r>
      <w:r w:rsidRPr="00825F02">
        <w:rPr>
          <w:rFonts w:ascii="Arial" w:hAnsi="Arial" w:cs="Arial"/>
          <w:sz w:val="24"/>
          <w:szCs w:val="24"/>
        </w:rPr>
        <w:t>812/2013</w:t>
      </w:r>
      <w:r w:rsidR="00682834" w:rsidRPr="00825F02">
        <w:rPr>
          <w:rFonts w:ascii="Arial" w:hAnsi="Arial" w:cs="Arial"/>
          <w:sz w:val="24"/>
          <w:szCs w:val="24"/>
        </w:rPr>
        <w:t>)</w:t>
      </w:r>
      <w:r w:rsidR="00AC20A8" w:rsidRPr="00825F02">
        <w:rPr>
          <w:rFonts w:ascii="Arial" w:hAnsi="Arial" w:cs="Arial"/>
          <w:sz w:val="24"/>
          <w:szCs w:val="24"/>
        </w:rPr>
        <w:t>, daqui por diante denominados Junta Avaliadora, os quais também procederão à correção das avaliações.</w:t>
      </w:r>
    </w:p>
    <w:p w:rsidR="00D95F41" w:rsidRPr="00825F02" w:rsidRDefault="00475F10" w:rsidP="000A0BFF">
      <w:pPr>
        <w:spacing w:after="0" w:line="240" w:lineRule="auto"/>
        <w:jc w:val="both"/>
        <w:rPr>
          <w:rFonts w:ascii="Arial" w:hAnsi="Arial" w:cs="Arial"/>
          <w:sz w:val="24"/>
          <w:szCs w:val="24"/>
        </w:rPr>
      </w:pPr>
      <w:r w:rsidRPr="00825F02">
        <w:rPr>
          <w:rFonts w:ascii="Arial" w:hAnsi="Arial" w:cs="Arial"/>
          <w:sz w:val="24"/>
          <w:szCs w:val="24"/>
        </w:rPr>
        <w:t>2.6.</w:t>
      </w:r>
      <w:r w:rsidR="00000103" w:rsidRPr="00825F02">
        <w:rPr>
          <w:rFonts w:ascii="Arial" w:hAnsi="Arial" w:cs="Arial"/>
          <w:sz w:val="24"/>
          <w:szCs w:val="24"/>
        </w:rPr>
        <w:t xml:space="preserve"> A </w:t>
      </w:r>
      <w:r w:rsidR="009B6609" w:rsidRPr="00825F02">
        <w:rPr>
          <w:rFonts w:ascii="Arial" w:hAnsi="Arial" w:cs="Arial"/>
          <w:sz w:val="24"/>
          <w:szCs w:val="24"/>
        </w:rPr>
        <w:t xml:space="preserve">avaliação escrita será de forma objetiva, com questões de múltipla escolha, sendo apenas uma resposta correta, </w:t>
      </w:r>
      <w:r w:rsidR="00D95F41" w:rsidRPr="00825F02">
        <w:rPr>
          <w:rFonts w:ascii="Arial" w:hAnsi="Arial" w:cs="Arial"/>
          <w:sz w:val="24"/>
          <w:szCs w:val="24"/>
        </w:rPr>
        <w:t>com pr</w:t>
      </w:r>
      <w:r w:rsidR="0052257E" w:rsidRPr="00825F02">
        <w:rPr>
          <w:rFonts w:ascii="Arial" w:hAnsi="Arial" w:cs="Arial"/>
          <w:sz w:val="24"/>
          <w:szCs w:val="24"/>
        </w:rPr>
        <w:t>eenchimento de gabarito próprio.</w:t>
      </w:r>
    </w:p>
    <w:p w:rsidR="00D95F41" w:rsidRPr="00825F02" w:rsidRDefault="00D95F41" w:rsidP="000A0BFF">
      <w:pPr>
        <w:spacing w:after="0" w:line="240" w:lineRule="auto"/>
        <w:jc w:val="both"/>
        <w:rPr>
          <w:rFonts w:ascii="Arial" w:hAnsi="Arial" w:cs="Arial"/>
          <w:sz w:val="24"/>
          <w:szCs w:val="24"/>
        </w:rPr>
      </w:pPr>
      <w:r w:rsidRPr="00825F02">
        <w:rPr>
          <w:rFonts w:ascii="Arial" w:hAnsi="Arial" w:cs="Arial"/>
          <w:sz w:val="24"/>
          <w:szCs w:val="24"/>
        </w:rPr>
        <w:t>2.6.1.</w:t>
      </w:r>
      <w:r w:rsidR="00C950F5" w:rsidRPr="00825F02">
        <w:rPr>
          <w:rFonts w:ascii="Arial" w:hAnsi="Arial" w:cs="Arial"/>
          <w:sz w:val="24"/>
          <w:szCs w:val="24"/>
        </w:rPr>
        <w:t xml:space="preserve"> </w:t>
      </w:r>
      <w:r w:rsidRPr="00825F02">
        <w:rPr>
          <w:rFonts w:ascii="Arial" w:hAnsi="Arial" w:cs="Arial"/>
          <w:sz w:val="24"/>
          <w:szCs w:val="24"/>
        </w:rPr>
        <w:t>A</w:t>
      </w:r>
      <w:r w:rsidR="00000103" w:rsidRPr="00825F02">
        <w:rPr>
          <w:rFonts w:ascii="Arial" w:hAnsi="Arial" w:cs="Arial"/>
          <w:sz w:val="24"/>
          <w:szCs w:val="24"/>
        </w:rPr>
        <w:t xml:space="preserve"> Redação </w:t>
      </w:r>
      <w:r w:rsidRPr="00825F02">
        <w:rPr>
          <w:rFonts w:ascii="Arial" w:hAnsi="Arial" w:cs="Arial"/>
          <w:sz w:val="24"/>
          <w:szCs w:val="24"/>
        </w:rPr>
        <w:t xml:space="preserve">será </w:t>
      </w:r>
      <w:r w:rsidR="00000103" w:rsidRPr="00825F02">
        <w:rPr>
          <w:rFonts w:ascii="Arial" w:hAnsi="Arial" w:cs="Arial"/>
          <w:sz w:val="24"/>
          <w:szCs w:val="24"/>
        </w:rPr>
        <w:t xml:space="preserve">de forma </w:t>
      </w:r>
      <w:r w:rsidRPr="00825F02">
        <w:rPr>
          <w:rFonts w:ascii="Arial" w:hAnsi="Arial" w:cs="Arial"/>
          <w:sz w:val="24"/>
          <w:szCs w:val="24"/>
        </w:rPr>
        <w:t>dissertativa/</w:t>
      </w:r>
      <w:r w:rsidR="00000103" w:rsidRPr="00825F02">
        <w:rPr>
          <w:rFonts w:ascii="Arial" w:hAnsi="Arial" w:cs="Arial"/>
          <w:sz w:val="24"/>
          <w:szCs w:val="24"/>
        </w:rPr>
        <w:t>discursiva</w:t>
      </w:r>
      <w:r w:rsidRPr="00825F02">
        <w:rPr>
          <w:rFonts w:ascii="Arial" w:hAnsi="Arial" w:cs="Arial"/>
          <w:sz w:val="24"/>
          <w:szCs w:val="24"/>
        </w:rPr>
        <w:t>;</w:t>
      </w:r>
    </w:p>
    <w:p w:rsidR="00000103" w:rsidRPr="00825F02" w:rsidRDefault="00D95F41" w:rsidP="000A0BFF">
      <w:pPr>
        <w:spacing w:after="0" w:line="240" w:lineRule="auto"/>
        <w:jc w:val="both"/>
        <w:rPr>
          <w:rFonts w:ascii="Arial" w:hAnsi="Arial" w:cs="Arial"/>
          <w:sz w:val="24"/>
          <w:szCs w:val="24"/>
        </w:rPr>
      </w:pPr>
      <w:r w:rsidRPr="00825F02">
        <w:rPr>
          <w:rFonts w:ascii="Arial" w:hAnsi="Arial" w:cs="Arial"/>
          <w:sz w:val="24"/>
          <w:szCs w:val="24"/>
        </w:rPr>
        <w:t>2.6.2.</w:t>
      </w:r>
      <w:r w:rsidR="00000103" w:rsidRPr="00825F02">
        <w:rPr>
          <w:rFonts w:ascii="Arial" w:hAnsi="Arial" w:cs="Arial"/>
          <w:sz w:val="24"/>
          <w:szCs w:val="24"/>
        </w:rPr>
        <w:t xml:space="preserve"> A prova de Informática </w:t>
      </w:r>
      <w:r w:rsidR="0052257E" w:rsidRPr="00825F02">
        <w:rPr>
          <w:rFonts w:ascii="Arial" w:hAnsi="Arial" w:cs="Arial"/>
          <w:sz w:val="24"/>
          <w:szCs w:val="24"/>
        </w:rPr>
        <w:t xml:space="preserve">Básica </w:t>
      </w:r>
      <w:r w:rsidR="00000103" w:rsidRPr="00825F02">
        <w:rPr>
          <w:rFonts w:ascii="Arial" w:hAnsi="Arial" w:cs="Arial"/>
          <w:sz w:val="24"/>
          <w:szCs w:val="24"/>
        </w:rPr>
        <w:t>será prática</w:t>
      </w:r>
      <w:r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2.7</w:t>
      </w:r>
      <w:r w:rsidR="00D95F41" w:rsidRPr="00825F02">
        <w:rPr>
          <w:rFonts w:ascii="Arial" w:hAnsi="Arial" w:cs="Arial"/>
          <w:sz w:val="24"/>
          <w:szCs w:val="24"/>
        </w:rPr>
        <w:t>.</w:t>
      </w:r>
      <w:r w:rsidRPr="00825F02">
        <w:rPr>
          <w:rFonts w:ascii="Arial" w:hAnsi="Arial" w:cs="Arial"/>
          <w:sz w:val="24"/>
          <w:szCs w:val="24"/>
        </w:rPr>
        <w:t xml:space="preserve"> Os indivíduos selecionados para elaborarem as questões, não po</w:t>
      </w:r>
      <w:r w:rsidR="00EF5E75" w:rsidRPr="00825F02">
        <w:rPr>
          <w:rFonts w:ascii="Arial" w:hAnsi="Arial" w:cs="Arial"/>
          <w:sz w:val="24"/>
          <w:szCs w:val="24"/>
        </w:rPr>
        <w:t>dem possuir nenhum v</w:t>
      </w:r>
      <w:r w:rsidR="00D95F41" w:rsidRPr="00825F02">
        <w:rPr>
          <w:rFonts w:ascii="Arial" w:hAnsi="Arial" w:cs="Arial"/>
          <w:sz w:val="24"/>
          <w:szCs w:val="24"/>
        </w:rPr>
        <w:t>í</w:t>
      </w:r>
      <w:r w:rsidR="00EF5E75" w:rsidRPr="00825F02">
        <w:rPr>
          <w:rFonts w:ascii="Arial" w:hAnsi="Arial" w:cs="Arial"/>
          <w:sz w:val="24"/>
          <w:szCs w:val="24"/>
        </w:rPr>
        <w:t xml:space="preserve">nculo com </w:t>
      </w:r>
      <w:r w:rsidR="00D95F41" w:rsidRPr="00825F02">
        <w:rPr>
          <w:rFonts w:ascii="Arial" w:hAnsi="Arial" w:cs="Arial"/>
          <w:sz w:val="24"/>
          <w:szCs w:val="24"/>
        </w:rPr>
        <w:t xml:space="preserve">os </w:t>
      </w:r>
      <w:r w:rsidRPr="00825F02">
        <w:rPr>
          <w:rFonts w:ascii="Arial" w:hAnsi="Arial" w:cs="Arial"/>
          <w:sz w:val="24"/>
          <w:szCs w:val="24"/>
        </w:rPr>
        <w:t>candidato</w:t>
      </w:r>
      <w:r w:rsidR="00D95F41" w:rsidRPr="00825F02">
        <w:rPr>
          <w:rFonts w:ascii="Arial" w:hAnsi="Arial" w:cs="Arial"/>
          <w:sz w:val="24"/>
          <w:szCs w:val="24"/>
        </w:rPr>
        <w:t>s</w:t>
      </w:r>
      <w:r w:rsidRPr="00825F02">
        <w:rPr>
          <w:rFonts w:ascii="Arial" w:hAnsi="Arial" w:cs="Arial"/>
          <w:sz w:val="24"/>
          <w:szCs w:val="24"/>
        </w:rPr>
        <w:t xml:space="preserve"> a</w:t>
      </w:r>
      <w:r w:rsidR="00C950F5" w:rsidRPr="00825F02">
        <w:rPr>
          <w:rFonts w:ascii="Arial" w:hAnsi="Arial" w:cs="Arial"/>
          <w:sz w:val="24"/>
          <w:szCs w:val="24"/>
        </w:rPr>
        <w:t xml:space="preserve"> </w:t>
      </w:r>
      <w:r w:rsidRPr="00825F02">
        <w:rPr>
          <w:rFonts w:ascii="Arial" w:hAnsi="Arial" w:cs="Arial"/>
          <w:sz w:val="24"/>
          <w:szCs w:val="24"/>
        </w:rPr>
        <w:t>Conselheiro</w:t>
      </w:r>
      <w:r w:rsidR="00D95F41" w:rsidRPr="00825F02">
        <w:rPr>
          <w:rFonts w:ascii="Arial" w:hAnsi="Arial" w:cs="Arial"/>
          <w:sz w:val="24"/>
          <w:szCs w:val="24"/>
        </w:rPr>
        <w:t>s</w:t>
      </w:r>
      <w:r w:rsidR="00C950F5" w:rsidRPr="00825F02">
        <w:rPr>
          <w:rFonts w:ascii="Arial" w:hAnsi="Arial" w:cs="Arial"/>
          <w:sz w:val="24"/>
          <w:szCs w:val="24"/>
        </w:rPr>
        <w:t xml:space="preserve"> </w:t>
      </w:r>
      <w:r w:rsidR="00AA180E" w:rsidRPr="00825F02">
        <w:rPr>
          <w:rFonts w:ascii="Arial" w:hAnsi="Arial" w:cs="Arial"/>
          <w:sz w:val="24"/>
          <w:szCs w:val="24"/>
        </w:rPr>
        <w:t>Tutelares</w:t>
      </w:r>
      <w:r w:rsidRPr="00825F02">
        <w:rPr>
          <w:rFonts w:ascii="Arial" w:hAnsi="Arial" w:cs="Arial"/>
          <w:sz w:val="24"/>
          <w:szCs w:val="24"/>
        </w:rPr>
        <w:t>,</w:t>
      </w:r>
      <w:r w:rsidR="00AA180E" w:rsidRPr="00825F02">
        <w:rPr>
          <w:rFonts w:ascii="Arial" w:hAnsi="Arial" w:cs="Arial"/>
          <w:sz w:val="24"/>
          <w:szCs w:val="24"/>
        </w:rPr>
        <w:t xml:space="preserve"> bem como, com os membros da Comissão Especial Eleitoral</w:t>
      </w:r>
      <w:r w:rsidRPr="00825F02">
        <w:rPr>
          <w:rFonts w:ascii="Arial" w:hAnsi="Arial" w:cs="Arial"/>
          <w:sz w:val="24"/>
          <w:szCs w:val="24"/>
        </w:rPr>
        <w:t>.</w:t>
      </w:r>
    </w:p>
    <w:p w:rsidR="00000103" w:rsidRPr="00825F02" w:rsidRDefault="00AA180E" w:rsidP="000A0BFF">
      <w:pPr>
        <w:spacing w:after="0" w:line="240" w:lineRule="auto"/>
        <w:jc w:val="both"/>
        <w:rPr>
          <w:rFonts w:ascii="Arial" w:hAnsi="Arial" w:cs="Arial"/>
          <w:sz w:val="24"/>
          <w:szCs w:val="24"/>
        </w:rPr>
      </w:pPr>
      <w:r w:rsidRPr="00825F02">
        <w:rPr>
          <w:rFonts w:ascii="Arial" w:hAnsi="Arial" w:cs="Arial"/>
          <w:sz w:val="24"/>
          <w:szCs w:val="24"/>
        </w:rPr>
        <w:t>2.8.</w:t>
      </w:r>
      <w:r w:rsidR="00000103" w:rsidRPr="00825F02">
        <w:rPr>
          <w:rFonts w:ascii="Arial" w:hAnsi="Arial" w:cs="Arial"/>
          <w:sz w:val="24"/>
          <w:szCs w:val="24"/>
        </w:rPr>
        <w:t xml:space="preserve"> As avaliações serão feitas em prova única, com local e data previstos </w:t>
      </w:r>
      <w:r w:rsidR="005D3B2E" w:rsidRPr="00825F02">
        <w:rPr>
          <w:rFonts w:ascii="Arial" w:hAnsi="Arial" w:cs="Arial"/>
          <w:sz w:val="24"/>
          <w:szCs w:val="24"/>
        </w:rPr>
        <w:t>no Anexo 1 deste</w:t>
      </w:r>
      <w:r w:rsidR="00000103" w:rsidRPr="00825F02">
        <w:rPr>
          <w:rFonts w:ascii="Arial" w:hAnsi="Arial" w:cs="Arial"/>
          <w:sz w:val="24"/>
          <w:szCs w:val="24"/>
        </w:rPr>
        <w:t xml:space="preserve"> Edital, </w:t>
      </w:r>
      <w:r w:rsidR="005D3B2E" w:rsidRPr="00825F02">
        <w:rPr>
          <w:rFonts w:ascii="Arial" w:hAnsi="Arial" w:cs="Arial"/>
          <w:sz w:val="24"/>
          <w:szCs w:val="24"/>
        </w:rPr>
        <w:t xml:space="preserve">inclusive </w:t>
      </w:r>
      <w:r w:rsidR="00000103" w:rsidRPr="00825F02">
        <w:rPr>
          <w:rFonts w:ascii="Arial" w:hAnsi="Arial" w:cs="Arial"/>
          <w:sz w:val="24"/>
          <w:szCs w:val="24"/>
        </w:rPr>
        <w:t xml:space="preserve">a prova </w:t>
      </w:r>
      <w:r w:rsidR="005D3B2E" w:rsidRPr="00825F02">
        <w:rPr>
          <w:rFonts w:ascii="Arial" w:hAnsi="Arial" w:cs="Arial"/>
          <w:sz w:val="24"/>
          <w:szCs w:val="24"/>
        </w:rPr>
        <w:t xml:space="preserve">prática </w:t>
      </w:r>
      <w:r w:rsidR="00000103" w:rsidRPr="00825F02">
        <w:rPr>
          <w:rFonts w:ascii="Arial" w:hAnsi="Arial" w:cs="Arial"/>
          <w:sz w:val="24"/>
          <w:szCs w:val="24"/>
        </w:rPr>
        <w:t xml:space="preserve">de Informática </w:t>
      </w:r>
      <w:r w:rsidR="005D3B2E" w:rsidRPr="00825F02">
        <w:rPr>
          <w:rFonts w:ascii="Arial" w:hAnsi="Arial" w:cs="Arial"/>
          <w:sz w:val="24"/>
          <w:szCs w:val="24"/>
        </w:rPr>
        <w:t>e entrega de títulos</w:t>
      </w:r>
      <w:r w:rsidR="00000103" w:rsidRPr="00825F02">
        <w:rPr>
          <w:rFonts w:ascii="Arial" w:hAnsi="Arial" w:cs="Arial"/>
          <w:sz w:val="24"/>
          <w:szCs w:val="24"/>
        </w:rPr>
        <w:t>.</w:t>
      </w:r>
    </w:p>
    <w:p w:rsidR="00000103" w:rsidRPr="00825F02" w:rsidRDefault="00A93BAF" w:rsidP="000A0BFF">
      <w:pPr>
        <w:spacing w:after="0" w:line="240" w:lineRule="auto"/>
        <w:jc w:val="both"/>
        <w:rPr>
          <w:rFonts w:ascii="Arial" w:hAnsi="Arial" w:cs="Arial"/>
          <w:sz w:val="24"/>
          <w:szCs w:val="24"/>
        </w:rPr>
      </w:pPr>
      <w:r w:rsidRPr="00825F02">
        <w:rPr>
          <w:rFonts w:ascii="Arial" w:hAnsi="Arial" w:cs="Arial"/>
          <w:sz w:val="24"/>
          <w:szCs w:val="24"/>
        </w:rPr>
        <w:t xml:space="preserve">2.9. </w:t>
      </w:r>
      <w:r w:rsidR="00000103" w:rsidRPr="00825F02">
        <w:rPr>
          <w:rFonts w:ascii="Arial" w:hAnsi="Arial" w:cs="Arial"/>
          <w:sz w:val="24"/>
          <w:szCs w:val="24"/>
        </w:rPr>
        <w:t xml:space="preserve">Os envelopes </w:t>
      </w:r>
      <w:r w:rsidRPr="00825F02">
        <w:rPr>
          <w:rFonts w:ascii="Arial" w:hAnsi="Arial" w:cs="Arial"/>
          <w:sz w:val="24"/>
          <w:szCs w:val="24"/>
        </w:rPr>
        <w:t xml:space="preserve">contendo as provas </w:t>
      </w:r>
      <w:r w:rsidR="00000103" w:rsidRPr="00825F02">
        <w:rPr>
          <w:rFonts w:ascii="Arial" w:hAnsi="Arial" w:cs="Arial"/>
          <w:sz w:val="24"/>
          <w:szCs w:val="24"/>
        </w:rPr>
        <w:t xml:space="preserve">estarão lacrados no momento inicial das avaliações, </w:t>
      </w:r>
      <w:r w:rsidR="003D6BFD" w:rsidRPr="00825F02">
        <w:rPr>
          <w:rFonts w:ascii="Arial" w:hAnsi="Arial" w:cs="Arial"/>
          <w:sz w:val="24"/>
          <w:szCs w:val="24"/>
        </w:rPr>
        <w:t>os quais serão abertos na presença dos candidatos</w:t>
      </w:r>
      <w:r w:rsidR="00AC20A8" w:rsidRPr="00825F02">
        <w:rPr>
          <w:rFonts w:ascii="Arial" w:hAnsi="Arial" w:cs="Arial"/>
          <w:sz w:val="24"/>
          <w:szCs w:val="24"/>
        </w:rPr>
        <w:t xml:space="preserve"> e de um membro da Comissão Especial Eleitoral</w:t>
      </w:r>
      <w:r w:rsidR="003D6BFD" w:rsidRPr="00825F02">
        <w:rPr>
          <w:rFonts w:ascii="Arial" w:hAnsi="Arial" w:cs="Arial"/>
          <w:sz w:val="24"/>
          <w:szCs w:val="24"/>
        </w:rPr>
        <w:t>, e após o término da avaliação, todas as provas serão novamente lacrada</w:t>
      </w:r>
      <w:r w:rsidR="00000103" w:rsidRPr="00825F02">
        <w:rPr>
          <w:rFonts w:ascii="Arial" w:hAnsi="Arial" w:cs="Arial"/>
          <w:sz w:val="24"/>
          <w:szCs w:val="24"/>
        </w:rPr>
        <w:t xml:space="preserve">s </w:t>
      </w:r>
      <w:r w:rsidR="003D6BFD" w:rsidRPr="00825F02">
        <w:rPr>
          <w:rFonts w:ascii="Arial" w:hAnsi="Arial" w:cs="Arial"/>
          <w:sz w:val="24"/>
          <w:szCs w:val="24"/>
        </w:rPr>
        <w:t>dentro dos envelopes</w:t>
      </w:r>
      <w:r w:rsidR="00000103" w:rsidRPr="00825F02">
        <w:rPr>
          <w:rFonts w:ascii="Arial" w:hAnsi="Arial" w:cs="Arial"/>
          <w:sz w:val="24"/>
          <w:szCs w:val="24"/>
        </w:rPr>
        <w:t>.</w:t>
      </w:r>
    </w:p>
    <w:p w:rsidR="00000103" w:rsidRPr="00825F02" w:rsidRDefault="00DF774F" w:rsidP="000A0BFF">
      <w:pPr>
        <w:spacing w:after="0" w:line="240" w:lineRule="auto"/>
        <w:jc w:val="both"/>
        <w:rPr>
          <w:rFonts w:ascii="Arial" w:hAnsi="Arial" w:cs="Arial"/>
          <w:color w:val="FF0000"/>
          <w:sz w:val="24"/>
          <w:szCs w:val="24"/>
        </w:rPr>
      </w:pPr>
      <w:r w:rsidRPr="00825F02">
        <w:rPr>
          <w:rFonts w:ascii="Arial" w:hAnsi="Arial" w:cs="Arial"/>
          <w:sz w:val="24"/>
          <w:szCs w:val="24"/>
        </w:rPr>
        <w:t>2</w:t>
      </w:r>
      <w:r w:rsidR="00000103" w:rsidRPr="00825F02">
        <w:rPr>
          <w:rFonts w:ascii="Arial" w:hAnsi="Arial" w:cs="Arial"/>
          <w:sz w:val="24"/>
          <w:szCs w:val="24"/>
        </w:rPr>
        <w:t>.</w:t>
      </w:r>
      <w:r w:rsidRPr="00825F02">
        <w:rPr>
          <w:rFonts w:ascii="Arial" w:hAnsi="Arial" w:cs="Arial"/>
          <w:sz w:val="24"/>
          <w:szCs w:val="24"/>
        </w:rPr>
        <w:t>10</w:t>
      </w:r>
      <w:r w:rsidR="003D6BFD" w:rsidRPr="00825F02">
        <w:rPr>
          <w:rFonts w:ascii="Arial" w:hAnsi="Arial" w:cs="Arial"/>
          <w:sz w:val="24"/>
          <w:szCs w:val="24"/>
        </w:rPr>
        <w:t>.</w:t>
      </w:r>
      <w:r w:rsidR="00C950F5" w:rsidRPr="00825F02">
        <w:rPr>
          <w:rFonts w:ascii="Arial" w:hAnsi="Arial" w:cs="Arial"/>
          <w:sz w:val="24"/>
          <w:szCs w:val="24"/>
        </w:rPr>
        <w:t xml:space="preserve"> </w:t>
      </w:r>
      <w:r w:rsidR="00AC20A8" w:rsidRPr="00825F02">
        <w:rPr>
          <w:rFonts w:ascii="Arial" w:hAnsi="Arial" w:cs="Arial"/>
          <w:sz w:val="24"/>
          <w:szCs w:val="24"/>
        </w:rPr>
        <w:t>Após a correção das provas, a</w:t>
      </w:r>
      <w:r w:rsidR="00C950F5" w:rsidRPr="00825F02">
        <w:rPr>
          <w:rFonts w:ascii="Arial" w:hAnsi="Arial" w:cs="Arial"/>
          <w:sz w:val="24"/>
          <w:szCs w:val="24"/>
        </w:rPr>
        <w:t xml:space="preserve"> </w:t>
      </w:r>
      <w:r w:rsidR="00AC20A8" w:rsidRPr="00825F02">
        <w:rPr>
          <w:rFonts w:ascii="Arial" w:hAnsi="Arial" w:cs="Arial"/>
          <w:sz w:val="24"/>
          <w:szCs w:val="24"/>
        </w:rPr>
        <w:t>Junta Avaliadora deverá repassar as médias ao Conselho Municipal dos Direitos da Criança e do Adolescente, no prazo de 01 (uma) semana</w:t>
      </w:r>
      <w:r w:rsidR="00000103" w:rsidRPr="00825F02">
        <w:rPr>
          <w:rFonts w:ascii="Arial" w:hAnsi="Arial" w:cs="Arial"/>
          <w:color w:val="FF0000"/>
          <w:sz w:val="24"/>
          <w:szCs w:val="24"/>
        </w:rPr>
        <w:t>.</w:t>
      </w:r>
    </w:p>
    <w:p w:rsidR="00000103" w:rsidRPr="00825F02" w:rsidRDefault="00DF774F" w:rsidP="000A0BFF">
      <w:pPr>
        <w:spacing w:after="0" w:line="240" w:lineRule="auto"/>
        <w:jc w:val="both"/>
        <w:rPr>
          <w:rFonts w:ascii="Arial" w:hAnsi="Arial" w:cs="Arial"/>
          <w:sz w:val="24"/>
          <w:szCs w:val="24"/>
        </w:rPr>
      </w:pPr>
      <w:r w:rsidRPr="00825F02">
        <w:rPr>
          <w:rFonts w:ascii="Arial" w:hAnsi="Arial" w:cs="Arial"/>
          <w:sz w:val="24"/>
          <w:szCs w:val="24"/>
        </w:rPr>
        <w:t>2</w:t>
      </w:r>
      <w:r w:rsidR="00000103" w:rsidRPr="00825F02">
        <w:rPr>
          <w:rFonts w:ascii="Arial" w:hAnsi="Arial" w:cs="Arial"/>
          <w:sz w:val="24"/>
          <w:szCs w:val="24"/>
        </w:rPr>
        <w:t>.</w:t>
      </w:r>
      <w:r w:rsidRPr="00825F02">
        <w:rPr>
          <w:rFonts w:ascii="Arial" w:hAnsi="Arial" w:cs="Arial"/>
          <w:sz w:val="24"/>
          <w:szCs w:val="24"/>
        </w:rPr>
        <w:t>11</w:t>
      </w:r>
      <w:r w:rsidR="00AC20A8" w:rsidRPr="00825F02">
        <w:rPr>
          <w:rFonts w:ascii="Arial" w:hAnsi="Arial" w:cs="Arial"/>
          <w:sz w:val="24"/>
          <w:szCs w:val="24"/>
        </w:rPr>
        <w:t>.O</w:t>
      </w:r>
      <w:r w:rsidR="00000103" w:rsidRPr="00825F02">
        <w:rPr>
          <w:rFonts w:ascii="Arial" w:hAnsi="Arial" w:cs="Arial"/>
          <w:sz w:val="24"/>
          <w:szCs w:val="24"/>
        </w:rPr>
        <w:t xml:space="preserve"> Conselho Municipal dos Direitos da Criança e do Adolescente terá o prazo de 01 (uma) semana para colocá-las em Edital e 02 (duas) semana</w:t>
      </w:r>
      <w:r w:rsidR="00AC20A8" w:rsidRPr="00825F02">
        <w:rPr>
          <w:rFonts w:ascii="Arial" w:hAnsi="Arial" w:cs="Arial"/>
          <w:sz w:val="24"/>
          <w:szCs w:val="24"/>
        </w:rPr>
        <w:t>s</w:t>
      </w:r>
      <w:r w:rsidR="00000103" w:rsidRPr="00825F02">
        <w:rPr>
          <w:rFonts w:ascii="Arial" w:hAnsi="Arial" w:cs="Arial"/>
          <w:sz w:val="24"/>
          <w:szCs w:val="24"/>
        </w:rPr>
        <w:t xml:space="preserve"> para publicá-las </w:t>
      </w:r>
      <w:r w:rsidR="005D4DB2" w:rsidRPr="00825F02">
        <w:rPr>
          <w:rFonts w:ascii="Arial" w:hAnsi="Arial" w:cs="Arial"/>
          <w:sz w:val="24"/>
          <w:szCs w:val="24"/>
        </w:rPr>
        <w:t>nos mesmos periódicos mencionados no subitem 2.3</w:t>
      </w:r>
      <w:r w:rsidR="001B34E3" w:rsidRPr="00825F02">
        <w:rPr>
          <w:rFonts w:ascii="Arial" w:hAnsi="Arial" w:cs="Arial"/>
          <w:sz w:val="24"/>
          <w:szCs w:val="24"/>
        </w:rPr>
        <w:t xml:space="preserve"> </w:t>
      </w:r>
      <w:r w:rsidR="00AC20A8" w:rsidRPr="00825F02">
        <w:rPr>
          <w:rFonts w:ascii="Arial" w:hAnsi="Arial" w:cs="Arial"/>
          <w:sz w:val="24"/>
          <w:szCs w:val="24"/>
        </w:rPr>
        <w:t>e disponibilizar na Secretaria Municipal de Desenvolvimento Social</w:t>
      </w:r>
      <w:r w:rsidR="00633C49" w:rsidRPr="00825F02">
        <w:rPr>
          <w:rFonts w:ascii="Arial" w:hAnsi="Arial" w:cs="Arial"/>
          <w:sz w:val="24"/>
          <w:szCs w:val="24"/>
        </w:rPr>
        <w:t>.</w:t>
      </w:r>
    </w:p>
    <w:p w:rsidR="00000103" w:rsidRPr="00825F02" w:rsidRDefault="00DF774F" w:rsidP="000A0BFF">
      <w:pPr>
        <w:spacing w:after="0" w:line="240" w:lineRule="auto"/>
        <w:jc w:val="both"/>
        <w:rPr>
          <w:rFonts w:ascii="Arial" w:hAnsi="Arial" w:cs="Arial"/>
          <w:sz w:val="24"/>
          <w:szCs w:val="24"/>
        </w:rPr>
      </w:pPr>
      <w:r w:rsidRPr="00825F02">
        <w:rPr>
          <w:rFonts w:ascii="Arial" w:hAnsi="Arial" w:cs="Arial"/>
          <w:sz w:val="24"/>
          <w:szCs w:val="24"/>
        </w:rPr>
        <w:t>2</w:t>
      </w:r>
      <w:r w:rsidR="00AC20A8" w:rsidRPr="00825F02">
        <w:rPr>
          <w:rFonts w:ascii="Arial" w:hAnsi="Arial" w:cs="Arial"/>
          <w:sz w:val="24"/>
          <w:szCs w:val="24"/>
        </w:rPr>
        <w:t>.</w:t>
      </w:r>
      <w:r w:rsidRPr="00825F02">
        <w:rPr>
          <w:rFonts w:ascii="Arial" w:hAnsi="Arial" w:cs="Arial"/>
          <w:sz w:val="24"/>
          <w:szCs w:val="24"/>
        </w:rPr>
        <w:t>12</w:t>
      </w:r>
      <w:r w:rsidR="00AC20A8" w:rsidRPr="00825F02">
        <w:rPr>
          <w:rFonts w:ascii="Arial" w:hAnsi="Arial" w:cs="Arial"/>
          <w:sz w:val="24"/>
          <w:szCs w:val="24"/>
        </w:rPr>
        <w:t>.</w:t>
      </w:r>
      <w:r w:rsidR="00000103" w:rsidRPr="00825F02">
        <w:rPr>
          <w:rFonts w:ascii="Arial" w:hAnsi="Arial" w:cs="Arial"/>
          <w:sz w:val="24"/>
          <w:szCs w:val="24"/>
        </w:rPr>
        <w:t xml:space="preserve"> S</w:t>
      </w:r>
      <w:r w:rsidR="00633C49" w:rsidRPr="00825F02">
        <w:rPr>
          <w:rFonts w:ascii="Arial" w:hAnsi="Arial" w:cs="Arial"/>
          <w:sz w:val="24"/>
          <w:szCs w:val="24"/>
        </w:rPr>
        <w:t>erá exigida nota mínima de valor</w:t>
      </w:r>
      <w:r w:rsidR="00000103" w:rsidRPr="00825F02">
        <w:rPr>
          <w:rFonts w:ascii="Arial" w:hAnsi="Arial" w:cs="Arial"/>
          <w:sz w:val="24"/>
          <w:szCs w:val="24"/>
        </w:rPr>
        <w:t xml:space="preserve"> 4,0 (quatro) para classificação.</w:t>
      </w:r>
    </w:p>
    <w:p w:rsidR="00000103" w:rsidRPr="00825F02" w:rsidRDefault="00DF774F" w:rsidP="000A0BFF">
      <w:pPr>
        <w:spacing w:after="0" w:line="240" w:lineRule="auto"/>
        <w:jc w:val="both"/>
        <w:rPr>
          <w:rFonts w:ascii="Arial" w:hAnsi="Arial" w:cs="Arial"/>
          <w:sz w:val="24"/>
          <w:szCs w:val="24"/>
        </w:rPr>
      </w:pPr>
      <w:r w:rsidRPr="00825F02">
        <w:rPr>
          <w:rFonts w:ascii="Arial" w:hAnsi="Arial" w:cs="Arial"/>
          <w:sz w:val="24"/>
          <w:szCs w:val="24"/>
        </w:rPr>
        <w:t>2</w:t>
      </w:r>
      <w:r w:rsidR="00D945DF" w:rsidRPr="00825F02">
        <w:rPr>
          <w:rFonts w:ascii="Arial" w:hAnsi="Arial" w:cs="Arial"/>
          <w:sz w:val="24"/>
          <w:szCs w:val="24"/>
        </w:rPr>
        <w:t>.</w:t>
      </w:r>
      <w:r w:rsidRPr="00825F02">
        <w:rPr>
          <w:rFonts w:ascii="Arial" w:hAnsi="Arial" w:cs="Arial"/>
          <w:sz w:val="24"/>
          <w:szCs w:val="24"/>
        </w:rPr>
        <w:t>13</w:t>
      </w:r>
      <w:r w:rsidR="00D945DF" w:rsidRPr="00825F02">
        <w:rPr>
          <w:rFonts w:ascii="Arial" w:hAnsi="Arial" w:cs="Arial"/>
          <w:sz w:val="24"/>
          <w:szCs w:val="24"/>
        </w:rPr>
        <w:t>.</w:t>
      </w:r>
      <w:r w:rsidR="00000103" w:rsidRPr="00825F02">
        <w:rPr>
          <w:rFonts w:ascii="Arial" w:hAnsi="Arial" w:cs="Arial"/>
          <w:sz w:val="24"/>
          <w:szCs w:val="24"/>
        </w:rPr>
        <w:t xml:space="preserve"> A prova de títulos terá valor 2,0 (dois) e será da seguinte forma:</w:t>
      </w:r>
    </w:p>
    <w:p w:rsidR="000E0B12" w:rsidRPr="00825F02" w:rsidRDefault="000E0B12" w:rsidP="000A0BFF">
      <w:pPr>
        <w:spacing w:after="0" w:line="240" w:lineRule="auto"/>
        <w:jc w:val="both"/>
        <w:rPr>
          <w:rFonts w:ascii="Arial" w:hAnsi="Arial" w:cs="Arial"/>
          <w:sz w:val="24"/>
          <w:szCs w:val="24"/>
        </w:rPr>
      </w:pPr>
    </w:p>
    <w:p w:rsidR="002B49D3" w:rsidRDefault="002B49D3" w:rsidP="006F209E">
      <w:pPr>
        <w:spacing w:after="0" w:line="240" w:lineRule="auto"/>
        <w:jc w:val="center"/>
        <w:rPr>
          <w:rFonts w:ascii="Arial" w:hAnsi="Arial" w:cs="Arial"/>
          <w:b/>
          <w:sz w:val="24"/>
          <w:szCs w:val="24"/>
        </w:rPr>
      </w:pPr>
    </w:p>
    <w:p w:rsidR="006F209E" w:rsidRPr="00825F02" w:rsidRDefault="006F209E" w:rsidP="006F209E">
      <w:pPr>
        <w:spacing w:after="0" w:line="240" w:lineRule="auto"/>
        <w:jc w:val="center"/>
        <w:rPr>
          <w:rFonts w:ascii="Arial" w:hAnsi="Arial" w:cs="Arial"/>
          <w:b/>
          <w:sz w:val="24"/>
          <w:szCs w:val="24"/>
        </w:rPr>
      </w:pPr>
      <w:r w:rsidRPr="00825F02">
        <w:rPr>
          <w:rFonts w:ascii="Arial" w:hAnsi="Arial" w:cs="Arial"/>
          <w:b/>
          <w:sz w:val="24"/>
          <w:szCs w:val="24"/>
        </w:rPr>
        <w:lastRenderedPageBreak/>
        <w:t>Quadro 2</w:t>
      </w:r>
    </w:p>
    <w:tbl>
      <w:tblPr>
        <w:tblStyle w:val="Tabelacomgrade"/>
        <w:tblW w:w="0" w:type="auto"/>
        <w:tblLook w:val="04A0"/>
      </w:tblPr>
      <w:tblGrid>
        <w:gridCol w:w="5809"/>
        <w:gridCol w:w="1470"/>
        <w:gridCol w:w="1441"/>
      </w:tblGrid>
      <w:tr w:rsidR="006F209E" w:rsidRPr="00825F02" w:rsidTr="0059499C">
        <w:tc>
          <w:tcPr>
            <w:tcW w:w="5894" w:type="dxa"/>
          </w:tcPr>
          <w:p w:rsidR="006F209E" w:rsidRPr="00825F02" w:rsidRDefault="006F209E" w:rsidP="0059499C">
            <w:pPr>
              <w:jc w:val="center"/>
              <w:rPr>
                <w:rFonts w:ascii="Arial" w:hAnsi="Arial" w:cs="Arial"/>
                <w:b/>
                <w:sz w:val="24"/>
                <w:szCs w:val="24"/>
              </w:rPr>
            </w:pPr>
            <w:r w:rsidRPr="00825F02">
              <w:rPr>
                <w:rFonts w:ascii="Arial" w:hAnsi="Arial" w:cs="Arial"/>
                <w:b/>
                <w:sz w:val="24"/>
                <w:szCs w:val="24"/>
              </w:rPr>
              <w:t>Área</w:t>
            </w:r>
          </w:p>
        </w:tc>
        <w:tc>
          <w:tcPr>
            <w:tcW w:w="1302" w:type="dxa"/>
          </w:tcPr>
          <w:p w:rsidR="006F209E" w:rsidRPr="00825F02" w:rsidRDefault="006F209E" w:rsidP="0059499C">
            <w:pPr>
              <w:jc w:val="center"/>
              <w:rPr>
                <w:rFonts w:ascii="Arial" w:hAnsi="Arial" w:cs="Arial"/>
                <w:b/>
                <w:sz w:val="24"/>
                <w:szCs w:val="24"/>
              </w:rPr>
            </w:pPr>
            <w:r w:rsidRPr="00825F02">
              <w:rPr>
                <w:rFonts w:ascii="Arial" w:hAnsi="Arial" w:cs="Arial"/>
                <w:b/>
                <w:sz w:val="24"/>
                <w:szCs w:val="24"/>
              </w:rPr>
              <w:t>Valor por Certificado</w:t>
            </w:r>
          </w:p>
        </w:tc>
        <w:tc>
          <w:tcPr>
            <w:tcW w:w="1448" w:type="dxa"/>
          </w:tcPr>
          <w:p w:rsidR="006F209E" w:rsidRPr="00825F02" w:rsidRDefault="006F209E" w:rsidP="0059499C">
            <w:pPr>
              <w:jc w:val="center"/>
              <w:rPr>
                <w:rFonts w:ascii="Arial" w:hAnsi="Arial" w:cs="Arial"/>
                <w:b/>
                <w:sz w:val="24"/>
                <w:szCs w:val="24"/>
              </w:rPr>
            </w:pPr>
            <w:r w:rsidRPr="00825F02">
              <w:rPr>
                <w:rFonts w:ascii="Arial" w:hAnsi="Arial" w:cs="Arial"/>
                <w:b/>
                <w:sz w:val="24"/>
                <w:szCs w:val="24"/>
              </w:rPr>
              <w:t>Valor Máximo</w:t>
            </w:r>
          </w:p>
        </w:tc>
      </w:tr>
      <w:tr w:rsidR="006F209E" w:rsidRPr="00825F02" w:rsidTr="0059499C">
        <w:tc>
          <w:tcPr>
            <w:tcW w:w="5894" w:type="dxa"/>
          </w:tcPr>
          <w:p w:rsidR="006F209E" w:rsidRPr="00825F02" w:rsidRDefault="006F209E" w:rsidP="0059499C">
            <w:pPr>
              <w:jc w:val="both"/>
              <w:rPr>
                <w:rFonts w:ascii="Arial" w:hAnsi="Arial" w:cs="Arial"/>
                <w:sz w:val="24"/>
                <w:szCs w:val="24"/>
              </w:rPr>
            </w:pPr>
            <w:r w:rsidRPr="00825F02">
              <w:rPr>
                <w:rFonts w:ascii="Arial" w:hAnsi="Arial" w:cs="Arial"/>
                <w:sz w:val="24"/>
                <w:szCs w:val="24"/>
              </w:rPr>
              <w:t xml:space="preserve">Certificados de Cursos na área da Criança e do Adolescente, no máximo </w:t>
            </w:r>
            <w:r w:rsidR="00C1069C" w:rsidRPr="00825F02">
              <w:rPr>
                <w:rFonts w:ascii="Arial" w:hAnsi="Arial" w:cs="Arial"/>
                <w:sz w:val="24"/>
                <w:szCs w:val="24"/>
              </w:rPr>
              <w:t>0</w:t>
            </w:r>
            <w:r w:rsidRPr="00825F02">
              <w:rPr>
                <w:rFonts w:ascii="Arial" w:hAnsi="Arial" w:cs="Arial"/>
                <w:sz w:val="24"/>
                <w:szCs w:val="24"/>
              </w:rPr>
              <w:t>5 certificados</w:t>
            </w:r>
          </w:p>
        </w:tc>
        <w:tc>
          <w:tcPr>
            <w:tcW w:w="1302" w:type="dxa"/>
          </w:tcPr>
          <w:p w:rsidR="006F209E" w:rsidRPr="00825F02" w:rsidRDefault="006F209E" w:rsidP="0059499C">
            <w:pPr>
              <w:jc w:val="center"/>
              <w:rPr>
                <w:rFonts w:ascii="Arial" w:hAnsi="Arial" w:cs="Arial"/>
                <w:sz w:val="24"/>
                <w:szCs w:val="24"/>
              </w:rPr>
            </w:pPr>
            <w:r w:rsidRPr="00825F02">
              <w:rPr>
                <w:rFonts w:ascii="Arial" w:hAnsi="Arial" w:cs="Arial"/>
                <w:sz w:val="24"/>
                <w:szCs w:val="24"/>
              </w:rPr>
              <w:t>0,1</w:t>
            </w:r>
          </w:p>
        </w:tc>
        <w:tc>
          <w:tcPr>
            <w:tcW w:w="1448" w:type="dxa"/>
          </w:tcPr>
          <w:p w:rsidR="006F209E" w:rsidRPr="00825F02" w:rsidRDefault="006F209E" w:rsidP="0059499C">
            <w:pPr>
              <w:jc w:val="center"/>
              <w:rPr>
                <w:rFonts w:ascii="Arial" w:hAnsi="Arial" w:cs="Arial"/>
                <w:sz w:val="24"/>
                <w:szCs w:val="24"/>
              </w:rPr>
            </w:pPr>
            <w:r w:rsidRPr="00825F02">
              <w:rPr>
                <w:rFonts w:ascii="Arial" w:hAnsi="Arial" w:cs="Arial"/>
                <w:sz w:val="24"/>
                <w:szCs w:val="24"/>
              </w:rPr>
              <w:t>0,5</w:t>
            </w:r>
          </w:p>
        </w:tc>
      </w:tr>
      <w:tr w:rsidR="006F209E" w:rsidRPr="00825F02" w:rsidTr="0059499C">
        <w:tc>
          <w:tcPr>
            <w:tcW w:w="5894" w:type="dxa"/>
          </w:tcPr>
          <w:p w:rsidR="006F209E" w:rsidRPr="00825F02" w:rsidRDefault="006F209E" w:rsidP="0059499C">
            <w:pPr>
              <w:jc w:val="both"/>
              <w:rPr>
                <w:rFonts w:ascii="Arial" w:hAnsi="Arial" w:cs="Arial"/>
                <w:sz w:val="24"/>
                <w:szCs w:val="24"/>
              </w:rPr>
            </w:pPr>
            <w:r w:rsidRPr="00825F02">
              <w:rPr>
                <w:rFonts w:ascii="Arial" w:hAnsi="Arial" w:cs="Arial"/>
                <w:sz w:val="24"/>
                <w:szCs w:val="24"/>
              </w:rPr>
              <w:t xml:space="preserve">Certificados de Palestra e/ou Seminário na área da Criança e do Adolescente, no máximo </w:t>
            </w:r>
            <w:r w:rsidR="00C1069C" w:rsidRPr="00825F02">
              <w:rPr>
                <w:rFonts w:ascii="Arial" w:hAnsi="Arial" w:cs="Arial"/>
                <w:sz w:val="24"/>
                <w:szCs w:val="24"/>
              </w:rPr>
              <w:t>0</w:t>
            </w:r>
            <w:r w:rsidRPr="00825F02">
              <w:rPr>
                <w:rFonts w:ascii="Arial" w:hAnsi="Arial" w:cs="Arial"/>
                <w:sz w:val="24"/>
                <w:szCs w:val="24"/>
              </w:rPr>
              <w:t>5 certificados</w:t>
            </w:r>
          </w:p>
        </w:tc>
        <w:tc>
          <w:tcPr>
            <w:tcW w:w="1302" w:type="dxa"/>
          </w:tcPr>
          <w:p w:rsidR="006F209E" w:rsidRPr="00825F02" w:rsidRDefault="006F209E" w:rsidP="0059499C">
            <w:pPr>
              <w:jc w:val="center"/>
              <w:rPr>
                <w:rFonts w:ascii="Arial" w:hAnsi="Arial" w:cs="Arial"/>
                <w:sz w:val="24"/>
                <w:szCs w:val="24"/>
              </w:rPr>
            </w:pPr>
            <w:r w:rsidRPr="00825F02">
              <w:rPr>
                <w:rFonts w:ascii="Arial" w:hAnsi="Arial" w:cs="Arial"/>
                <w:sz w:val="24"/>
                <w:szCs w:val="24"/>
              </w:rPr>
              <w:t>0,1</w:t>
            </w:r>
          </w:p>
        </w:tc>
        <w:tc>
          <w:tcPr>
            <w:tcW w:w="1448" w:type="dxa"/>
          </w:tcPr>
          <w:p w:rsidR="006F209E" w:rsidRPr="00825F02" w:rsidRDefault="006F209E" w:rsidP="0059499C">
            <w:pPr>
              <w:jc w:val="center"/>
              <w:rPr>
                <w:rFonts w:ascii="Arial" w:hAnsi="Arial" w:cs="Arial"/>
                <w:sz w:val="24"/>
                <w:szCs w:val="24"/>
              </w:rPr>
            </w:pPr>
            <w:r w:rsidRPr="00825F02">
              <w:rPr>
                <w:rFonts w:ascii="Arial" w:hAnsi="Arial" w:cs="Arial"/>
                <w:sz w:val="24"/>
                <w:szCs w:val="24"/>
              </w:rPr>
              <w:t>0,5</w:t>
            </w:r>
          </w:p>
        </w:tc>
      </w:tr>
      <w:tr w:rsidR="006F209E" w:rsidRPr="00825F02" w:rsidTr="0059499C">
        <w:tc>
          <w:tcPr>
            <w:tcW w:w="5894" w:type="dxa"/>
          </w:tcPr>
          <w:p w:rsidR="006F209E" w:rsidRPr="00825F02" w:rsidRDefault="006F209E" w:rsidP="0059499C">
            <w:pPr>
              <w:jc w:val="both"/>
              <w:rPr>
                <w:rFonts w:ascii="Arial" w:hAnsi="Arial" w:cs="Arial"/>
                <w:sz w:val="24"/>
                <w:szCs w:val="24"/>
              </w:rPr>
            </w:pPr>
            <w:r w:rsidRPr="00825F02">
              <w:rPr>
                <w:rFonts w:ascii="Arial" w:hAnsi="Arial" w:cs="Arial"/>
                <w:sz w:val="24"/>
                <w:szCs w:val="24"/>
              </w:rPr>
              <w:t>Os candidatos que já exerceram mandato de Conselheiro Tutelar</w:t>
            </w:r>
          </w:p>
        </w:tc>
        <w:tc>
          <w:tcPr>
            <w:tcW w:w="1302" w:type="dxa"/>
          </w:tcPr>
          <w:p w:rsidR="006F209E" w:rsidRPr="00825F02" w:rsidRDefault="006F209E" w:rsidP="0059499C">
            <w:pPr>
              <w:jc w:val="center"/>
              <w:rPr>
                <w:rFonts w:ascii="Arial" w:hAnsi="Arial" w:cs="Arial"/>
                <w:sz w:val="24"/>
                <w:szCs w:val="24"/>
              </w:rPr>
            </w:pPr>
            <w:r w:rsidRPr="00825F02">
              <w:rPr>
                <w:rFonts w:ascii="Arial" w:hAnsi="Arial" w:cs="Arial"/>
                <w:sz w:val="24"/>
                <w:szCs w:val="24"/>
              </w:rPr>
              <w:t>1,0</w:t>
            </w:r>
          </w:p>
        </w:tc>
        <w:tc>
          <w:tcPr>
            <w:tcW w:w="1448" w:type="dxa"/>
          </w:tcPr>
          <w:p w:rsidR="006F209E" w:rsidRPr="00825F02" w:rsidRDefault="006F209E" w:rsidP="0059499C">
            <w:pPr>
              <w:jc w:val="center"/>
              <w:rPr>
                <w:rFonts w:ascii="Arial" w:hAnsi="Arial" w:cs="Arial"/>
                <w:sz w:val="24"/>
                <w:szCs w:val="24"/>
              </w:rPr>
            </w:pPr>
            <w:r w:rsidRPr="00825F02">
              <w:rPr>
                <w:rFonts w:ascii="Arial" w:hAnsi="Arial" w:cs="Arial"/>
                <w:sz w:val="24"/>
                <w:szCs w:val="24"/>
              </w:rPr>
              <w:t>1,0</w:t>
            </w:r>
          </w:p>
        </w:tc>
      </w:tr>
    </w:tbl>
    <w:p w:rsidR="00D945DF" w:rsidRPr="00825F02" w:rsidRDefault="00D945DF" w:rsidP="000A0BFF">
      <w:pPr>
        <w:spacing w:after="0" w:line="240" w:lineRule="auto"/>
        <w:jc w:val="both"/>
        <w:rPr>
          <w:rFonts w:ascii="Arial" w:hAnsi="Arial" w:cs="Arial"/>
          <w:sz w:val="24"/>
          <w:szCs w:val="24"/>
        </w:rPr>
      </w:pPr>
    </w:p>
    <w:p w:rsidR="00000103" w:rsidRPr="00825F02" w:rsidRDefault="000E0B12" w:rsidP="000A0BFF">
      <w:pPr>
        <w:spacing w:after="0" w:line="240" w:lineRule="auto"/>
        <w:jc w:val="both"/>
        <w:rPr>
          <w:rFonts w:ascii="Arial" w:hAnsi="Arial" w:cs="Arial"/>
          <w:sz w:val="24"/>
          <w:szCs w:val="24"/>
        </w:rPr>
      </w:pPr>
      <w:r w:rsidRPr="00825F02">
        <w:rPr>
          <w:rFonts w:ascii="Arial" w:hAnsi="Arial" w:cs="Arial"/>
          <w:sz w:val="24"/>
          <w:szCs w:val="24"/>
        </w:rPr>
        <w:t>2.13.1.</w:t>
      </w:r>
      <w:r w:rsidR="00000103" w:rsidRPr="00825F02">
        <w:rPr>
          <w:rFonts w:ascii="Arial" w:hAnsi="Arial" w:cs="Arial"/>
          <w:sz w:val="24"/>
          <w:szCs w:val="24"/>
        </w:rPr>
        <w:t xml:space="preserve"> A documentação comprobatória </w:t>
      </w:r>
      <w:r w:rsidR="00822B86" w:rsidRPr="00825F02">
        <w:rPr>
          <w:rFonts w:ascii="Arial" w:hAnsi="Arial" w:cs="Arial"/>
          <w:sz w:val="24"/>
          <w:szCs w:val="24"/>
        </w:rPr>
        <w:t xml:space="preserve">referente à prova de títulos </w:t>
      </w:r>
      <w:r w:rsidR="00000103" w:rsidRPr="00825F02">
        <w:rPr>
          <w:rFonts w:ascii="Arial" w:hAnsi="Arial" w:cs="Arial"/>
          <w:sz w:val="24"/>
          <w:szCs w:val="24"/>
        </w:rPr>
        <w:t xml:space="preserve">deverá ser entregue no dia da realização da prova </w:t>
      </w:r>
      <w:r w:rsidR="00822B86" w:rsidRPr="00825F02">
        <w:rPr>
          <w:rFonts w:ascii="Arial" w:hAnsi="Arial" w:cs="Arial"/>
          <w:sz w:val="24"/>
          <w:szCs w:val="24"/>
        </w:rPr>
        <w:t>escrita</w:t>
      </w:r>
      <w:r w:rsidR="00000103" w:rsidRPr="00825F02">
        <w:rPr>
          <w:rFonts w:ascii="Arial" w:hAnsi="Arial" w:cs="Arial"/>
          <w:sz w:val="24"/>
          <w:szCs w:val="24"/>
        </w:rPr>
        <w:t xml:space="preserve">, </w:t>
      </w:r>
      <w:r w:rsidR="00822B86" w:rsidRPr="00825F02">
        <w:rPr>
          <w:rFonts w:ascii="Arial" w:hAnsi="Arial" w:cs="Arial"/>
          <w:sz w:val="24"/>
          <w:szCs w:val="24"/>
        </w:rPr>
        <w:t>sendo que as cópias deverão estar todas autenticada</w:t>
      </w:r>
      <w:r w:rsidR="00000103" w:rsidRPr="00825F02">
        <w:rPr>
          <w:rFonts w:ascii="Arial" w:hAnsi="Arial" w:cs="Arial"/>
          <w:sz w:val="24"/>
          <w:szCs w:val="24"/>
        </w:rPr>
        <w:t>s</w:t>
      </w:r>
      <w:r w:rsidR="00C0614F" w:rsidRPr="00825F02">
        <w:rPr>
          <w:rFonts w:ascii="Arial" w:hAnsi="Arial" w:cs="Arial"/>
          <w:sz w:val="24"/>
          <w:szCs w:val="24"/>
        </w:rPr>
        <w:t>.</w:t>
      </w:r>
    </w:p>
    <w:p w:rsidR="00000103" w:rsidRPr="00825F02" w:rsidRDefault="00DF774F" w:rsidP="000A0BFF">
      <w:pPr>
        <w:spacing w:after="0" w:line="240" w:lineRule="auto"/>
        <w:jc w:val="both"/>
        <w:rPr>
          <w:rFonts w:ascii="Arial" w:hAnsi="Arial" w:cs="Arial"/>
          <w:sz w:val="24"/>
          <w:szCs w:val="24"/>
        </w:rPr>
      </w:pPr>
      <w:r w:rsidRPr="00825F02">
        <w:rPr>
          <w:rFonts w:ascii="Arial" w:hAnsi="Arial" w:cs="Arial"/>
          <w:sz w:val="24"/>
          <w:szCs w:val="24"/>
        </w:rPr>
        <w:t>2.14</w:t>
      </w:r>
      <w:r w:rsidR="002C649F" w:rsidRPr="00825F02">
        <w:rPr>
          <w:rFonts w:ascii="Arial" w:hAnsi="Arial" w:cs="Arial"/>
          <w:sz w:val="24"/>
          <w:szCs w:val="24"/>
        </w:rPr>
        <w:t>.</w:t>
      </w:r>
      <w:r w:rsidR="00000103" w:rsidRPr="00825F02">
        <w:rPr>
          <w:rFonts w:ascii="Arial" w:hAnsi="Arial" w:cs="Arial"/>
          <w:sz w:val="24"/>
          <w:szCs w:val="24"/>
        </w:rPr>
        <w:t xml:space="preserve"> Os candidatos aprovados na primeira etapa devem submeter-se a Exame de Saúde e Avaliação Psicológica</w:t>
      </w:r>
      <w:r w:rsidR="003E64FF" w:rsidRPr="00825F02">
        <w:rPr>
          <w:rFonts w:ascii="Arial" w:hAnsi="Arial" w:cs="Arial"/>
          <w:sz w:val="24"/>
          <w:szCs w:val="24"/>
        </w:rPr>
        <w:t>.</w:t>
      </w:r>
    </w:p>
    <w:p w:rsidR="003E64FF" w:rsidRPr="00825F02" w:rsidRDefault="003E64FF" w:rsidP="000A0BFF">
      <w:pPr>
        <w:spacing w:after="0" w:line="240" w:lineRule="auto"/>
        <w:jc w:val="both"/>
        <w:rPr>
          <w:rFonts w:ascii="Arial" w:hAnsi="Arial" w:cs="Arial"/>
          <w:sz w:val="24"/>
          <w:szCs w:val="24"/>
        </w:rPr>
      </w:pPr>
      <w:r w:rsidRPr="00825F02">
        <w:rPr>
          <w:rFonts w:ascii="Arial" w:hAnsi="Arial" w:cs="Arial"/>
          <w:sz w:val="24"/>
          <w:szCs w:val="24"/>
        </w:rPr>
        <w:t>2.14.1. Para realização do Exame Médico, os candidatos aprovados na primeira etapa, deverão procurar a Unidade Básica de Saúde</w:t>
      </w:r>
      <w:r w:rsidR="00615FD6" w:rsidRPr="00825F02">
        <w:rPr>
          <w:rFonts w:ascii="Arial" w:hAnsi="Arial" w:cs="Arial"/>
          <w:sz w:val="24"/>
          <w:szCs w:val="24"/>
        </w:rPr>
        <w:t>–</w:t>
      </w:r>
      <w:r w:rsidRPr="00825F02">
        <w:rPr>
          <w:rFonts w:ascii="Arial" w:hAnsi="Arial" w:cs="Arial"/>
          <w:sz w:val="24"/>
          <w:szCs w:val="24"/>
        </w:rPr>
        <w:t>UBS</w:t>
      </w:r>
      <w:r w:rsidR="00615FD6" w:rsidRPr="00825F02">
        <w:rPr>
          <w:rFonts w:ascii="Arial" w:hAnsi="Arial" w:cs="Arial"/>
          <w:sz w:val="24"/>
          <w:szCs w:val="24"/>
        </w:rPr>
        <w:t>.</w:t>
      </w:r>
    </w:p>
    <w:p w:rsidR="003E64FF" w:rsidRPr="00825F02" w:rsidRDefault="003E64FF" w:rsidP="000A0BFF">
      <w:pPr>
        <w:spacing w:after="0" w:line="240" w:lineRule="auto"/>
        <w:jc w:val="both"/>
        <w:rPr>
          <w:rFonts w:ascii="Arial" w:hAnsi="Arial" w:cs="Arial"/>
          <w:sz w:val="24"/>
          <w:szCs w:val="24"/>
        </w:rPr>
      </w:pPr>
      <w:r w:rsidRPr="00825F02">
        <w:rPr>
          <w:rFonts w:ascii="Arial" w:hAnsi="Arial" w:cs="Arial"/>
          <w:sz w:val="24"/>
          <w:szCs w:val="24"/>
        </w:rPr>
        <w:t>2.14.2. Para realização da Avaliação Psicológica, os candidatos aprovados na pr</w:t>
      </w:r>
      <w:r w:rsidR="003F7BF8" w:rsidRPr="00825F02">
        <w:rPr>
          <w:rFonts w:ascii="Arial" w:hAnsi="Arial" w:cs="Arial"/>
          <w:sz w:val="24"/>
          <w:szCs w:val="24"/>
        </w:rPr>
        <w:t>imeira etapa, deverão procurar a</w:t>
      </w:r>
      <w:r w:rsidRPr="00825F02">
        <w:rPr>
          <w:rFonts w:ascii="Arial" w:hAnsi="Arial" w:cs="Arial"/>
          <w:sz w:val="24"/>
          <w:szCs w:val="24"/>
        </w:rPr>
        <w:t xml:space="preserve"> </w:t>
      </w:r>
      <w:r w:rsidR="00D00D97" w:rsidRPr="00825F02">
        <w:rPr>
          <w:rFonts w:ascii="Arial" w:hAnsi="Arial" w:cs="Arial"/>
          <w:sz w:val="24"/>
          <w:szCs w:val="24"/>
        </w:rPr>
        <w:t xml:space="preserve">Secretaria </w:t>
      </w:r>
      <w:r w:rsidR="003F7BF8" w:rsidRPr="00825F02">
        <w:rPr>
          <w:rFonts w:ascii="Arial" w:hAnsi="Arial" w:cs="Arial"/>
          <w:sz w:val="24"/>
          <w:szCs w:val="24"/>
        </w:rPr>
        <w:t xml:space="preserve">Municipal de </w:t>
      </w:r>
      <w:r w:rsidR="00D00D97" w:rsidRPr="00825F02">
        <w:rPr>
          <w:rFonts w:ascii="Arial" w:hAnsi="Arial" w:cs="Arial"/>
          <w:sz w:val="24"/>
          <w:szCs w:val="24"/>
        </w:rPr>
        <w:t xml:space="preserve">Desenvolvimento </w:t>
      </w:r>
      <w:r w:rsidRPr="00825F02">
        <w:rPr>
          <w:rFonts w:ascii="Arial" w:hAnsi="Arial" w:cs="Arial"/>
          <w:sz w:val="24"/>
          <w:szCs w:val="24"/>
        </w:rPr>
        <w:t>Social</w:t>
      </w:r>
      <w:r w:rsidR="003F7BF8" w:rsidRPr="00825F02">
        <w:rPr>
          <w:rFonts w:ascii="Arial" w:hAnsi="Arial" w:cs="Arial"/>
          <w:sz w:val="24"/>
          <w:szCs w:val="24"/>
        </w:rPr>
        <w:t xml:space="preserve">, </w:t>
      </w:r>
      <w:r w:rsidRPr="00825F02">
        <w:rPr>
          <w:rFonts w:ascii="Arial" w:hAnsi="Arial" w:cs="Arial"/>
          <w:sz w:val="24"/>
          <w:szCs w:val="24"/>
        </w:rPr>
        <w:t>sito a</w:t>
      </w:r>
      <w:r w:rsidR="00D00D97" w:rsidRPr="00825F02">
        <w:rPr>
          <w:rFonts w:ascii="Arial" w:hAnsi="Arial" w:cs="Arial"/>
          <w:sz w:val="24"/>
          <w:szCs w:val="24"/>
        </w:rPr>
        <w:t xml:space="preserve"> Avenida Doutor Davi Xavier</w:t>
      </w:r>
      <w:r w:rsidR="003F7BF8" w:rsidRPr="00825F02">
        <w:rPr>
          <w:rFonts w:ascii="Arial" w:hAnsi="Arial" w:cs="Arial"/>
          <w:sz w:val="24"/>
          <w:szCs w:val="24"/>
        </w:rPr>
        <w:t xml:space="preserve"> da Silva,</w:t>
      </w:r>
      <w:r w:rsidR="00D00D97" w:rsidRPr="00825F02">
        <w:rPr>
          <w:rFonts w:ascii="Arial" w:hAnsi="Arial" w:cs="Arial"/>
          <w:sz w:val="24"/>
          <w:szCs w:val="24"/>
        </w:rPr>
        <w:t xml:space="preserve"> n°348 </w:t>
      </w:r>
      <w:r w:rsidR="00B538A4" w:rsidRPr="00825F02">
        <w:rPr>
          <w:rFonts w:ascii="Arial" w:hAnsi="Arial" w:cs="Arial"/>
          <w:sz w:val="24"/>
          <w:szCs w:val="24"/>
        </w:rPr>
        <w:t xml:space="preserve">, nesta cidade, entre os dias </w:t>
      </w:r>
      <w:r w:rsidR="00615FD6" w:rsidRPr="00825F02">
        <w:rPr>
          <w:rFonts w:ascii="Arial" w:hAnsi="Arial" w:cs="Arial"/>
          <w:sz w:val="24"/>
          <w:szCs w:val="24"/>
        </w:rPr>
        <w:t>12/08/2019 e 13</w:t>
      </w:r>
      <w:r w:rsidR="00B538A4" w:rsidRPr="00825F02">
        <w:rPr>
          <w:rFonts w:ascii="Arial" w:hAnsi="Arial" w:cs="Arial"/>
          <w:sz w:val="24"/>
          <w:szCs w:val="24"/>
        </w:rPr>
        <w:t>/08/2019</w:t>
      </w:r>
      <w:r w:rsidRPr="00825F02">
        <w:rPr>
          <w:rFonts w:ascii="Arial" w:hAnsi="Arial" w:cs="Arial"/>
          <w:sz w:val="24"/>
          <w:szCs w:val="24"/>
        </w:rPr>
        <w:t>.</w:t>
      </w:r>
    </w:p>
    <w:p w:rsidR="00000103" w:rsidRPr="00825F02" w:rsidRDefault="00DF774F" w:rsidP="000A0BFF">
      <w:pPr>
        <w:spacing w:after="0" w:line="240" w:lineRule="auto"/>
        <w:jc w:val="both"/>
        <w:rPr>
          <w:rFonts w:ascii="Arial" w:hAnsi="Arial" w:cs="Arial"/>
          <w:sz w:val="24"/>
          <w:szCs w:val="24"/>
        </w:rPr>
      </w:pPr>
      <w:r w:rsidRPr="00825F02">
        <w:rPr>
          <w:rFonts w:ascii="Arial" w:hAnsi="Arial" w:cs="Arial"/>
          <w:sz w:val="24"/>
          <w:szCs w:val="24"/>
        </w:rPr>
        <w:t>2.15</w:t>
      </w:r>
      <w:r w:rsidR="002C649F" w:rsidRPr="00825F02">
        <w:rPr>
          <w:rFonts w:ascii="Arial" w:hAnsi="Arial" w:cs="Arial"/>
          <w:sz w:val="24"/>
          <w:szCs w:val="24"/>
        </w:rPr>
        <w:t>.</w:t>
      </w:r>
      <w:r w:rsidR="00000103" w:rsidRPr="00825F02">
        <w:rPr>
          <w:rFonts w:ascii="Arial" w:hAnsi="Arial" w:cs="Arial"/>
          <w:sz w:val="24"/>
          <w:szCs w:val="24"/>
        </w:rPr>
        <w:t xml:space="preserve"> Os aprovados nos Exames Médicos e Psicológicos terão suas notas de avaliação escrita</w:t>
      </w:r>
      <w:r w:rsidR="002C649F" w:rsidRPr="00825F02">
        <w:rPr>
          <w:rFonts w:ascii="Arial" w:hAnsi="Arial" w:cs="Arial"/>
          <w:sz w:val="24"/>
          <w:szCs w:val="24"/>
        </w:rPr>
        <w:t>,</w:t>
      </w:r>
      <w:r w:rsidR="00000103" w:rsidRPr="00825F02">
        <w:rPr>
          <w:rFonts w:ascii="Arial" w:hAnsi="Arial" w:cs="Arial"/>
          <w:sz w:val="24"/>
          <w:szCs w:val="24"/>
        </w:rPr>
        <w:t xml:space="preserve"> somadas as </w:t>
      </w:r>
      <w:r w:rsidR="002C649F" w:rsidRPr="00825F02">
        <w:rPr>
          <w:rFonts w:ascii="Arial" w:hAnsi="Arial" w:cs="Arial"/>
          <w:sz w:val="24"/>
          <w:szCs w:val="24"/>
        </w:rPr>
        <w:t>notas da prova</w:t>
      </w:r>
      <w:r w:rsidR="00000103" w:rsidRPr="00825F02">
        <w:rPr>
          <w:rFonts w:ascii="Arial" w:hAnsi="Arial" w:cs="Arial"/>
          <w:sz w:val="24"/>
          <w:szCs w:val="24"/>
        </w:rPr>
        <w:t xml:space="preserve"> de títulos, e os que atingirem nota mínima exigida, terão seus nomes publicados </w:t>
      </w:r>
      <w:r w:rsidR="005D4DB2" w:rsidRPr="00825F02">
        <w:rPr>
          <w:rFonts w:ascii="Arial" w:hAnsi="Arial" w:cs="Arial"/>
          <w:sz w:val="24"/>
          <w:szCs w:val="24"/>
        </w:rPr>
        <w:t>nos mesmos periódicos mencionados no subitem 2.3</w:t>
      </w:r>
      <w:r w:rsidR="00000103" w:rsidRPr="00825F02">
        <w:rPr>
          <w:rFonts w:ascii="Arial" w:hAnsi="Arial" w:cs="Arial"/>
          <w:sz w:val="24"/>
          <w:szCs w:val="24"/>
        </w:rPr>
        <w:t xml:space="preserve"> e suas candidaturas aprovadas para Conselheiro Tutelar.</w:t>
      </w:r>
    </w:p>
    <w:p w:rsidR="00000103" w:rsidRPr="00825F02" w:rsidRDefault="00DF774F" w:rsidP="000A0BFF">
      <w:pPr>
        <w:spacing w:after="0" w:line="240" w:lineRule="auto"/>
        <w:jc w:val="both"/>
        <w:rPr>
          <w:rFonts w:ascii="Arial" w:hAnsi="Arial" w:cs="Arial"/>
          <w:sz w:val="24"/>
          <w:szCs w:val="24"/>
        </w:rPr>
      </w:pPr>
      <w:r w:rsidRPr="00825F02">
        <w:rPr>
          <w:rFonts w:ascii="Arial" w:hAnsi="Arial" w:cs="Arial"/>
          <w:sz w:val="24"/>
          <w:szCs w:val="24"/>
        </w:rPr>
        <w:t>2.16</w:t>
      </w:r>
      <w:r w:rsidR="004E331E" w:rsidRPr="00825F02">
        <w:rPr>
          <w:rFonts w:ascii="Arial" w:hAnsi="Arial" w:cs="Arial"/>
          <w:sz w:val="24"/>
          <w:szCs w:val="24"/>
        </w:rPr>
        <w:t>.</w:t>
      </w:r>
      <w:r w:rsidR="00000103" w:rsidRPr="00825F02">
        <w:rPr>
          <w:rFonts w:ascii="Arial" w:hAnsi="Arial" w:cs="Arial"/>
          <w:sz w:val="24"/>
          <w:szCs w:val="24"/>
        </w:rPr>
        <w:t xml:space="preserve"> Consequentemente a aprovação da Candidatura, os candidatos selecionados terão um prazo de 20 (vinte) dias, para a realização de suas campanhas</w:t>
      </w:r>
      <w:r w:rsidR="007D6E93" w:rsidRPr="00825F02">
        <w:rPr>
          <w:rFonts w:ascii="Arial" w:hAnsi="Arial" w:cs="Arial"/>
          <w:sz w:val="24"/>
          <w:szCs w:val="24"/>
        </w:rPr>
        <w:t>.</w:t>
      </w:r>
    </w:p>
    <w:p w:rsidR="00A432EF" w:rsidRPr="00825F02" w:rsidRDefault="00A432EF" w:rsidP="000A0BFF">
      <w:pPr>
        <w:spacing w:after="0" w:line="240" w:lineRule="auto"/>
        <w:jc w:val="both"/>
        <w:rPr>
          <w:rFonts w:ascii="Arial" w:hAnsi="Arial" w:cs="Arial"/>
          <w:sz w:val="24"/>
          <w:szCs w:val="24"/>
        </w:rPr>
      </w:pPr>
      <w:r w:rsidRPr="00825F02">
        <w:rPr>
          <w:rFonts w:ascii="Arial" w:hAnsi="Arial" w:cs="Arial"/>
          <w:sz w:val="24"/>
          <w:szCs w:val="24"/>
        </w:rPr>
        <w:t xml:space="preserve">2.17. A prova escrita, bem como a prova prática de Informática e a entrega dos títulos, ocorrerá no Pólo da Universidade Aberta do Brasil-UAB, sito à Av. Dr. Davi Xavier da Silva, nº </w:t>
      </w:r>
      <w:r w:rsidR="00FE7587" w:rsidRPr="00825F02">
        <w:rPr>
          <w:rFonts w:ascii="Arial" w:hAnsi="Arial" w:cs="Arial"/>
          <w:sz w:val="24"/>
          <w:szCs w:val="24"/>
        </w:rPr>
        <w:t>670</w:t>
      </w:r>
      <w:r w:rsidRPr="00825F02">
        <w:rPr>
          <w:rFonts w:ascii="Arial" w:hAnsi="Arial" w:cs="Arial"/>
          <w:sz w:val="24"/>
          <w:szCs w:val="24"/>
        </w:rPr>
        <w:t>,</w:t>
      </w:r>
      <w:r w:rsidR="00825F02" w:rsidRPr="00825F02">
        <w:rPr>
          <w:rFonts w:ascii="Arial" w:hAnsi="Arial" w:cs="Arial"/>
          <w:sz w:val="24"/>
          <w:szCs w:val="24"/>
        </w:rPr>
        <w:t xml:space="preserve"> </w:t>
      </w:r>
      <w:r w:rsidRPr="00825F02">
        <w:rPr>
          <w:rFonts w:ascii="Arial" w:hAnsi="Arial" w:cs="Arial"/>
          <w:sz w:val="24"/>
          <w:szCs w:val="24"/>
        </w:rPr>
        <w:t>centro, nesta cidade</w:t>
      </w:r>
      <w:r w:rsidR="004B44B7" w:rsidRPr="00825F02">
        <w:rPr>
          <w:rFonts w:ascii="Arial" w:hAnsi="Arial" w:cs="Arial"/>
          <w:sz w:val="24"/>
          <w:szCs w:val="24"/>
        </w:rPr>
        <w:t xml:space="preserve">, no </w:t>
      </w:r>
      <w:r w:rsidR="00DB11F4" w:rsidRPr="00825F02">
        <w:rPr>
          <w:rFonts w:ascii="Arial" w:hAnsi="Arial" w:cs="Arial"/>
          <w:sz w:val="24"/>
          <w:szCs w:val="24"/>
        </w:rPr>
        <w:t xml:space="preserve">dia e </w:t>
      </w:r>
      <w:r w:rsidR="004B44B7" w:rsidRPr="00825F02">
        <w:rPr>
          <w:rFonts w:ascii="Arial" w:hAnsi="Arial" w:cs="Arial"/>
          <w:sz w:val="24"/>
          <w:szCs w:val="24"/>
        </w:rPr>
        <w:t>horário estabelecido no Anexo 1 deste Edital</w:t>
      </w:r>
      <w:r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p>
    <w:p w:rsidR="00000103" w:rsidRPr="00825F02" w:rsidRDefault="00C076DD" w:rsidP="000A0BFF">
      <w:pPr>
        <w:spacing w:after="0" w:line="240" w:lineRule="auto"/>
        <w:jc w:val="both"/>
        <w:rPr>
          <w:rFonts w:ascii="Arial" w:hAnsi="Arial" w:cs="Arial"/>
          <w:b/>
          <w:sz w:val="24"/>
          <w:szCs w:val="24"/>
        </w:rPr>
      </w:pPr>
      <w:r w:rsidRPr="00825F02">
        <w:rPr>
          <w:rFonts w:ascii="Arial" w:hAnsi="Arial" w:cs="Arial"/>
          <w:b/>
          <w:sz w:val="24"/>
          <w:szCs w:val="24"/>
        </w:rPr>
        <w:t>3. DO CONSELHO TUTELAR</w:t>
      </w:r>
    </w:p>
    <w:p w:rsidR="00C076DD" w:rsidRPr="00825F02" w:rsidRDefault="00C076DD" w:rsidP="000A0BFF">
      <w:pPr>
        <w:spacing w:after="0" w:line="240" w:lineRule="auto"/>
        <w:jc w:val="both"/>
        <w:rPr>
          <w:rFonts w:ascii="Arial" w:hAnsi="Arial" w:cs="Arial"/>
          <w:b/>
          <w:sz w:val="24"/>
          <w:szCs w:val="24"/>
        </w:rPr>
      </w:pPr>
    </w:p>
    <w:p w:rsidR="00D00D97" w:rsidRPr="00825F02" w:rsidRDefault="00000103" w:rsidP="000A0BFF">
      <w:pPr>
        <w:spacing w:after="0" w:line="240" w:lineRule="auto"/>
        <w:jc w:val="both"/>
        <w:rPr>
          <w:rFonts w:ascii="Arial" w:hAnsi="Arial" w:cs="Arial"/>
          <w:color w:val="000000"/>
          <w:sz w:val="24"/>
          <w:szCs w:val="24"/>
        </w:rPr>
      </w:pPr>
      <w:r w:rsidRPr="00825F02">
        <w:rPr>
          <w:rFonts w:ascii="Arial" w:hAnsi="Arial" w:cs="Arial"/>
          <w:sz w:val="24"/>
          <w:szCs w:val="24"/>
        </w:rPr>
        <w:t>3.1. O Conselho Tutelar é órgão permanente e autônomo, não jurisdicional, encarregado pela sociedade de zelar pelo cumprimento dos direitos da criança e do adolescente, sendo composto por 05 (cinco) membros, escolhidos pela com</w:t>
      </w:r>
      <w:r w:rsidR="00BC5F34" w:rsidRPr="00825F02">
        <w:rPr>
          <w:rFonts w:ascii="Arial" w:hAnsi="Arial" w:cs="Arial"/>
          <w:sz w:val="24"/>
          <w:szCs w:val="24"/>
        </w:rPr>
        <w:t>unidade local para</w:t>
      </w:r>
      <w:r w:rsidR="00825F02" w:rsidRPr="00825F02">
        <w:rPr>
          <w:rFonts w:ascii="Arial" w:hAnsi="Arial" w:cs="Arial"/>
          <w:sz w:val="24"/>
          <w:szCs w:val="24"/>
        </w:rPr>
        <w:t xml:space="preserve"> </w:t>
      </w:r>
      <w:r w:rsidR="001E1E09" w:rsidRPr="00825F02">
        <w:rPr>
          <w:rFonts w:ascii="Arial" w:hAnsi="Arial" w:cs="Arial"/>
          <w:color w:val="000000"/>
          <w:sz w:val="24"/>
          <w:szCs w:val="24"/>
        </w:rPr>
        <w:t>mandato de 04 (quatro) anos, permitida 01 (uma) recondução, mediante novo processo de escolha em igualdade de escolha com os demais pretendentes.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3.2. Cabe aos membros do Conselho Tutelar, agindo de forma colegiada, o exercício das atribuições contidas nos art. 18-B, par. único, 90, §3º, inciso II, 95, 131, 136, 191 e 194, todos da Lei nº 8.069/90, observados os deveres e vedações estabelecidos por este Diploma, assim como</w:t>
      </w:r>
      <w:r w:rsidR="00997D5F">
        <w:rPr>
          <w:rFonts w:ascii="Arial" w:hAnsi="Arial" w:cs="Arial"/>
          <w:sz w:val="24"/>
          <w:szCs w:val="24"/>
        </w:rPr>
        <w:t xml:space="preserve"> </w:t>
      </w:r>
      <w:r w:rsidRPr="00825F02">
        <w:rPr>
          <w:rFonts w:ascii="Arial" w:hAnsi="Arial" w:cs="Arial"/>
          <w:sz w:val="24"/>
          <w:szCs w:val="24"/>
        </w:rPr>
        <w:t xml:space="preserve">pela Lei Municipal </w:t>
      </w:r>
      <w:r w:rsidR="005F1B27" w:rsidRPr="00825F02">
        <w:rPr>
          <w:rFonts w:ascii="Arial" w:hAnsi="Arial" w:cs="Arial"/>
          <w:sz w:val="24"/>
          <w:szCs w:val="24"/>
        </w:rPr>
        <w:t xml:space="preserve">nº </w:t>
      </w:r>
      <w:r w:rsidRPr="00825F02">
        <w:rPr>
          <w:rFonts w:ascii="Arial" w:hAnsi="Arial" w:cs="Arial"/>
          <w:sz w:val="24"/>
          <w:szCs w:val="24"/>
        </w:rPr>
        <w:t>812</w:t>
      </w:r>
      <w:r w:rsidR="00A56E8E" w:rsidRPr="00825F02">
        <w:rPr>
          <w:rFonts w:ascii="Arial" w:hAnsi="Arial" w:cs="Arial"/>
          <w:sz w:val="24"/>
          <w:szCs w:val="24"/>
        </w:rPr>
        <w:t>/</w:t>
      </w:r>
      <w:r w:rsidRPr="00825F02">
        <w:rPr>
          <w:rFonts w:ascii="Arial" w:hAnsi="Arial" w:cs="Arial"/>
          <w:sz w:val="24"/>
          <w:szCs w:val="24"/>
        </w:rPr>
        <w:t>2013</w:t>
      </w:r>
      <w:r w:rsidR="005F1B27" w:rsidRPr="00825F02">
        <w:rPr>
          <w:rFonts w:ascii="Arial" w:hAnsi="Arial" w:cs="Arial"/>
          <w:sz w:val="24"/>
          <w:szCs w:val="24"/>
        </w:rPr>
        <w:t>, alterada pela Lei Municipal nº 911/2015</w:t>
      </w:r>
      <w:r w:rsidR="007D6E93"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lastRenderedPageBreak/>
        <w:t xml:space="preserve">3.3. O presente Processo de Escolha dos membros do Conselho Tutelar do </w:t>
      </w:r>
      <w:r w:rsidR="00E31777" w:rsidRPr="00825F02">
        <w:rPr>
          <w:rFonts w:ascii="Arial" w:hAnsi="Arial" w:cs="Arial"/>
          <w:sz w:val="24"/>
          <w:szCs w:val="24"/>
        </w:rPr>
        <w:t>Município de Congonhinhas</w:t>
      </w:r>
      <w:r w:rsidR="00997D5F">
        <w:rPr>
          <w:rFonts w:ascii="Arial" w:hAnsi="Arial" w:cs="Arial"/>
          <w:sz w:val="24"/>
          <w:szCs w:val="24"/>
        </w:rPr>
        <w:t xml:space="preserve"> </w:t>
      </w:r>
      <w:r w:rsidRPr="00825F02">
        <w:rPr>
          <w:rFonts w:ascii="Arial" w:hAnsi="Arial" w:cs="Arial"/>
          <w:sz w:val="24"/>
          <w:szCs w:val="24"/>
        </w:rPr>
        <w:t>visa preencher as 05 (cinco) vagas existentes</w:t>
      </w:r>
      <w:r w:rsidR="00231976" w:rsidRPr="00825F02">
        <w:rPr>
          <w:rFonts w:ascii="Arial" w:hAnsi="Arial" w:cs="Arial"/>
          <w:sz w:val="24"/>
          <w:szCs w:val="24"/>
        </w:rPr>
        <w:t>,</w:t>
      </w:r>
      <w:r w:rsidRPr="00825F02">
        <w:rPr>
          <w:rFonts w:ascii="Arial" w:hAnsi="Arial" w:cs="Arial"/>
          <w:sz w:val="24"/>
          <w:szCs w:val="24"/>
        </w:rPr>
        <w:t xml:space="preserve"> assim como </w:t>
      </w:r>
      <w:r w:rsidR="007D6E93" w:rsidRPr="00825F02">
        <w:rPr>
          <w:rFonts w:ascii="Arial" w:hAnsi="Arial" w:cs="Arial"/>
          <w:sz w:val="24"/>
          <w:szCs w:val="24"/>
        </w:rPr>
        <w:t>seus respectivos suplentes.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3.4. Por força do disposto no art. 5º, inciso II, da Resolução nº 170/2014, do CONANDA, a candidatura deverá ser individual, não sendo a</w:t>
      </w:r>
      <w:r w:rsidR="005218A3" w:rsidRPr="00825F02">
        <w:rPr>
          <w:rFonts w:ascii="Arial" w:hAnsi="Arial" w:cs="Arial"/>
          <w:sz w:val="24"/>
          <w:szCs w:val="24"/>
        </w:rPr>
        <w:t>dmitida a composição de chapas.</w:t>
      </w:r>
    </w:p>
    <w:p w:rsidR="00FE4679" w:rsidRPr="00825F02" w:rsidRDefault="00FE4679" w:rsidP="000A0BFF">
      <w:pPr>
        <w:spacing w:after="0" w:line="240" w:lineRule="auto"/>
        <w:jc w:val="both"/>
        <w:rPr>
          <w:rFonts w:ascii="Arial" w:hAnsi="Arial" w:cs="Arial"/>
          <w:b/>
          <w:sz w:val="24"/>
          <w:szCs w:val="24"/>
        </w:rPr>
      </w:pPr>
    </w:p>
    <w:p w:rsidR="00C760E7" w:rsidRPr="00825F02" w:rsidRDefault="00000103" w:rsidP="000A0BFF">
      <w:pPr>
        <w:spacing w:after="0" w:line="240" w:lineRule="auto"/>
        <w:jc w:val="both"/>
        <w:rPr>
          <w:rFonts w:ascii="Arial" w:hAnsi="Arial" w:cs="Arial"/>
          <w:sz w:val="24"/>
          <w:szCs w:val="24"/>
        </w:rPr>
      </w:pPr>
      <w:r w:rsidRPr="00825F02">
        <w:rPr>
          <w:rFonts w:ascii="Arial" w:hAnsi="Arial" w:cs="Arial"/>
          <w:b/>
          <w:sz w:val="24"/>
          <w:szCs w:val="24"/>
        </w:rPr>
        <w:t>4. DOS REQUISITOS BÁSICOS EXIGIDOS DOS CANDIDATOS A MEMBRO DO CONSELHO TUTELAR</w:t>
      </w:r>
    </w:p>
    <w:p w:rsidR="00000103" w:rsidRPr="00825F02" w:rsidRDefault="00000103"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4.1. Por força do disposto no art. 133, da Lei nº 8.069/90, e do art. 58, da Lei Municipal nº 812/2013</w:t>
      </w:r>
      <w:r w:rsidR="00231976" w:rsidRPr="00825F02">
        <w:rPr>
          <w:rFonts w:ascii="Arial" w:hAnsi="Arial" w:cs="Arial"/>
          <w:sz w:val="24"/>
          <w:szCs w:val="24"/>
        </w:rPr>
        <w:t>, alterada pela Lei Municipal nº 911/2015</w:t>
      </w:r>
      <w:r w:rsidRPr="00825F02">
        <w:rPr>
          <w:rFonts w:ascii="Arial" w:hAnsi="Arial" w:cs="Arial"/>
          <w:sz w:val="24"/>
          <w:szCs w:val="24"/>
        </w:rPr>
        <w:t>, os candidatos a membro do Conselho Tutelar devem preencher, cumulativamente, os seguintes requisitos: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a) Reconhecida idoneidade moral;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b) Não ter sido penalizado com a destituição da função de Conselheiro Tutelar;</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c) Residir no município de Congonhinhas há mais de 02 (dois) anos; </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d) Ser maior de 21 anos; </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e) Ter um bom conhecimento do vernáculo;</w:t>
      </w:r>
    </w:p>
    <w:p w:rsidR="00000103" w:rsidRPr="00825F02" w:rsidRDefault="00633C49" w:rsidP="000A0BFF">
      <w:pPr>
        <w:spacing w:after="0" w:line="240" w:lineRule="auto"/>
        <w:jc w:val="both"/>
        <w:rPr>
          <w:rFonts w:ascii="Arial" w:hAnsi="Arial" w:cs="Arial"/>
          <w:sz w:val="24"/>
          <w:szCs w:val="24"/>
        </w:rPr>
      </w:pPr>
      <w:r w:rsidRPr="00825F02">
        <w:rPr>
          <w:rFonts w:ascii="Arial" w:hAnsi="Arial" w:cs="Arial"/>
          <w:sz w:val="24"/>
          <w:szCs w:val="24"/>
        </w:rPr>
        <w:t xml:space="preserve">f) </w:t>
      </w:r>
      <w:r w:rsidR="00997D5F">
        <w:rPr>
          <w:rFonts w:ascii="Arial" w:hAnsi="Arial" w:cs="Arial"/>
          <w:sz w:val="24"/>
          <w:szCs w:val="24"/>
        </w:rPr>
        <w:t xml:space="preserve"> </w:t>
      </w:r>
      <w:r w:rsidR="00000103" w:rsidRPr="00825F02">
        <w:rPr>
          <w:rFonts w:ascii="Arial" w:hAnsi="Arial" w:cs="Arial"/>
          <w:sz w:val="24"/>
          <w:szCs w:val="24"/>
        </w:rPr>
        <w:t>Estar em pleno gozo de suas aptidões físicas e mentais;</w:t>
      </w:r>
    </w:p>
    <w:p w:rsidR="00000103" w:rsidRPr="00825F02" w:rsidRDefault="00997D5F" w:rsidP="000A0BFF">
      <w:pPr>
        <w:spacing w:after="0" w:line="240" w:lineRule="auto"/>
        <w:jc w:val="both"/>
        <w:rPr>
          <w:rFonts w:ascii="Arial" w:hAnsi="Arial" w:cs="Arial"/>
          <w:sz w:val="24"/>
          <w:szCs w:val="24"/>
        </w:rPr>
      </w:pPr>
      <w:r>
        <w:rPr>
          <w:rFonts w:ascii="Arial" w:hAnsi="Arial" w:cs="Arial"/>
          <w:sz w:val="24"/>
          <w:szCs w:val="24"/>
        </w:rPr>
        <w:t xml:space="preserve">g) </w:t>
      </w:r>
      <w:r w:rsidR="00000103" w:rsidRPr="00825F02">
        <w:rPr>
          <w:rFonts w:ascii="Arial" w:hAnsi="Arial" w:cs="Arial"/>
          <w:sz w:val="24"/>
          <w:szCs w:val="24"/>
        </w:rPr>
        <w:t>Ser eleitor no Município e estar quites com a justiça eleitoral;</w:t>
      </w:r>
      <w:r>
        <w:rPr>
          <w:rFonts w:ascii="Arial" w:hAnsi="Arial" w:cs="Arial"/>
          <w:sz w:val="24"/>
          <w:szCs w:val="24"/>
        </w:rPr>
        <w:t xml:space="preserve"> </w:t>
      </w:r>
      <w:r w:rsidR="00FD7415" w:rsidRPr="00825F02">
        <w:rPr>
          <w:rFonts w:ascii="Arial" w:hAnsi="Arial" w:cs="Arial"/>
          <w:sz w:val="24"/>
          <w:szCs w:val="24"/>
        </w:rPr>
        <w:t xml:space="preserve">site </w:t>
      </w:r>
      <w:hyperlink r:id="rId7" w:tgtFrame="_blank" w:history="1">
        <w:r w:rsidR="00FD7415" w:rsidRPr="00825F02">
          <w:rPr>
            <w:rStyle w:val="Hyperlink"/>
            <w:rFonts w:ascii="Arial" w:hAnsi="Arial" w:cs="Arial"/>
            <w:color w:val="365899"/>
            <w:sz w:val="24"/>
            <w:szCs w:val="24"/>
          </w:rPr>
          <w:t>http://www.tre-pr.jus.br</w:t>
        </w:r>
      </w:hyperlink>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h) Residir no perímetro urbano do Município ou comprovar mobilidade do perímetro rural até a sede do Município;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i) Possuir no mín</w:t>
      </w:r>
      <w:r w:rsidR="00BC5F34" w:rsidRPr="00825F02">
        <w:rPr>
          <w:rFonts w:ascii="Arial" w:hAnsi="Arial" w:cs="Arial"/>
          <w:sz w:val="24"/>
          <w:szCs w:val="24"/>
        </w:rPr>
        <w:t>imo o ensino médio completo</w:t>
      </w:r>
      <w:r w:rsidR="00997D5F">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j) Comprovar através da certidão do cartório distribuidor da comarca, não ter nenhum processo crime em que foi condenado nos 05 (cinco) anos anteriores à candidatura;</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l) Apresentar documentos que comprove:</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a) Carteira de habilitação (opcional)</w:t>
      </w:r>
      <w:r w:rsidR="00C760E7"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b) Informática </w:t>
      </w:r>
      <w:r w:rsidR="00231976" w:rsidRPr="00825F02">
        <w:rPr>
          <w:rFonts w:ascii="Arial" w:hAnsi="Arial" w:cs="Arial"/>
          <w:sz w:val="24"/>
          <w:szCs w:val="24"/>
        </w:rPr>
        <w:t>B</w:t>
      </w:r>
      <w:r w:rsidRPr="00825F02">
        <w:rPr>
          <w:rFonts w:ascii="Arial" w:hAnsi="Arial" w:cs="Arial"/>
          <w:sz w:val="24"/>
          <w:szCs w:val="24"/>
        </w:rPr>
        <w:t>ásica</w:t>
      </w:r>
      <w:r w:rsidR="00C760E7"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4.2. O preenchimento dos requisitos legais deve ser demonstrado no ato da candidatura.</w:t>
      </w:r>
    </w:p>
    <w:p w:rsidR="002515AC" w:rsidRPr="00825F02" w:rsidRDefault="002515AC"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5. DA JO</w:t>
      </w:r>
      <w:r w:rsidR="004E2D9E" w:rsidRPr="00825F02">
        <w:rPr>
          <w:rFonts w:ascii="Arial" w:hAnsi="Arial" w:cs="Arial"/>
          <w:b/>
          <w:sz w:val="24"/>
          <w:szCs w:val="24"/>
        </w:rPr>
        <w:t>RNADA DE TRABALHO E REMUNERAÇÃO</w:t>
      </w:r>
    </w:p>
    <w:p w:rsidR="004E2D9E" w:rsidRPr="00825F02" w:rsidRDefault="004E2D9E"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5.1. Os membros do Conselho Tutelar exercerão suas atividades em regime de dedicação exclusiva, durante o horário previsto no art. 51 da Lei Municipal nº 812/2013</w:t>
      </w:r>
      <w:r w:rsidR="006303E5">
        <w:rPr>
          <w:rFonts w:ascii="Arial" w:hAnsi="Arial" w:cs="Arial"/>
          <w:sz w:val="24"/>
          <w:szCs w:val="24"/>
        </w:rPr>
        <w:t xml:space="preserve"> </w:t>
      </w:r>
      <w:r w:rsidRPr="00825F02">
        <w:rPr>
          <w:rFonts w:ascii="Arial" w:hAnsi="Arial" w:cs="Arial"/>
          <w:sz w:val="24"/>
          <w:szCs w:val="24"/>
        </w:rPr>
        <w:t>para o funcionamento do órgão, sem prejuízo do atendimento em regime de plantão/sobreaviso, assim como da realização de outras diligência</w:t>
      </w:r>
      <w:r w:rsidR="004E2D9E" w:rsidRPr="00825F02">
        <w:rPr>
          <w:rFonts w:ascii="Arial" w:hAnsi="Arial" w:cs="Arial"/>
          <w:sz w:val="24"/>
          <w:szCs w:val="24"/>
        </w:rPr>
        <w:t>s</w:t>
      </w:r>
      <w:r w:rsidR="007D6E93" w:rsidRPr="00825F02">
        <w:rPr>
          <w:rFonts w:ascii="Arial" w:hAnsi="Arial" w:cs="Arial"/>
          <w:sz w:val="24"/>
          <w:szCs w:val="24"/>
        </w:rPr>
        <w:t xml:space="preserve"> e tarefas inerentes ao órgão.</w:t>
      </w:r>
    </w:p>
    <w:p w:rsidR="006303E5"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5.2. O valor </w:t>
      </w:r>
      <w:r w:rsidR="004E2D9E" w:rsidRPr="00825F02">
        <w:rPr>
          <w:rFonts w:ascii="Arial" w:hAnsi="Arial" w:cs="Arial"/>
          <w:sz w:val="24"/>
          <w:szCs w:val="24"/>
        </w:rPr>
        <w:t>do vencimento é de R$</w:t>
      </w:r>
      <w:r w:rsidR="00A567F2" w:rsidRPr="00825F02">
        <w:rPr>
          <w:rFonts w:ascii="Arial" w:hAnsi="Arial" w:cs="Arial"/>
          <w:sz w:val="24"/>
          <w:szCs w:val="24"/>
        </w:rPr>
        <w:t>1.403,69</w:t>
      </w:r>
      <w:r w:rsidR="0058387C" w:rsidRPr="00825F02">
        <w:rPr>
          <w:rFonts w:ascii="Arial" w:hAnsi="Arial" w:cs="Arial"/>
          <w:sz w:val="24"/>
          <w:szCs w:val="24"/>
        </w:rPr>
        <w:t>(</w:t>
      </w:r>
      <w:r w:rsidR="004E2D9E" w:rsidRPr="00825F02">
        <w:rPr>
          <w:rFonts w:ascii="Arial" w:hAnsi="Arial" w:cs="Arial"/>
          <w:sz w:val="24"/>
          <w:szCs w:val="24"/>
        </w:rPr>
        <w:t xml:space="preserve">um </w:t>
      </w:r>
      <w:r w:rsidR="0058387C" w:rsidRPr="00825F02">
        <w:rPr>
          <w:rFonts w:ascii="Arial" w:hAnsi="Arial" w:cs="Arial"/>
          <w:sz w:val="24"/>
          <w:szCs w:val="24"/>
        </w:rPr>
        <w:t>mil</w:t>
      </w:r>
      <w:r w:rsidR="00A567F2" w:rsidRPr="00825F02">
        <w:rPr>
          <w:rFonts w:ascii="Arial" w:hAnsi="Arial" w:cs="Arial"/>
          <w:sz w:val="24"/>
          <w:szCs w:val="24"/>
        </w:rPr>
        <w:t xml:space="preserve"> quatrocentos e três reais e sessenta e nove centavos.</w:t>
      </w:r>
      <w:r w:rsidR="00D63C80"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5.3. Se </w:t>
      </w:r>
      <w:r w:rsidR="009142FC" w:rsidRPr="00825F02">
        <w:rPr>
          <w:rFonts w:ascii="Arial" w:hAnsi="Arial" w:cs="Arial"/>
          <w:sz w:val="24"/>
          <w:szCs w:val="24"/>
        </w:rPr>
        <w:t xml:space="preserve">o </w:t>
      </w:r>
      <w:r w:rsidRPr="00825F02">
        <w:rPr>
          <w:rFonts w:ascii="Arial" w:hAnsi="Arial" w:cs="Arial"/>
          <w:sz w:val="24"/>
          <w:szCs w:val="24"/>
        </w:rPr>
        <w:t>eleito para integrar o Conselho Tutelar</w:t>
      </w:r>
      <w:r w:rsidR="009142FC" w:rsidRPr="00825F02">
        <w:rPr>
          <w:rFonts w:ascii="Arial" w:hAnsi="Arial" w:cs="Arial"/>
          <w:sz w:val="24"/>
          <w:szCs w:val="24"/>
        </w:rPr>
        <w:t xml:space="preserve"> for</w:t>
      </w:r>
      <w:r w:rsidR="004E2D9E" w:rsidRPr="00825F02">
        <w:rPr>
          <w:rFonts w:ascii="Arial" w:hAnsi="Arial" w:cs="Arial"/>
          <w:sz w:val="24"/>
          <w:szCs w:val="24"/>
        </w:rPr>
        <w:t xml:space="preserve"> servidor municipal</w:t>
      </w:r>
      <w:r w:rsidR="009142FC" w:rsidRPr="00825F02">
        <w:rPr>
          <w:rFonts w:ascii="Arial" w:hAnsi="Arial" w:cs="Arial"/>
          <w:sz w:val="24"/>
          <w:szCs w:val="24"/>
        </w:rPr>
        <w:t>,</w:t>
      </w:r>
      <w:r w:rsidRPr="00825F02">
        <w:rPr>
          <w:rFonts w:ascii="Arial" w:hAnsi="Arial" w:cs="Arial"/>
          <w:sz w:val="24"/>
          <w:szCs w:val="24"/>
        </w:rPr>
        <w:t xml:space="preserve"> poderá optar entre o valor da remuneração do cargo de Conselheiro ou o valor de seus vencimentos, ficando-lhe garantidos: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a) O retorno ao cargo, emprego ou função que exercia, assim que findo o seu mandato;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lastRenderedPageBreak/>
        <w:t>b) A contagem do tempo de serviço para todos os efeitos legais, exceto para promoção por merecimento.</w:t>
      </w:r>
    </w:p>
    <w:p w:rsidR="002515AC" w:rsidRPr="00825F02" w:rsidRDefault="002515AC"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6. DOS IMPEDIMENTOS</w:t>
      </w:r>
    </w:p>
    <w:p w:rsidR="00FE4235" w:rsidRPr="00825F02" w:rsidRDefault="00FE4235"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6.1. São impedidos de servir no mesmo Conselho Tutelar os cônjuges, companheiros, ainda que em união </w:t>
      </w:r>
      <w:proofErr w:type="spellStart"/>
      <w:r w:rsidRPr="00825F02">
        <w:rPr>
          <w:rFonts w:ascii="Arial" w:hAnsi="Arial" w:cs="Arial"/>
          <w:sz w:val="24"/>
          <w:szCs w:val="24"/>
        </w:rPr>
        <w:t>homoafetiva</w:t>
      </w:r>
      <w:proofErr w:type="spellEnd"/>
      <w:r w:rsidRPr="00825F02">
        <w:rPr>
          <w:rFonts w:ascii="Arial" w:hAnsi="Arial" w:cs="Arial"/>
          <w:sz w:val="24"/>
          <w:szCs w:val="24"/>
        </w:rPr>
        <w:t>, ou parentes em linha reta, colateral ou por afinidade, até o terceiro grau, inclusive, conforme previsto no art.14</w:t>
      </w:r>
      <w:r w:rsidR="008A23AC">
        <w:rPr>
          <w:rFonts w:ascii="Arial" w:hAnsi="Arial" w:cs="Arial"/>
          <w:sz w:val="24"/>
          <w:szCs w:val="24"/>
        </w:rPr>
        <w:t>0, da Lei nº 8.069/90 e art. 15</w:t>
      </w:r>
      <w:r w:rsidRPr="00825F02">
        <w:rPr>
          <w:rFonts w:ascii="Arial" w:hAnsi="Arial" w:cs="Arial"/>
          <w:sz w:val="24"/>
          <w:szCs w:val="24"/>
        </w:rPr>
        <w:t xml:space="preserve"> da Re</w:t>
      </w:r>
      <w:r w:rsidR="007D6E93" w:rsidRPr="00825F02">
        <w:rPr>
          <w:rFonts w:ascii="Arial" w:hAnsi="Arial" w:cs="Arial"/>
          <w:sz w:val="24"/>
          <w:szCs w:val="24"/>
        </w:rPr>
        <w:t>solução nº 170/2014, do CONANDA.</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6.2. Existindo candidatos impedidos de atuar num mesmo Conselho Tutelar e que obtenham votação suficiente para figurarem entre os 05 (cinco) primeiros lugares, considerar-se-á eleito aquele que tiver maior votação; o candidato remanescente será reclassificado como seu suplente imediato, assumindo na hipótese de vacância e d</w:t>
      </w:r>
      <w:r w:rsidR="007D6E93" w:rsidRPr="00825F02">
        <w:rPr>
          <w:rFonts w:ascii="Arial" w:hAnsi="Arial" w:cs="Arial"/>
          <w:sz w:val="24"/>
          <w:szCs w:val="24"/>
        </w:rPr>
        <w:t>esde que não exista impedimento.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6.3. Estende-se o impedimento do conselheiro tutelar em relação à autoridade judiciária e ao representante do Ministério Público com atuação na Justiça da Infância </w:t>
      </w:r>
      <w:r w:rsidR="007D6E93" w:rsidRPr="00825F02">
        <w:rPr>
          <w:rFonts w:ascii="Arial" w:hAnsi="Arial" w:cs="Arial"/>
          <w:sz w:val="24"/>
          <w:szCs w:val="24"/>
        </w:rPr>
        <w:t>e da Juventude da mesma comarca.</w:t>
      </w:r>
    </w:p>
    <w:p w:rsidR="00D00D97" w:rsidRPr="00825F02" w:rsidRDefault="00D00D97"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7.</w:t>
      </w:r>
      <w:r w:rsidR="00161A87" w:rsidRPr="00825F02">
        <w:rPr>
          <w:rFonts w:ascii="Arial" w:hAnsi="Arial" w:cs="Arial"/>
          <w:b/>
          <w:sz w:val="24"/>
          <w:szCs w:val="24"/>
        </w:rPr>
        <w:t xml:space="preserve"> DA COMISSÃO ESPECIAL ELEITORAL</w:t>
      </w:r>
    </w:p>
    <w:p w:rsidR="00161A87" w:rsidRPr="00825F02" w:rsidRDefault="00161A87"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7.1. O Conselho Municipal dos Direitos da Criança e do Adolescente instituirá, no prazo de 10 (dez) dias, a contar da publicação do presente Edital, uma Comissão Especial de composição paritária entre representantes do governo e da sociedade civil, para a organização e condução d</w:t>
      </w:r>
      <w:r w:rsidR="007D6E93" w:rsidRPr="00825F02">
        <w:rPr>
          <w:rFonts w:ascii="Arial" w:hAnsi="Arial" w:cs="Arial"/>
          <w:sz w:val="24"/>
          <w:szCs w:val="24"/>
        </w:rPr>
        <w:t>o presente Processo de Escolha.</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7.2. Compete à Comissão Especial Eleitoral: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a) Analisar os pedidos de registro de candidatura e dar ampla publicidade à relação dos candidatos inscritos;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b) Receber as impugnações apresentadas contra candidatos que não atendam os requisitos exigidos, fornecendo protocolo ao impugnante;</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c) Notificar os candidatos impugnados, concedendo-lhes prazo para apresentação de defesa; </w:t>
      </w:r>
    </w:p>
    <w:p w:rsidR="00000103" w:rsidRPr="00825F02" w:rsidRDefault="005D3229" w:rsidP="000A0BFF">
      <w:pPr>
        <w:spacing w:after="0" w:line="240" w:lineRule="auto"/>
        <w:jc w:val="both"/>
        <w:rPr>
          <w:rFonts w:ascii="Arial" w:hAnsi="Arial" w:cs="Arial"/>
          <w:sz w:val="24"/>
          <w:szCs w:val="24"/>
        </w:rPr>
      </w:pPr>
      <w:r>
        <w:rPr>
          <w:rFonts w:ascii="Arial" w:hAnsi="Arial" w:cs="Arial"/>
          <w:sz w:val="24"/>
          <w:szCs w:val="24"/>
        </w:rPr>
        <w:t>d) Decidir</w:t>
      </w:r>
      <w:r w:rsidR="00000103" w:rsidRPr="00825F02">
        <w:rPr>
          <w:rFonts w:ascii="Arial" w:hAnsi="Arial" w:cs="Arial"/>
          <w:sz w:val="24"/>
          <w:szCs w:val="24"/>
        </w:rPr>
        <w:t xml:space="preserve"> em primeira instância administrativa, acerca da impugnação das candidaturas, podendo, se necessário, ouvir testemunhas eventualmente arroladas, determinar a juntada de documentos e a realização de outras diligências;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e) Realizar reunião destinada a dar conhecimento formal das regras da campanha aos candidatos considerados habilitados ao pleito, que firmarão compromisso de respeitá-las, sob pena de indeferimento do registro da candidatura, sem prejuízo da imposição das sanções previstas na legislação local;</w:t>
      </w:r>
    </w:p>
    <w:p w:rsidR="005D3229"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f) Estimular e facilitar o encaminhamento de notícias de fatos que constituam violação das regras de campanha por parte dos candidatos ou à sua ordem; </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g) Analisar e decidir, em primeira instância administrativa, os pedidos de impugnação e outros incidentes ocorridos no dia da votação;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h) Escolher e divulgar os locais de votação e apuração de votos;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i) Divulgar, imediatamente após a apuração, o resultado oficial da votação;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lastRenderedPageBreak/>
        <w:t>j) Notificar pessoalmente o Ministério Público, com a antecedência devida, de todas as etapas do certame, dias e locais de reunião e decisões tomadas pelo colegiado;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k) Divulgar amplamente o pleito à população, com o auxílio do CMDCA e do Poder Executivo local, estimulando ao máximo a participação dos eleitores.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7.3. Das decisões da Comissão Especial Eleitoral caberá recurso à plenária do Conselho Municipal dos Direitos da Criança e do Adolescente, que se reunirá, em caráter extraordinário, para decisão com o máximo de celeridade.</w:t>
      </w:r>
    </w:p>
    <w:p w:rsidR="00AD7235" w:rsidRPr="00825F02" w:rsidRDefault="00AD7235"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8. DA</w:t>
      </w:r>
      <w:r w:rsidR="009B3BB7" w:rsidRPr="00825F02">
        <w:rPr>
          <w:rFonts w:ascii="Arial" w:hAnsi="Arial" w:cs="Arial"/>
          <w:b/>
          <w:sz w:val="24"/>
          <w:szCs w:val="24"/>
        </w:rPr>
        <w:t>S ETAPAS DO PROCESSO DE ESCOLHA</w:t>
      </w:r>
    </w:p>
    <w:p w:rsidR="009B3BB7" w:rsidRPr="00825F02" w:rsidRDefault="009B3BB7"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8.1. O Processo de Escolha para membros do Conselho Tutelar observará o calendário </w:t>
      </w:r>
      <w:r w:rsidR="009B3BB7" w:rsidRPr="00825F02">
        <w:rPr>
          <w:rFonts w:ascii="Arial" w:hAnsi="Arial" w:cs="Arial"/>
          <w:sz w:val="24"/>
          <w:szCs w:val="24"/>
        </w:rPr>
        <w:t>constante do A</w:t>
      </w:r>
      <w:r w:rsidRPr="00825F02">
        <w:rPr>
          <w:rFonts w:ascii="Arial" w:hAnsi="Arial" w:cs="Arial"/>
          <w:sz w:val="24"/>
          <w:szCs w:val="24"/>
        </w:rPr>
        <w:t>nexo</w:t>
      </w:r>
      <w:r w:rsidR="009B3BB7" w:rsidRPr="00825F02">
        <w:rPr>
          <w:rFonts w:ascii="Arial" w:hAnsi="Arial" w:cs="Arial"/>
          <w:sz w:val="24"/>
          <w:szCs w:val="24"/>
        </w:rPr>
        <w:t>1</w:t>
      </w:r>
      <w:r w:rsidR="00F43040">
        <w:rPr>
          <w:rFonts w:ascii="Arial" w:hAnsi="Arial" w:cs="Arial"/>
          <w:sz w:val="24"/>
          <w:szCs w:val="24"/>
        </w:rPr>
        <w:t xml:space="preserve"> </w:t>
      </w:r>
      <w:r w:rsidR="009B3BB7" w:rsidRPr="00825F02">
        <w:rPr>
          <w:rFonts w:ascii="Arial" w:hAnsi="Arial" w:cs="Arial"/>
          <w:sz w:val="24"/>
          <w:szCs w:val="24"/>
        </w:rPr>
        <w:t>d</w:t>
      </w:r>
      <w:r w:rsidR="007D6E93" w:rsidRPr="00825F02">
        <w:rPr>
          <w:rFonts w:ascii="Arial" w:hAnsi="Arial" w:cs="Arial"/>
          <w:sz w:val="24"/>
          <w:szCs w:val="24"/>
        </w:rPr>
        <w:t>o presente Edital.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8.2. O Conselho Municipal dos Direitos da Criança e do Adolescente, no uso de suas atribuições, fará publicar editais visívei</w:t>
      </w:r>
      <w:r w:rsidR="002F3CA0" w:rsidRPr="00825F02">
        <w:rPr>
          <w:rFonts w:ascii="Arial" w:hAnsi="Arial" w:cs="Arial"/>
          <w:sz w:val="24"/>
          <w:szCs w:val="24"/>
        </w:rPr>
        <w:t xml:space="preserve">s em diversos pontos da cidade </w:t>
      </w:r>
      <w:r w:rsidRPr="00825F02">
        <w:rPr>
          <w:rFonts w:ascii="Arial" w:hAnsi="Arial" w:cs="Arial"/>
          <w:sz w:val="24"/>
          <w:szCs w:val="24"/>
        </w:rPr>
        <w:t>ou informativo municipal para cada uma das fases do processo de escolha de membros do Conselho Tutelar, dispondo sobre:</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a) Inscrições e entrega de documentos;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b) Relação de candidatos inscritos;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c) Relação preliminar dos candidatos considerados habilitados, após a análise dos documentos;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d) Relação definitiva dos candidatos considerados habilitados, após o julgamento de eventuais impugnações;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e) Dia e locais de votação;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f) Resultado preliminar do pleito, logo após o encerramento da apuração;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g) Resultado final do pleito, após o julgam</w:t>
      </w:r>
      <w:r w:rsidR="00997A75" w:rsidRPr="00825F02">
        <w:rPr>
          <w:rFonts w:ascii="Arial" w:hAnsi="Arial" w:cs="Arial"/>
          <w:sz w:val="24"/>
          <w:szCs w:val="24"/>
        </w:rPr>
        <w:t xml:space="preserve">ento de eventuais impugnações; </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h) Termo de Posse.</w:t>
      </w:r>
    </w:p>
    <w:p w:rsidR="00AD7235" w:rsidRPr="00825F02" w:rsidRDefault="00AD7235"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9. DA I</w:t>
      </w:r>
      <w:r w:rsidR="009B3BB7" w:rsidRPr="00825F02">
        <w:rPr>
          <w:rFonts w:ascii="Arial" w:hAnsi="Arial" w:cs="Arial"/>
          <w:b/>
          <w:sz w:val="24"/>
          <w:szCs w:val="24"/>
        </w:rPr>
        <w:t>NSCRIÇÃO/ENTREGA DOS DOCUMENTOS</w:t>
      </w:r>
    </w:p>
    <w:p w:rsidR="009B3BB7" w:rsidRPr="00825F02" w:rsidRDefault="009B3BB7"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9.1. A participação no presente Processo de Escolha em Data Unificada iniciar-se-á pela inscrição e será efetuada no prazo e nas condições estabelecidas neste</w:t>
      </w:r>
      <w:r w:rsidR="007D6E93" w:rsidRPr="00825F02">
        <w:rPr>
          <w:rFonts w:ascii="Arial" w:hAnsi="Arial" w:cs="Arial"/>
          <w:sz w:val="24"/>
          <w:szCs w:val="24"/>
        </w:rPr>
        <w:t xml:space="preserve"> Edital.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9.2. A inscrição dos candidatos será efetuada pessoalmente na sede da Secretaria Munici</w:t>
      </w:r>
      <w:r w:rsidR="002F3CA0" w:rsidRPr="00825F02">
        <w:rPr>
          <w:rFonts w:ascii="Arial" w:hAnsi="Arial" w:cs="Arial"/>
          <w:sz w:val="24"/>
          <w:szCs w:val="24"/>
        </w:rPr>
        <w:t xml:space="preserve">pal de Desenvolvimento Social de Congonhinhas, situado </w:t>
      </w:r>
      <w:r w:rsidRPr="00825F02">
        <w:rPr>
          <w:rFonts w:ascii="Arial" w:hAnsi="Arial" w:cs="Arial"/>
          <w:sz w:val="24"/>
          <w:szCs w:val="24"/>
        </w:rPr>
        <w:t xml:space="preserve">à </w:t>
      </w:r>
      <w:r w:rsidR="009B3BB7" w:rsidRPr="00825F02">
        <w:rPr>
          <w:rFonts w:ascii="Arial" w:hAnsi="Arial" w:cs="Arial"/>
          <w:sz w:val="24"/>
          <w:szCs w:val="24"/>
        </w:rPr>
        <w:t>Av.</w:t>
      </w:r>
      <w:r w:rsidRPr="00825F02">
        <w:rPr>
          <w:rFonts w:ascii="Arial" w:hAnsi="Arial" w:cs="Arial"/>
          <w:sz w:val="24"/>
          <w:szCs w:val="24"/>
        </w:rPr>
        <w:t xml:space="preserve"> Dr</w:t>
      </w:r>
      <w:r w:rsidR="0058387C" w:rsidRPr="00825F02">
        <w:rPr>
          <w:rFonts w:ascii="Arial" w:hAnsi="Arial" w:cs="Arial"/>
          <w:sz w:val="24"/>
          <w:szCs w:val="24"/>
        </w:rPr>
        <w:t>.</w:t>
      </w:r>
      <w:r w:rsidRPr="00825F02">
        <w:rPr>
          <w:rFonts w:ascii="Arial" w:hAnsi="Arial" w:cs="Arial"/>
          <w:sz w:val="24"/>
          <w:szCs w:val="24"/>
        </w:rPr>
        <w:t xml:space="preserve"> Davi Xavier da Silva</w:t>
      </w:r>
      <w:r w:rsidR="002F3CA0" w:rsidRPr="00825F02">
        <w:rPr>
          <w:rFonts w:ascii="Arial" w:hAnsi="Arial" w:cs="Arial"/>
          <w:sz w:val="24"/>
          <w:szCs w:val="24"/>
        </w:rPr>
        <w:t>, nº 348</w:t>
      </w:r>
      <w:r w:rsidR="0058387C" w:rsidRPr="00825F02">
        <w:rPr>
          <w:rFonts w:ascii="Arial" w:hAnsi="Arial" w:cs="Arial"/>
          <w:sz w:val="24"/>
          <w:szCs w:val="24"/>
        </w:rPr>
        <w:t>, nesta cidade, das 08</w:t>
      </w:r>
      <w:r w:rsidR="009B3BB7" w:rsidRPr="00825F02">
        <w:rPr>
          <w:rFonts w:ascii="Arial" w:hAnsi="Arial" w:cs="Arial"/>
          <w:sz w:val="24"/>
          <w:szCs w:val="24"/>
        </w:rPr>
        <w:t>h3</w:t>
      </w:r>
      <w:r w:rsidR="0058387C" w:rsidRPr="00825F02">
        <w:rPr>
          <w:rFonts w:ascii="Arial" w:hAnsi="Arial" w:cs="Arial"/>
          <w:sz w:val="24"/>
          <w:szCs w:val="24"/>
        </w:rPr>
        <w:t>0</w:t>
      </w:r>
      <w:r w:rsidR="009B3BB7" w:rsidRPr="00825F02">
        <w:rPr>
          <w:rFonts w:ascii="Arial" w:hAnsi="Arial" w:cs="Arial"/>
          <w:sz w:val="24"/>
          <w:szCs w:val="24"/>
        </w:rPr>
        <w:t>min</w:t>
      </w:r>
      <w:r w:rsidR="00F43040">
        <w:rPr>
          <w:rFonts w:ascii="Arial" w:hAnsi="Arial" w:cs="Arial"/>
          <w:sz w:val="24"/>
          <w:szCs w:val="24"/>
        </w:rPr>
        <w:t xml:space="preserve"> </w:t>
      </w:r>
      <w:r w:rsidR="002F3CA0" w:rsidRPr="00825F02">
        <w:rPr>
          <w:rFonts w:ascii="Arial" w:hAnsi="Arial" w:cs="Arial"/>
          <w:sz w:val="24"/>
          <w:szCs w:val="24"/>
        </w:rPr>
        <w:t xml:space="preserve">às </w:t>
      </w:r>
      <w:r w:rsidR="009B3BB7" w:rsidRPr="00825F02">
        <w:rPr>
          <w:rFonts w:ascii="Arial" w:hAnsi="Arial" w:cs="Arial"/>
          <w:sz w:val="24"/>
          <w:szCs w:val="24"/>
        </w:rPr>
        <w:t xml:space="preserve">12h00 e das 13h00 às </w:t>
      </w:r>
      <w:r w:rsidR="002F3CA0" w:rsidRPr="00825F02">
        <w:rPr>
          <w:rFonts w:ascii="Arial" w:hAnsi="Arial" w:cs="Arial"/>
          <w:sz w:val="24"/>
          <w:szCs w:val="24"/>
        </w:rPr>
        <w:t>17</w:t>
      </w:r>
      <w:r w:rsidR="009B3BB7" w:rsidRPr="00825F02">
        <w:rPr>
          <w:rFonts w:ascii="Arial" w:hAnsi="Arial" w:cs="Arial"/>
          <w:sz w:val="24"/>
          <w:szCs w:val="24"/>
        </w:rPr>
        <w:t>h</w:t>
      </w:r>
      <w:r w:rsidR="002F3CA0" w:rsidRPr="00825F02">
        <w:rPr>
          <w:rFonts w:ascii="Arial" w:hAnsi="Arial" w:cs="Arial"/>
          <w:sz w:val="24"/>
          <w:szCs w:val="24"/>
        </w:rPr>
        <w:t>00</w:t>
      </w:r>
      <w:r w:rsidR="00D63C80" w:rsidRPr="00825F02">
        <w:rPr>
          <w:rFonts w:ascii="Arial" w:hAnsi="Arial" w:cs="Arial"/>
          <w:sz w:val="24"/>
          <w:szCs w:val="24"/>
        </w:rPr>
        <w:t xml:space="preserve">, entre os dias </w:t>
      </w:r>
      <w:r w:rsidR="000E04A6" w:rsidRPr="00825F02">
        <w:rPr>
          <w:rFonts w:ascii="Arial" w:hAnsi="Arial" w:cs="Arial"/>
          <w:sz w:val="24"/>
          <w:szCs w:val="24"/>
        </w:rPr>
        <w:t>29</w:t>
      </w:r>
      <w:r w:rsidR="00B135F1" w:rsidRPr="00825F02">
        <w:rPr>
          <w:rFonts w:ascii="Arial" w:hAnsi="Arial" w:cs="Arial"/>
          <w:sz w:val="24"/>
          <w:szCs w:val="24"/>
        </w:rPr>
        <w:t xml:space="preserve"> de abril </w:t>
      </w:r>
      <w:r w:rsidR="00D63C80" w:rsidRPr="00825F02">
        <w:rPr>
          <w:rFonts w:ascii="Arial" w:hAnsi="Arial" w:cs="Arial"/>
          <w:sz w:val="24"/>
          <w:szCs w:val="24"/>
        </w:rPr>
        <w:t>de 2019</w:t>
      </w:r>
      <w:r w:rsidR="00F43040">
        <w:rPr>
          <w:rFonts w:ascii="Arial" w:hAnsi="Arial" w:cs="Arial"/>
          <w:sz w:val="24"/>
          <w:szCs w:val="24"/>
        </w:rPr>
        <w:t xml:space="preserve"> </w:t>
      </w:r>
      <w:r w:rsidR="009B3BB7" w:rsidRPr="00825F02">
        <w:rPr>
          <w:rFonts w:ascii="Arial" w:hAnsi="Arial" w:cs="Arial"/>
          <w:sz w:val="24"/>
          <w:szCs w:val="24"/>
        </w:rPr>
        <w:t>à</w:t>
      </w:r>
      <w:r w:rsidR="00B135F1" w:rsidRPr="00825F02">
        <w:rPr>
          <w:rFonts w:ascii="Arial" w:hAnsi="Arial" w:cs="Arial"/>
          <w:sz w:val="24"/>
          <w:szCs w:val="24"/>
        </w:rPr>
        <w:t xml:space="preserve"> 29</w:t>
      </w:r>
      <w:r w:rsidR="0058387C" w:rsidRPr="00825F02">
        <w:rPr>
          <w:rFonts w:ascii="Arial" w:hAnsi="Arial" w:cs="Arial"/>
          <w:sz w:val="24"/>
          <w:szCs w:val="24"/>
        </w:rPr>
        <w:t xml:space="preserve"> de maio</w:t>
      </w:r>
      <w:r w:rsidR="00D63C80" w:rsidRPr="00825F02">
        <w:rPr>
          <w:rFonts w:ascii="Arial" w:hAnsi="Arial" w:cs="Arial"/>
          <w:sz w:val="24"/>
          <w:szCs w:val="24"/>
        </w:rPr>
        <w:t xml:space="preserve"> de 2019</w:t>
      </w:r>
      <w:r w:rsidR="005D5234" w:rsidRPr="00825F02">
        <w:rPr>
          <w:rFonts w:ascii="Arial" w:hAnsi="Arial" w:cs="Arial"/>
          <w:sz w:val="24"/>
          <w:szCs w:val="24"/>
        </w:rPr>
        <w:t>, excetuando-se feriados e finais de semana</w:t>
      </w:r>
      <w:r w:rsidR="007D6E93"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9.3. Ao realizar a inscrição, o candidato deve</w:t>
      </w:r>
      <w:r w:rsidR="00C10379" w:rsidRPr="00825F02">
        <w:rPr>
          <w:rFonts w:ascii="Arial" w:hAnsi="Arial" w:cs="Arial"/>
          <w:sz w:val="24"/>
          <w:szCs w:val="24"/>
        </w:rPr>
        <w:t>rá, obrigatoriamente e sob pena</w:t>
      </w:r>
      <w:r w:rsidR="00F43040">
        <w:rPr>
          <w:rFonts w:ascii="Arial" w:hAnsi="Arial" w:cs="Arial"/>
          <w:sz w:val="24"/>
          <w:szCs w:val="24"/>
        </w:rPr>
        <w:t xml:space="preserve"> </w:t>
      </w:r>
      <w:r w:rsidRPr="00825F02">
        <w:rPr>
          <w:rFonts w:ascii="Arial" w:hAnsi="Arial" w:cs="Arial"/>
          <w:sz w:val="24"/>
          <w:szCs w:val="24"/>
        </w:rPr>
        <w:t>de indeferimento de sua c</w:t>
      </w:r>
      <w:r w:rsidR="005271E3" w:rsidRPr="00825F02">
        <w:rPr>
          <w:rFonts w:ascii="Arial" w:hAnsi="Arial" w:cs="Arial"/>
          <w:sz w:val="24"/>
          <w:szCs w:val="24"/>
        </w:rPr>
        <w:t>andidatura, apresentar cópia e originais</w:t>
      </w:r>
      <w:r w:rsidR="00C0614F" w:rsidRPr="00825F02">
        <w:rPr>
          <w:rFonts w:ascii="Arial" w:hAnsi="Arial" w:cs="Arial"/>
          <w:sz w:val="24"/>
          <w:szCs w:val="24"/>
        </w:rPr>
        <w:t xml:space="preserve"> dos</w:t>
      </w:r>
      <w:r w:rsidRPr="00825F02">
        <w:rPr>
          <w:rFonts w:ascii="Arial" w:hAnsi="Arial" w:cs="Arial"/>
          <w:sz w:val="24"/>
          <w:szCs w:val="24"/>
        </w:rPr>
        <w:t xml:space="preserve"> seguintes documentos: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a) Carteira de identidade ou documento equivalente</w:t>
      </w:r>
      <w:r w:rsidR="00F43040">
        <w:rPr>
          <w:rFonts w:ascii="Arial" w:hAnsi="Arial" w:cs="Arial"/>
          <w:sz w:val="24"/>
          <w:szCs w:val="24"/>
        </w:rPr>
        <w:t xml:space="preserve"> e </w:t>
      </w:r>
      <w:r w:rsidR="005271E3" w:rsidRPr="00825F02">
        <w:rPr>
          <w:rFonts w:ascii="Arial" w:hAnsi="Arial" w:cs="Arial"/>
          <w:sz w:val="24"/>
          <w:szCs w:val="24"/>
        </w:rPr>
        <w:t>CPF</w:t>
      </w:r>
      <w:r w:rsidR="00F43040">
        <w:rPr>
          <w:rFonts w:ascii="Arial" w:hAnsi="Arial" w:cs="Arial"/>
          <w:sz w:val="24"/>
          <w:szCs w:val="24"/>
        </w:rPr>
        <w:t>;</w:t>
      </w:r>
    </w:p>
    <w:p w:rsidR="00F43040"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b) Título de eleitor, com o comprovante </w:t>
      </w:r>
      <w:r w:rsidR="00696816" w:rsidRPr="00825F02">
        <w:rPr>
          <w:rFonts w:ascii="Arial" w:hAnsi="Arial" w:cs="Arial"/>
          <w:sz w:val="24"/>
          <w:szCs w:val="24"/>
        </w:rPr>
        <w:t xml:space="preserve">de quitação eleitoral do </w:t>
      </w:r>
      <w:r w:rsidR="003221C6" w:rsidRPr="00825F02">
        <w:rPr>
          <w:rFonts w:ascii="Arial" w:hAnsi="Arial" w:cs="Arial"/>
          <w:sz w:val="24"/>
          <w:szCs w:val="24"/>
        </w:rPr>
        <w:t xml:space="preserve">site </w:t>
      </w:r>
      <w:hyperlink r:id="rId8" w:tgtFrame="_blank" w:history="1">
        <w:r w:rsidR="003221C6" w:rsidRPr="00825F02">
          <w:rPr>
            <w:rStyle w:val="Hyperlink"/>
            <w:rFonts w:ascii="Arial" w:hAnsi="Arial" w:cs="Arial"/>
            <w:color w:val="365899"/>
            <w:sz w:val="24"/>
            <w:szCs w:val="24"/>
          </w:rPr>
          <w:t>http://www.tre-pr.jus.br</w:t>
        </w:r>
      </w:hyperlink>
      <w:r w:rsidR="00F43040">
        <w:rPr>
          <w:rFonts w:ascii="Arial" w:hAnsi="Arial" w:cs="Arial"/>
          <w:sz w:val="24"/>
          <w:szCs w:val="24"/>
        </w:rPr>
        <w:t xml:space="preserve">; </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c) Certidões negativas cíveis e criminais que comprovem não ter sido</w:t>
      </w:r>
      <w:r w:rsidR="00F43040">
        <w:rPr>
          <w:rFonts w:ascii="Arial" w:hAnsi="Arial" w:cs="Arial"/>
          <w:sz w:val="24"/>
          <w:szCs w:val="24"/>
        </w:rPr>
        <w:t xml:space="preserve"> condenado ou estar respondendo</w:t>
      </w:r>
      <w:r w:rsidRPr="00825F02">
        <w:rPr>
          <w:rFonts w:ascii="Arial" w:hAnsi="Arial" w:cs="Arial"/>
          <w:sz w:val="24"/>
          <w:szCs w:val="24"/>
        </w:rPr>
        <w:t xml:space="preserve"> como réu, pela prática de infração penal, administrativa ou conduta incompatível com a função de membro do Conselho Tutelar;</w:t>
      </w:r>
    </w:p>
    <w:p w:rsidR="00000103" w:rsidRPr="00825F02" w:rsidRDefault="00696816" w:rsidP="000A0BFF">
      <w:pPr>
        <w:spacing w:after="0" w:line="240" w:lineRule="auto"/>
        <w:jc w:val="both"/>
        <w:rPr>
          <w:rFonts w:ascii="Arial" w:hAnsi="Arial" w:cs="Arial"/>
          <w:sz w:val="24"/>
          <w:szCs w:val="24"/>
        </w:rPr>
      </w:pPr>
      <w:r w:rsidRPr="00825F02">
        <w:rPr>
          <w:rFonts w:ascii="Arial" w:hAnsi="Arial" w:cs="Arial"/>
          <w:sz w:val="24"/>
          <w:szCs w:val="24"/>
        </w:rPr>
        <w:lastRenderedPageBreak/>
        <w:t>d</w:t>
      </w:r>
      <w:r w:rsidR="00000103" w:rsidRPr="00825F02">
        <w:rPr>
          <w:rFonts w:ascii="Arial" w:hAnsi="Arial" w:cs="Arial"/>
          <w:sz w:val="24"/>
          <w:szCs w:val="24"/>
        </w:rPr>
        <w:t>) Declaração que reside no muni</w:t>
      </w:r>
      <w:r w:rsidR="0058387C" w:rsidRPr="00825F02">
        <w:rPr>
          <w:rFonts w:ascii="Arial" w:hAnsi="Arial" w:cs="Arial"/>
          <w:sz w:val="24"/>
          <w:szCs w:val="24"/>
        </w:rPr>
        <w:t>cípio há mais de 02 (dois) ano</w:t>
      </w:r>
      <w:r w:rsidR="006626FE">
        <w:rPr>
          <w:rFonts w:ascii="Arial" w:hAnsi="Arial" w:cs="Arial"/>
          <w:sz w:val="24"/>
          <w:szCs w:val="24"/>
        </w:rPr>
        <w:t>s</w:t>
      </w:r>
      <w:r w:rsidR="0058387C" w:rsidRPr="00825F02">
        <w:rPr>
          <w:rFonts w:ascii="Arial" w:hAnsi="Arial" w:cs="Arial"/>
          <w:sz w:val="24"/>
          <w:szCs w:val="24"/>
        </w:rPr>
        <w:t>, assinado por duas testemunhas e comprovante de residência</w:t>
      </w:r>
      <w:r w:rsidR="00BA7259" w:rsidRPr="00825F02">
        <w:rPr>
          <w:rFonts w:ascii="Arial" w:hAnsi="Arial" w:cs="Arial"/>
          <w:sz w:val="24"/>
          <w:szCs w:val="24"/>
        </w:rPr>
        <w:t xml:space="preserve"> (</w:t>
      </w:r>
      <w:r w:rsidR="0058387C" w:rsidRPr="00825F02">
        <w:rPr>
          <w:rFonts w:ascii="Arial" w:hAnsi="Arial" w:cs="Arial"/>
          <w:sz w:val="24"/>
          <w:szCs w:val="24"/>
        </w:rPr>
        <w:t>talão de água ou luz</w:t>
      </w:r>
      <w:r w:rsidR="00BA7259" w:rsidRPr="00825F02">
        <w:rPr>
          <w:rFonts w:ascii="Arial" w:hAnsi="Arial" w:cs="Arial"/>
          <w:sz w:val="24"/>
          <w:szCs w:val="24"/>
        </w:rPr>
        <w:t>);</w:t>
      </w:r>
      <w:r w:rsidR="005271E3" w:rsidRPr="00825F02">
        <w:rPr>
          <w:rFonts w:ascii="Arial" w:hAnsi="Arial" w:cs="Arial"/>
          <w:sz w:val="24"/>
          <w:szCs w:val="24"/>
        </w:rPr>
        <w:t xml:space="preserve"> </w:t>
      </w:r>
      <w:r w:rsidR="006626FE">
        <w:rPr>
          <w:rFonts w:ascii="Arial" w:hAnsi="Arial" w:cs="Arial"/>
          <w:sz w:val="24"/>
          <w:szCs w:val="24"/>
        </w:rPr>
        <w:t>m</w:t>
      </w:r>
      <w:r w:rsidR="005271E3" w:rsidRPr="00825F02">
        <w:rPr>
          <w:rFonts w:ascii="Arial" w:hAnsi="Arial" w:cs="Arial"/>
          <w:sz w:val="24"/>
          <w:szCs w:val="24"/>
        </w:rPr>
        <w:t>odelo no Anexo 2</w:t>
      </w:r>
      <w:r w:rsidR="009537BA">
        <w:rPr>
          <w:rFonts w:ascii="Arial" w:hAnsi="Arial" w:cs="Arial"/>
          <w:sz w:val="24"/>
          <w:szCs w:val="24"/>
        </w:rPr>
        <w:t>;</w:t>
      </w:r>
    </w:p>
    <w:p w:rsidR="00000103" w:rsidRPr="00825F02" w:rsidRDefault="00696816" w:rsidP="000A0BFF">
      <w:pPr>
        <w:spacing w:after="0" w:line="240" w:lineRule="auto"/>
        <w:jc w:val="both"/>
        <w:rPr>
          <w:rFonts w:ascii="Arial" w:hAnsi="Arial" w:cs="Arial"/>
          <w:sz w:val="24"/>
          <w:szCs w:val="24"/>
        </w:rPr>
      </w:pPr>
      <w:r w:rsidRPr="00825F02">
        <w:rPr>
          <w:rFonts w:ascii="Arial" w:hAnsi="Arial" w:cs="Arial"/>
          <w:sz w:val="24"/>
          <w:szCs w:val="24"/>
        </w:rPr>
        <w:t>e</w:t>
      </w:r>
      <w:r w:rsidR="00000103" w:rsidRPr="00825F02">
        <w:rPr>
          <w:rFonts w:ascii="Arial" w:hAnsi="Arial" w:cs="Arial"/>
          <w:sz w:val="24"/>
          <w:szCs w:val="24"/>
        </w:rPr>
        <w:t>) Declaração de conclusão do Ensino Médio ou Histórico Escolar;</w:t>
      </w:r>
    </w:p>
    <w:p w:rsidR="00000103" w:rsidRPr="00825F02" w:rsidRDefault="00696816" w:rsidP="000A0BFF">
      <w:pPr>
        <w:spacing w:after="0" w:line="240" w:lineRule="auto"/>
        <w:jc w:val="both"/>
        <w:rPr>
          <w:rFonts w:ascii="Arial" w:hAnsi="Arial" w:cs="Arial"/>
          <w:sz w:val="24"/>
          <w:szCs w:val="24"/>
        </w:rPr>
      </w:pPr>
      <w:r w:rsidRPr="00825F02">
        <w:rPr>
          <w:rFonts w:ascii="Arial" w:hAnsi="Arial" w:cs="Arial"/>
          <w:sz w:val="24"/>
          <w:szCs w:val="24"/>
        </w:rPr>
        <w:t>f</w:t>
      </w:r>
      <w:r w:rsidR="00000103" w:rsidRPr="00825F02">
        <w:rPr>
          <w:rFonts w:ascii="Arial" w:hAnsi="Arial" w:cs="Arial"/>
          <w:sz w:val="24"/>
          <w:szCs w:val="24"/>
        </w:rPr>
        <w:t>) Certificado de conclusão de curso de Informática Básica</w:t>
      </w:r>
      <w:r w:rsidR="00BA7259"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9.4. A falta ou inadequação de qualquer dos documentos acima relacionados será imediatamente comunicada ao candidato, que poderá supri-la até a data-limite para inscrição de cand</w:t>
      </w:r>
      <w:r w:rsidR="007D6E93" w:rsidRPr="00825F02">
        <w:rPr>
          <w:rFonts w:ascii="Arial" w:hAnsi="Arial" w:cs="Arial"/>
          <w:sz w:val="24"/>
          <w:szCs w:val="24"/>
        </w:rPr>
        <w:t>idaturas, prevista neste Edital.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9.5. Os documentos deverão ser entregues</w:t>
      </w:r>
      <w:r w:rsidR="0058387C" w:rsidRPr="00825F02">
        <w:rPr>
          <w:rFonts w:ascii="Arial" w:hAnsi="Arial" w:cs="Arial"/>
          <w:sz w:val="24"/>
          <w:szCs w:val="24"/>
        </w:rPr>
        <w:t xml:space="preserve"> em uma via</w:t>
      </w:r>
      <w:r w:rsidR="007D6E93"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9.6. Documentos digitalizados serão considerados válidos, desde que também apresentados os originais ou exist</w:t>
      </w:r>
      <w:r w:rsidR="007D6E93" w:rsidRPr="00825F02">
        <w:rPr>
          <w:rFonts w:ascii="Arial" w:hAnsi="Arial" w:cs="Arial"/>
          <w:sz w:val="24"/>
          <w:szCs w:val="24"/>
        </w:rPr>
        <w:t>entes apenas em formato digital.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9.7. Eventuais entraves à inscrição de candidaturas ou à juntada de documentos devem ser imediatamente encaminhados a</w:t>
      </w:r>
      <w:r w:rsidR="007D6E93" w:rsidRPr="00825F02">
        <w:rPr>
          <w:rFonts w:ascii="Arial" w:hAnsi="Arial" w:cs="Arial"/>
          <w:sz w:val="24"/>
          <w:szCs w:val="24"/>
        </w:rPr>
        <w:t>o CMDCA e ao Ministério Público.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9.8. As informações prestadas e documentos apresentados por ocasião da inscrição são de total responsabilidade do candidato.</w:t>
      </w:r>
    </w:p>
    <w:p w:rsidR="00AD7235" w:rsidRPr="00825F02" w:rsidRDefault="00AD7235"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 xml:space="preserve">10. </w:t>
      </w:r>
      <w:r w:rsidR="005C425A" w:rsidRPr="00825F02">
        <w:rPr>
          <w:rFonts w:ascii="Arial" w:hAnsi="Arial" w:cs="Arial"/>
          <w:b/>
          <w:sz w:val="24"/>
          <w:szCs w:val="24"/>
        </w:rPr>
        <w:t>ANÁLISE DA DOCUMENTAÇÃO EXIGIDA</w:t>
      </w:r>
    </w:p>
    <w:p w:rsidR="005C425A" w:rsidRPr="00825F02" w:rsidRDefault="005C425A"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10.1. Encerrado o prazo de inscrição de candidaturas, a Comissão Especial Eleitoral designada pel</w:t>
      </w:r>
      <w:r w:rsidR="00E31CE5" w:rsidRPr="00825F02">
        <w:rPr>
          <w:rFonts w:ascii="Arial" w:hAnsi="Arial" w:cs="Arial"/>
          <w:sz w:val="24"/>
          <w:szCs w:val="24"/>
        </w:rPr>
        <w:t>o CMDCA efetuará, no prazo de 05 (cinco</w:t>
      </w:r>
      <w:r w:rsidRPr="00825F02">
        <w:rPr>
          <w:rFonts w:ascii="Arial" w:hAnsi="Arial" w:cs="Arial"/>
          <w:sz w:val="24"/>
          <w:szCs w:val="24"/>
        </w:rPr>
        <w:t>) dias, a análise da documentação exigida neste Edital, com a subsequente publicação da relação dos candidatos inscritos</w:t>
      </w:r>
      <w:r w:rsidR="007D6E93"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10.2. A relação dos candidatos inscritos e a documentação respectiva serão encaminhadas ao Ministério Públ</w:t>
      </w:r>
      <w:r w:rsidR="00E31CE5" w:rsidRPr="00825F02">
        <w:rPr>
          <w:rFonts w:ascii="Arial" w:hAnsi="Arial" w:cs="Arial"/>
          <w:sz w:val="24"/>
          <w:szCs w:val="24"/>
        </w:rPr>
        <w:t>ico para ciência, no prazo de 05 (cinco</w:t>
      </w:r>
      <w:r w:rsidRPr="00825F02">
        <w:rPr>
          <w:rFonts w:ascii="Arial" w:hAnsi="Arial" w:cs="Arial"/>
          <w:sz w:val="24"/>
          <w:szCs w:val="24"/>
        </w:rPr>
        <w:t>) dias, após a publicação referida no item anterior.</w:t>
      </w:r>
    </w:p>
    <w:p w:rsidR="00000103" w:rsidRPr="00825F02" w:rsidRDefault="00000103"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11</w:t>
      </w:r>
      <w:r w:rsidR="00921FFD" w:rsidRPr="00825F02">
        <w:rPr>
          <w:rFonts w:ascii="Arial" w:hAnsi="Arial" w:cs="Arial"/>
          <w:b/>
          <w:sz w:val="24"/>
          <w:szCs w:val="24"/>
        </w:rPr>
        <w:t>. DA IMPUGNAÇÃO ÀS CANDIDATURAS</w:t>
      </w:r>
    </w:p>
    <w:p w:rsidR="00921FFD" w:rsidRPr="00825F02" w:rsidRDefault="00921FFD"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11.1. Qualquer cidadão poderá requerer a impugna</w:t>
      </w:r>
      <w:r w:rsidR="00E31CE5" w:rsidRPr="00825F02">
        <w:rPr>
          <w:rFonts w:ascii="Arial" w:hAnsi="Arial" w:cs="Arial"/>
          <w:sz w:val="24"/>
          <w:szCs w:val="24"/>
        </w:rPr>
        <w:t>ção de candidato, no prazo de 05 (cinco</w:t>
      </w:r>
      <w:r w:rsidRPr="00825F02">
        <w:rPr>
          <w:rFonts w:ascii="Arial" w:hAnsi="Arial" w:cs="Arial"/>
          <w:sz w:val="24"/>
          <w:szCs w:val="24"/>
        </w:rPr>
        <w:t>) dias</w:t>
      </w:r>
      <w:r w:rsidR="00E31CE5" w:rsidRPr="00825F02">
        <w:rPr>
          <w:rFonts w:ascii="Arial" w:hAnsi="Arial" w:cs="Arial"/>
          <w:sz w:val="24"/>
          <w:szCs w:val="24"/>
        </w:rPr>
        <w:t>,</w:t>
      </w:r>
      <w:r w:rsidRPr="00825F02">
        <w:rPr>
          <w:rFonts w:ascii="Arial" w:hAnsi="Arial" w:cs="Arial"/>
          <w:sz w:val="24"/>
          <w:szCs w:val="24"/>
        </w:rPr>
        <w:t xml:space="preserve"> contados da publicação da relação dos candidatos inscritos, em p</w:t>
      </w:r>
      <w:r w:rsidR="007D6E93" w:rsidRPr="00825F02">
        <w:rPr>
          <w:rFonts w:ascii="Arial" w:hAnsi="Arial" w:cs="Arial"/>
          <w:sz w:val="24"/>
          <w:szCs w:val="24"/>
        </w:rPr>
        <w:t>etição devidamente fundamentada.</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11.2. Findo o prazo mencionado no item supra, os candidatos impugnados serão notificados pessoalmente d</w:t>
      </w:r>
      <w:r w:rsidR="00E31CE5" w:rsidRPr="00825F02">
        <w:rPr>
          <w:rFonts w:ascii="Arial" w:hAnsi="Arial" w:cs="Arial"/>
          <w:sz w:val="24"/>
          <w:szCs w:val="24"/>
        </w:rPr>
        <w:t xml:space="preserve">o teor da impugnação no prazo </w:t>
      </w:r>
      <w:r w:rsidR="00234FCE">
        <w:rPr>
          <w:rFonts w:ascii="Arial" w:hAnsi="Arial" w:cs="Arial"/>
          <w:sz w:val="24"/>
          <w:szCs w:val="24"/>
        </w:rPr>
        <w:t xml:space="preserve">de </w:t>
      </w:r>
      <w:r w:rsidR="00E31CE5" w:rsidRPr="00825F02">
        <w:rPr>
          <w:rFonts w:ascii="Arial" w:hAnsi="Arial" w:cs="Arial"/>
          <w:sz w:val="24"/>
          <w:szCs w:val="24"/>
        </w:rPr>
        <w:t>02 (dois</w:t>
      </w:r>
      <w:r w:rsidR="00234FCE">
        <w:rPr>
          <w:rFonts w:ascii="Arial" w:hAnsi="Arial" w:cs="Arial"/>
          <w:sz w:val="24"/>
          <w:szCs w:val="24"/>
        </w:rPr>
        <w:t>) dias, começando a partir de então</w:t>
      </w:r>
      <w:r w:rsidR="00E31CE5" w:rsidRPr="00825F02">
        <w:rPr>
          <w:rFonts w:ascii="Arial" w:hAnsi="Arial" w:cs="Arial"/>
          <w:sz w:val="24"/>
          <w:szCs w:val="24"/>
        </w:rPr>
        <w:t xml:space="preserve"> a co</w:t>
      </w:r>
      <w:r w:rsidR="00234FCE">
        <w:rPr>
          <w:rFonts w:ascii="Arial" w:hAnsi="Arial" w:cs="Arial"/>
          <w:sz w:val="24"/>
          <w:szCs w:val="24"/>
        </w:rPr>
        <w:t>rrer o prazo de 05 (cinco) dias</w:t>
      </w:r>
      <w:r w:rsidR="007D6E93" w:rsidRPr="00825F02">
        <w:rPr>
          <w:rFonts w:ascii="Arial" w:hAnsi="Arial" w:cs="Arial"/>
          <w:sz w:val="24"/>
          <w:szCs w:val="24"/>
        </w:rPr>
        <w:t xml:space="preserve"> para apresentar sua defesa.</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11.3. A Comissão Especial Eleitoral analisará o teor das impugnações e defesas apresentadas pelos candidatos, podendo solicitar a qualquer dos interessados a juntada de docume</w:t>
      </w:r>
      <w:r w:rsidR="007D6E93" w:rsidRPr="00825F02">
        <w:rPr>
          <w:rFonts w:ascii="Arial" w:hAnsi="Arial" w:cs="Arial"/>
          <w:sz w:val="24"/>
          <w:szCs w:val="24"/>
        </w:rPr>
        <w:t>ntos e outras provas do alegado.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11.4. A Comissão Espec</w:t>
      </w:r>
      <w:r w:rsidR="00E31CE5" w:rsidRPr="00825F02">
        <w:rPr>
          <w:rFonts w:ascii="Arial" w:hAnsi="Arial" w:cs="Arial"/>
          <w:sz w:val="24"/>
          <w:szCs w:val="24"/>
        </w:rPr>
        <w:t>ial Eleitoral terá o prazo de 04 (quatro</w:t>
      </w:r>
      <w:r w:rsidRPr="00825F02">
        <w:rPr>
          <w:rFonts w:ascii="Arial" w:hAnsi="Arial" w:cs="Arial"/>
          <w:sz w:val="24"/>
          <w:szCs w:val="24"/>
        </w:rPr>
        <w:t xml:space="preserve">) dias, contados do término do prazo para apresentação de defesa pelos candidatos impugnados, </w:t>
      </w:r>
      <w:r w:rsidR="007D6E93" w:rsidRPr="00825F02">
        <w:rPr>
          <w:rFonts w:ascii="Arial" w:hAnsi="Arial" w:cs="Arial"/>
          <w:sz w:val="24"/>
          <w:szCs w:val="24"/>
        </w:rPr>
        <w:t>para decidir sobre a impugnação.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11.5. Concluída a análise das impugnações, a Comissão Especial Eleitoral fará publicar edital contendo a relação preliminar dos candidatos habilitados a participarem do Processo de Escolha em data Unificada</w:t>
      </w:r>
      <w:r w:rsidR="007D6E93"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11.6. As decisões da Comissão Especial Eleitoral serão fundamentadas, delas devendo ser dada ciência aos interessados, para fins de interposição dos r</w:t>
      </w:r>
      <w:r w:rsidR="007D6E93" w:rsidRPr="00825F02">
        <w:rPr>
          <w:rFonts w:ascii="Arial" w:hAnsi="Arial" w:cs="Arial"/>
          <w:sz w:val="24"/>
          <w:szCs w:val="24"/>
        </w:rPr>
        <w:t>ecursos previstos neste Edital.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lastRenderedPageBreak/>
        <w:t>11.7. Das decisões da Comissão Especial Eleitoral caberá recurso à P</w:t>
      </w:r>
      <w:r w:rsidR="00E31CE5" w:rsidRPr="00825F02">
        <w:rPr>
          <w:rFonts w:ascii="Arial" w:hAnsi="Arial" w:cs="Arial"/>
          <w:sz w:val="24"/>
          <w:szCs w:val="24"/>
        </w:rPr>
        <w:t>lenária do CMDCA, no prazo de 02 (dias</w:t>
      </w:r>
      <w:r w:rsidRPr="00825F02">
        <w:rPr>
          <w:rFonts w:ascii="Arial" w:hAnsi="Arial" w:cs="Arial"/>
          <w:sz w:val="24"/>
          <w:szCs w:val="24"/>
        </w:rPr>
        <w:t>) dias, contados da data da publicação do e</w:t>
      </w:r>
      <w:r w:rsidR="007D6E93" w:rsidRPr="00825F02">
        <w:rPr>
          <w:rFonts w:ascii="Arial" w:hAnsi="Arial" w:cs="Arial"/>
          <w:sz w:val="24"/>
          <w:szCs w:val="24"/>
        </w:rPr>
        <w:t>dital referido no item anterior.</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11.8. Esgotada a fase recursal, a Comissão Especial Eleitoral fará publicar a relação definitiva dos candidatos habilitados ao pleito, </w:t>
      </w:r>
      <w:r w:rsidR="007D6E93" w:rsidRPr="00825F02">
        <w:rPr>
          <w:rFonts w:ascii="Arial" w:hAnsi="Arial" w:cs="Arial"/>
          <w:sz w:val="24"/>
          <w:szCs w:val="24"/>
        </w:rPr>
        <w:t>com cópia ao Ministério Público.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11.9. Ocorrendo falsidade em qualquer informação ou documento apresentado, seja qual for o momento em que esta for descoberta, o candidato será excluído do pleito, sem prejuízo do encaminhamento dos fatos à autoridade competente para apuração e a devida responsabilização legal.</w:t>
      </w:r>
    </w:p>
    <w:p w:rsidR="00000103" w:rsidRPr="00825F02" w:rsidRDefault="00000103"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12. DA CAMPANHA E DA PROPAGAND</w:t>
      </w:r>
      <w:r w:rsidR="00921FFD" w:rsidRPr="00825F02">
        <w:rPr>
          <w:rFonts w:ascii="Arial" w:hAnsi="Arial" w:cs="Arial"/>
          <w:b/>
          <w:sz w:val="24"/>
          <w:szCs w:val="24"/>
        </w:rPr>
        <w:t>A ELEITORAL</w:t>
      </w:r>
    </w:p>
    <w:p w:rsidR="00921FFD" w:rsidRPr="00825F02" w:rsidRDefault="00921FFD"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12.1. Cabe ao Poder Público, com a colaboração dos órgãos de imprensa</w:t>
      </w:r>
      <w:r w:rsidR="007961CD" w:rsidRPr="00825F02">
        <w:rPr>
          <w:rFonts w:ascii="Arial" w:hAnsi="Arial" w:cs="Arial"/>
          <w:sz w:val="24"/>
          <w:szCs w:val="24"/>
        </w:rPr>
        <w:t>s</w:t>
      </w:r>
      <w:r w:rsidRPr="00825F02">
        <w:rPr>
          <w:rFonts w:ascii="Arial" w:hAnsi="Arial" w:cs="Arial"/>
          <w:sz w:val="24"/>
          <w:szCs w:val="24"/>
        </w:rPr>
        <w:t xml:space="preserve"> locais, dar ampla divulgação ao Processo de Escolha desde o momento da publicação do presente Edital, incluindo informações quanto ao papel do Conselho Tutelar, dia, horário e locais de votação, dentre outras informações destinadas a assegurar a ampla</w:t>
      </w:r>
      <w:r w:rsidR="007D6E93" w:rsidRPr="00825F02">
        <w:rPr>
          <w:rFonts w:ascii="Arial" w:hAnsi="Arial" w:cs="Arial"/>
          <w:sz w:val="24"/>
          <w:szCs w:val="24"/>
        </w:rPr>
        <w:t xml:space="preserve"> participação popular no pleito.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12.2. É vedada a vinculação político-partidária das candidaturas, seja através da indicação, no material de propaganda ou inserções na mídia, de legendas de partidos políticos, símbolos, slogans, nomes ou fotografias de pessoas que, direta ou indire</w:t>
      </w:r>
      <w:r w:rsidR="007D6E93" w:rsidRPr="00825F02">
        <w:rPr>
          <w:rFonts w:ascii="Arial" w:hAnsi="Arial" w:cs="Arial"/>
          <w:sz w:val="24"/>
          <w:szCs w:val="24"/>
        </w:rPr>
        <w:t>tamente, denotem tal vinculação.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12.3. Os candidatos poderão dar início à campanha eleitoral após a publicação da relação definitiva dos candidatos habilitados, prevista no i</w:t>
      </w:r>
      <w:r w:rsidR="00E31CE5" w:rsidRPr="00825F02">
        <w:rPr>
          <w:rFonts w:ascii="Arial" w:hAnsi="Arial" w:cs="Arial"/>
          <w:sz w:val="24"/>
          <w:szCs w:val="24"/>
        </w:rPr>
        <w:t>tem 11</w:t>
      </w:r>
      <w:r w:rsidR="007D6E93" w:rsidRPr="00825F02">
        <w:rPr>
          <w:rFonts w:ascii="Arial" w:hAnsi="Arial" w:cs="Arial"/>
          <w:sz w:val="24"/>
          <w:szCs w:val="24"/>
        </w:rPr>
        <w:t>.8 deste Edital.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12.4. A propaganda eleitoral em vias e logradouros públicos observará, por analogia, os limites impostos pela legislação eleitoral e o Código de Posturas do Município, garantindo igualdade de condições a todos os</w:t>
      </w:r>
      <w:r w:rsidR="007D6E93" w:rsidRPr="00825F02">
        <w:rPr>
          <w:rFonts w:ascii="Arial" w:hAnsi="Arial" w:cs="Arial"/>
          <w:sz w:val="24"/>
          <w:szCs w:val="24"/>
        </w:rPr>
        <w:t xml:space="preserve"> candidatos.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12.5. Os candidatos poderão promover as suas candidaturas junto a eleitores, por meio de debates, entrevistas e distribuição de panfletos, desde que não causem dano ou perturbe</w:t>
      </w:r>
      <w:r w:rsidR="007D6E93" w:rsidRPr="00825F02">
        <w:rPr>
          <w:rFonts w:ascii="Arial" w:hAnsi="Arial" w:cs="Arial"/>
          <w:sz w:val="24"/>
          <w:szCs w:val="24"/>
        </w:rPr>
        <w:t>m a ordem pública ou particular.</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12.6. As instituições públicas ou particulares (escolas, Câmara de Vereadores, rádio, igrejas etc.) que tenham interesse em promover debates com os candidatos deverão formalizar convite a todos aqueles que estiverem aptos a concorrer ao cargo d</w:t>
      </w:r>
      <w:r w:rsidR="007D6E93" w:rsidRPr="00825F02">
        <w:rPr>
          <w:rFonts w:ascii="Arial" w:hAnsi="Arial" w:cs="Arial"/>
          <w:sz w:val="24"/>
          <w:szCs w:val="24"/>
        </w:rPr>
        <w:t>e membro do Conselheiro Tutelar.</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12.7. Os debates deverão ter regulamento próprio, a ser apresentado pelos organizadores a todos os participantes e à Comissão Especial Eleitoral designada pelo Conselho Municipal dos Direitos da Criança e do Adolescente com pelo menos 0</w:t>
      </w:r>
      <w:r w:rsidR="007D6E93" w:rsidRPr="00825F02">
        <w:rPr>
          <w:rFonts w:ascii="Arial" w:hAnsi="Arial" w:cs="Arial"/>
          <w:sz w:val="24"/>
          <w:szCs w:val="24"/>
        </w:rPr>
        <w:t>5 (cinco) dias de antecedência.</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12.8. Cabe à Comissão Especial Eleitoral supervisionar a realização dos debates, zelando para que sejam proporcionadas iguais oportunidades a todos os candidatos </w:t>
      </w:r>
      <w:r w:rsidR="007D6E93" w:rsidRPr="00825F02">
        <w:rPr>
          <w:rFonts w:ascii="Arial" w:hAnsi="Arial" w:cs="Arial"/>
          <w:sz w:val="24"/>
          <w:szCs w:val="24"/>
        </w:rPr>
        <w:t>nas suas exposições e respostas.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12.9. É vedada a propaganda, ainda que gratuita, por meio dos veículos de comunicação em geral (jornal, rádio ou televisão), faixas, outdoors, camisas, bonés e outros m</w:t>
      </w:r>
      <w:r w:rsidR="007D6E93" w:rsidRPr="00825F02">
        <w:rPr>
          <w:rFonts w:ascii="Arial" w:hAnsi="Arial" w:cs="Arial"/>
          <w:sz w:val="24"/>
          <w:szCs w:val="24"/>
        </w:rPr>
        <w:t>eios não previstos neste Edital.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12.10. É dever do candidato portar-se com urbanidade durante a campanha eleitoral, sendo vedada a propaganda irreal ou insidiosa ou que promova ataque</w:t>
      </w:r>
      <w:r w:rsidR="007D6E93" w:rsidRPr="00825F02">
        <w:rPr>
          <w:rFonts w:ascii="Arial" w:hAnsi="Arial" w:cs="Arial"/>
          <w:sz w:val="24"/>
          <w:szCs w:val="24"/>
        </w:rPr>
        <w:t xml:space="preserve"> pessoal contra os concorrentes.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lastRenderedPageBreak/>
        <w:t>12.11. Não será permitido qualquer tipo de propaganda no dia da eleição, em qualquer local público ou aberto ao público, sendo que a aglomeração de pessoas portando instrumentos de propaganda caracteriza manifestação coletiva, co</w:t>
      </w:r>
      <w:r w:rsidR="007D6E93" w:rsidRPr="00825F02">
        <w:rPr>
          <w:rFonts w:ascii="Arial" w:hAnsi="Arial" w:cs="Arial"/>
          <w:sz w:val="24"/>
          <w:szCs w:val="24"/>
        </w:rPr>
        <w:t>m ou sem utilização de veículos.</w:t>
      </w:r>
    </w:p>
    <w:p w:rsidR="00000103" w:rsidRPr="00825F02" w:rsidRDefault="00540E56" w:rsidP="000A0BFF">
      <w:pPr>
        <w:spacing w:after="0" w:line="240" w:lineRule="auto"/>
        <w:jc w:val="both"/>
        <w:rPr>
          <w:rFonts w:ascii="Arial" w:hAnsi="Arial" w:cs="Arial"/>
          <w:sz w:val="24"/>
          <w:szCs w:val="24"/>
        </w:rPr>
      </w:pPr>
      <w:r w:rsidRPr="00825F02">
        <w:rPr>
          <w:rFonts w:ascii="Arial" w:hAnsi="Arial" w:cs="Arial"/>
          <w:sz w:val="24"/>
          <w:szCs w:val="24"/>
        </w:rPr>
        <w:t>12</w:t>
      </w:r>
      <w:r w:rsidR="00000103" w:rsidRPr="00825F02">
        <w:rPr>
          <w:rFonts w:ascii="Arial" w:hAnsi="Arial" w:cs="Arial"/>
          <w:sz w:val="24"/>
          <w:szCs w:val="24"/>
        </w:rPr>
        <w:t>.12. A violação das regras de campanha importará na cassação do registro da candidatura ou diploma de posse do candidato responsável, após a instauração de procedimento administrativo no qual seja garantido ao candidato o exercício do contraditório e da ampla defesa.</w:t>
      </w:r>
    </w:p>
    <w:p w:rsidR="00000103" w:rsidRPr="00825F02" w:rsidRDefault="00000103" w:rsidP="000A0BFF">
      <w:pPr>
        <w:spacing w:after="0" w:line="240" w:lineRule="auto"/>
        <w:jc w:val="both"/>
        <w:rPr>
          <w:rFonts w:ascii="Arial" w:hAnsi="Arial" w:cs="Arial"/>
          <w:sz w:val="24"/>
          <w:szCs w:val="24"/>
        </w:rPr>
      </w:pPr>
    </w:p>
    <w:p w:rsidR="00000103" w:rsidRDefault="00000103" w:rsidP="000A0BFF">
      <w:pPr>
        <w:spacing w:after="0" w:line="240" w:lineRule="auto"/>
        <w:jc w:val="both"/>
        <w:rPr>
          <w:rFonts w:ascii="Arial" w:hAnsi="Arial" w:cs="Arial"/>
          <w:b/>
          <w:sz w:val="24"/>
          <w:szCs w:val="24"/>
        </w:rPr>
      </w:pPr>
      <w:r w:rsidRPr="00825F02">
        <w:rPr>
          <w:rFonts w:ascii="Arial" w:hAnsi="Arial" w:cs="Arial"/>
          <w:b/>
          <w:sz w:val="24"/>
          <w:szCs w:val="24"/>
        </w:rPr>
        <w:t xml:space="preserve">13. DA ELEIÇÃO </w:t>
      </w:r>
      <w:r w:rsidR="00921FFD" w:rsidRPr="00825F02">
        <w:rPr>
          <w:rFonts w:ascii="Arial" w:hAnsi="Arial" w:cs="Arial"/>
          <w:b/>
          <w:sz w:val="24"/>
          <w:szCs w:val="24"/>
        </w:rPr>
        <w:t>DOS MEMBROS DO CONSELHO TUTELAR</w:t>
      </w:r>
    </w:p>
    <w:p w:rsidR="007B1715" w:rsidRPr="00825F02" w:rsidRDefault="007B1715"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13.1. A eleição para os membros do Conselho Tutelar do Município de Congonhinhas realizar-se-á no dia </w:t>
      </w:r>
      <w:r w:rsidR="009E3D16" w:rsidRPr="00825F02">
        <w:rPr>
          <w:rFonts w:ascii="Arial" w:hAnsi="Arial" w:cs="Arial"/>
          <w:sz w:val="24"/>
          <w:szCs w:val="24"/>
        </w:rPr>
        <w:t>06</w:t>
      </w:r>
      <w:r w:rsidRPr="00825F02">
        <w:rPr>
          <w:rFonts w:ascii="Arial" w:hAnsi="Arial" w:cs="Arial"/>
          <w:sz w:val="24"/>
          <w:szCs w:val="24"/>
        </w:rPr>
        <w:t xml:space="preserve"> de outubro de </w:t>
      </w:r>
      <w:r w:rsidR="009E3D16" w:rsidRPr="00825F02">
        <w:rPr>
          <w:rFonts w:ascii="Arial" w:hAnsi="Arial" w:cs="Arial"/>
          <w:sz w:val="24"/>
          <w:szCs w:val="24"/>
        </w:rPr>
        <w:t>2019</w:t>
      </w:r>
      <w:r w:rsidRPr="00825F02">
        <w:rPr>
          <w:rFonts w:ascii="Arial" w:hAnsi="Arial" w:cs="Arial"/>
          <w:sz w:val="24"/>
          <w:szCs w:val="24"/>
        </w:rPr>
        <w:t>, das 08</w:t>
      </w:r>
      <w:r w:rsidR="00921FFD" w:rsidRPr="00825F02">
        <w:rPr>
          <w:rFonts w:ascii="Arial" w:hAnsi="Arial" w:cs="Arial"/>
          <w:sz w:val="24"/>
          <w:szCs w:val="24"/>
        </w:rPr>
        <w:t>h</w:t>
      </w:r>
      <w:r w:rsidR="00484043" w:rsidRPr="00825F02">
        <w:rPr>
          <w:rFonts w:ascii="Arial" w:hAnsi="Arial" w:cs="Arial"/>
          <w:sz w:val="24"/>
          <w:szCs w:val="24"/>
        </w:rPr>
        <w:t>00</w:t>
      </w:r>
      <w:r w:rsidRPr="00825F02">
        <w:rPr>
          <w:rFonts w:ascii="Arial" w:hAnsi="Arial" w:cs="Arial"/>
          <w:sz w:val="24"/>
          <w:szCs w:val="24"/>
        </w:rPr>
        <w:t xml:space="preserve"> às 17</w:t>
      </w:r>
      <w:r w:rsidR="00921FFD" w:rsidRPr="00825F02">
        <w:rPr>
          <w:rFonts w:ascii="Arial" w:hAnsi="Arial" w:cs="Arial"/>
          <w:sz w:val="24"/>
          <w:szCs w:val="24"/>
        </w:rPr>
        <w:t>h</w:t>
      </w:r>
      <w:r w:rsidR="00484043" w:rsidRPr="00825F02">
        <w:rPr>
          <w:rFonts w:ascii="Arial" w:hAnsi="Arial" w:cs="Arial"/>
          <w:sz w:val="24"/>
          <w:szCs w:val="24"/>
        </w:rPr>
        <w:t>00</w:t>
      </w:r>
      <w:r w:rsidRPr="00825F02">
        <w:rPr>
          <w:rFonts w:ascii="Arial" w:hAnsi="Arial" w:cs="Arial"/>
          <w:sz w:val="24"/>
          <w:szCs w:val="24"/>
        </w:rPr>
        <w:t xml:space="preserve">, conforme previsto no art. 139 da Lei nº 8.069/90 e Resolução nº </w:t>
      </w:r>
      <w:r w:rsidR="00AD7235" w:rsidRPr="00825F02">
        <w:rPr>
          <w:rFonts w:ascii="Arial" w:hAnsi="Arial" w:cs="Arial"/>
          <w:sz w:val="24"/>
          <w:szCs w:val="24"/>
        </w:rPr>
        <w:t>170</w:t>
      </w:r>
      <w:r w:rsidRPr="00825F02">
        <w:rPr>
          <w:rFonts w:ascii="Arial" w:hAnsi="Arial" w:cs="Arial"/>
          <w:sz w:val="24"/>
          <w:szCs w:val="24"/>
        </w:rPr>
        <w:t>/201</w:t>
      </w:r>
      <w:r w:rsidR="00AD7235" w:rsidRPr="00825F02">
        <w:rPr>
          <w:rFonts w:ascii="Arial" w:hAnsi="Arial" w:cs="Arial"/>
          <w:sz w:val="24"/>
          <w:szCs w:val="24"/>
        </w:rPr>
        <w:t>4</w:t>
      </w:r>
      <w:r w:rsidRPr="00825F02">
        <w:rPr>
          <w:rFonts w:ascii="Arial" w:hAnsi="Arial" w:cs="Arial"/>
          <w:sz w:val="24"/>
          <w:szCs w:val="24"/>
        </w:rPr>
        <w:t>, do CONANDA</w:t>
      </w:r>
      <w:r w:rsidR="007D6E93"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13.2. A votação ocorrer</w:t>
      </w:r>
      <w:r w:rsidR="00C10379" w:rsidRPr="00825F02">
        <w:rPr>
          <w:rFonts w:ascii="Arial" w:hAnsi="Arial" w:cs="Arial"/>
          <w:sz w:val="24"/>
          <w:szCs w:val="24"/>
        </w:rPr>
        <w:t>á</w:t>
      </w:r>
      <w:r w:rsidR="008E7632">
        <w:rPr>
          <w:rFonts w:ascii="Arial" w:hAnsi="Arial" w:cs="Arial"/>
          <w:sz w:val="24"/>
          <w:szCs w:val="24"/>
        </w:rPr>
        <w:t xml:space="preserve"> </w:t>
      </w:r>
      <w:r w:rsidRPr="00825F02">
        <w:rPr>
          <w:rFonts w:ascii="Arial" w:hAnsi="Arial" w:cs="Arial"/>
          <w:sz w:val="24"/>
          <w:szCs w:val="24"/>
        </w:rPr>
        <w:t xml:space="preserve">em urnas </w:t>
      </w:r>
      <w:r w:rsidR="00C10379" w:rsidRPr="00825F02">
        <w:rPr>
          <w:rFonts w:ascii="Arial" w:hAnsi="Arial" w:cs="Arial"/>
          <w:sz w:val="24"/>
          <w:szCs w:val="24"/>
        </w:rPr>
        <w:t xml:space="preserve">de lonas </w:t>
      </w:r>
      <w:r w:rsidRPr="00825F02">
        <w:rPr>
          <w:rFonts w:ascii="Arial" w:hAnsi="Arial" w:cs="Arial"/>
          <w:sz w:val="24"/>
          <w:szCs w:val="24"/>
        </w:rPr>
        <w:t>cedidas pela Justiça Eleitoral, observadas as disposições das resoluções aplicáveis expedidas pelo Tribunal Superior Eleitoral e Tribunal Regiona</w:t>
      </w:r>
      <w:r w:rsidR="007D6E93" w:rsidRPr="00825F02">
        <w:rPr>
          <w:rFonts w:ascii="Arial" w:hAnsi="Arial" w:cs="Arial"/>
          <w:sz w:val="24"/>
          <w:szCs w:val="24"/>
        </w:rPr>
        <w:t>l Eleitoral do Estado do Paraná.</w:t>
      </w:r>
    </w:p>
    <w:p w:rsidR="009E3D16"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13.3. As cédulas para votação manual serão elaboradas pela Comissão Especial Eleitoral, adotando parâmetros similares aos empregados pela Just</w:t>
      </w:r>
      <w:r w:rsidR="007D6E93" w:rsidRPr="00825F02">
        <w:rPr>
          <w:rFonts w:ascii="Arial" w:hAnsi="Arial" w:cs="Arial"/>
          <w:sz w:val="24"/>
          <w:szCs w:val="24"/>
        </w:rPr>
        <w:t>iça Eleitoral em sua confecção.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13.4. Nas cabines de votação serão fixadas listas com relação de nomes, codinomes, fotos e número dos candidat</w:t>
      </w:r>
      <w:r w:rsidR="007D6E93" w:rsidRPr="00825F02">
        <w:rPr>
          <w:rFonts w:ascii="Arial" w:hAnsi="Arial" w:cs="Arial"/>
          <w:sz w:val="24"/>
          <w:szCs w:val="24"/>
        </w:rPr>
        <w:t>os a membro do Conselho Tutelar.</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13.5. As mesas receptoras de votos deverão lavrar atas segundo modelo fornecido pela Comissão Especial Eleitoral, nas quais serão registradas eventuais intercorrências ocorridas no dia da votação, além do número de eleitores</w:t>
      </w:r>
      <w:r w:rsidR="007D6E93" w:rsidRPr="00825F02">
        <w:rPr>
          <w:rFonts w:ascii="Arial" w:hAnsi="Arial" w:cs="Arial"/>
          <w:sz w:val="24"/>
          <w:szCs w:val="24"/>
        </w:rPr>
        <w:t xml:space="preserve"> votantes em cada uma das urnas.</w:t>
      </w:r>
    </w:p>
    <w:p w:rsidR="00000103" w:rsidRPr="00825F02" w:rsidRDefault="00034E02" w:rsidP="000A0BFF">
      <w:pPr>
        <w:spacing w:after="0" w:line="240" w:lineRule="auto"/>
        <w:jc w:val="both"/>
        <w:rPr>
          <w:rFonts w:ascii="Arial" w:hAnsi="Arial" w:cs="Arial"/>
          <w:sz w:val="24"/>
          <w:szCs w:val="24"/>
        </w:rPr>
      </w:pPr>
      <w:r>
        <w:rPr>
          <w:rFonts w:ascii="Arial" w:hAnsi="Arial" w:cs="Arial"/>
          <w:sz w:val="24"/>
          <w:szCs w:val="24"/>
        </w:rPr>
        <w:t>13.6. Após a identificação</w:t>
      </w:r>
      <w:r w:rsidR="00000103" w:rsidRPr="00825F02">
        <w:rPr>
          <w:rFonts w:ascii="Arial" w:hAnsi="Arial" w:cs="Arial"/>
          <w:sz w:val="24"/>
          <w:szCs w:val="24"/>
        </w:rPr>
        <w:t xml:space="preserve"> o eleitor assinará a lista de presença e proce</w:t>
      </w:r>
      <w:r w:rsidR="007D6E93" w:rsidRPr="00825F02">
        <w:rPr>
          <w:rFonts w:ascii="Arial" w:hAnsi="Arial" w:cs="Arial"/>
          <w:sz w:val="24"/>
          <w:szCs w:val="24"/>
        </w:rPr>
        <w:t>derá a votação.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w:t>
      </w:r>
      <w:r w:rsidR="00C66EAD" w:rsidRPr="00825F02">
        <w:rPr>
          <w:rFonts w:ascii="Arial" w:hAnsi="Arial" w:cs="Arial"/>
          <w:sz w:val="24"/>
          <w:szCs w:val="24"/>
        </w:rPr>
        <w:t>3</w:t>
      </w:r>
      <w:r w:rsidRPr="00825F02">
        <w:rPr>
          <w:rFonts w:ascii="Arial" w:hAnsi="Arial" w:cs="Arial"/>
          <w:sz w:val="24"/>
          <w:szCs w:val="24"/>
        </w:rPr>
        <w:t>.7. O eleitor que não souber ou não puder assinar, usará a impressão digit</w:t>
      </w:r>
      <w:r w:rsidR="007D6E93" w:rsidRPr="00825F02">
        <w:rPr>
          <w:rFonts w:ascii="Arial" w:hAnsi="Arial" w:cs="Arial"/>
          <w:sz w:val="24"/>
          <w:szCs w:val="24"/>
        </w:rPr>
        <w:t>al como forma de identificação.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13.8. O eleitor pode</w:t>
      </w:r>
      <w:r w:rsidR="007D6E93" w:rsidRPr="00825F02">
        <w:rPr>
          <w:rFonts w:ascii="Arial" w:hAnsi="Arial" w:cs="Arial"/>
          <w:sz w:val="24"/>
          <w:szCs w:val="24"/>
        </w:rPr>
        <w:t>rá votar em apenas um candidato.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13.9. No caso de votação manual, votos em mais de um candidato ou que contenham rasuras que não permitam aferir a vontade do eleitor serão anulados, devendo ser colocados em envelope separado, conforme pre</w:t>
      </w:r>
      <w:r w:rsidR="007D6E93" w:rsidRPr="00825F02">
        <w:rPr>
          <w:rFonts w:ascii="Arial" w:hAnsi="Arial" w:cs="Arial"/>
          <w:sz w:val="24"/>
          <w:szCs w:val="24"/>
        </w:rPr>
        <w:t>visto no regulamento da eleição.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13.10. Será também considerado inválido o voto: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a) cuja cédula contenha mais de 01 (um) candidato assinalado;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b) cuja cédula não estiver rubricada pelos membros da mesa de votação;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c) cuja cédula não corresponder ao modelo oficial;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d) que tiver o sigilo violado. </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13.11. Efetuada a apuração, serão considerados eleitos os 05 (cinco) candidatos mais votados, ressalvada a ocorrência de alguma das vedações legais acima referidas, sendo os demais candidatos considerados suplentes pela ordem de votação</w:t>
      </w:r>
      <w:r w:rsidR="007D6E93"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13.1</w:t>
      </w:r>
      <w:r w:rsidR="00034E02">
        <w:rPr>
          <w:rFonts w:ascii="Arial" w:hAnsi="Arial" w:cs="Arial"/>
          <w:sz w:val="24"/>
          <w:szCs w:val="24"/>
        </w:rPr>
        <w:t>2</w:t>
      </w:r>
      <w:r w:rsidRPr="00825F02">
        <w:rPr>
          <w:rFonts w:ascii="Arial" w:hAnsi="Arial" w:cs="Arial"/>
          <w:sz w:val="24"/>
          <w:szCs w:val="24"/>
        </w:rPr>
        <w:t xml:space="preserve">. Em caso de empate na votação, ressalvada a existência de outro critério previsto na Lei Municipal local, será considerado eleito o candidato com idade mais elevada. </w:t>
      </w:r>
    </w:p>
    <w:p w:rsidR="007D6E93" w:rsidRPr="00825F02" w:rsidRDefault="007D6E93"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lastRenderedPageBreak/>
        <w:t>14</w:t>
      </w:r>
      <w:r w:rsidRPr="00825F02">
        <w:rPr>
          <w:rFonts w:ascii="Arial" w:hAnsi="Arial" w:cs="Arial"/>
          <w:sz w:val="24"/>
          <w:szCs w:val="24"/>
        </w:rPr>
        <w:t xml:space="preserve">. </w:t>
      </w:r>
      <w:r w:rsidRPr="00825F02">
        <w:rPr>
          <w:rFonts w:ascii="Arial" w:hAnsi="Arial" w:cs="Arial"/>
          <w:b/>
          <w:sz w:val="24"/>
          <w:szCs w:val="24"/>
        </w:rPr>
        <w:t>DAS VEDAÇÕES AOS CANDIDATOS DURANTE O PROCESSO DE ESCOLHA</w:t>
      </w:r>
    </w:p>
    <w:p w:rsidR="006012E1" w:rsidRPr="00825F02" w:rsidRDefault="006012E1"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14.1. </w:t>
      </w:r>
      <w:r w:rsidR="000C05CC" w:rsidRPr="00825F02">
        <w:rPr>
          <w:rFonts w:ascii="Arial" w:hAnsi="Arial" w:cs="Arial"/>
          <w:sz w:val="24"/>
          <w:szCs w:val="24"/>
        </w:rPr>
        <w:t>É</w:t>
      </w:r>
      <w:r w:rsidRPr="00825F02">
        <w:rPr>
          <w:rFonts w:ascii="Arial" w:hAnsi="Arial" w:cs="Arial"/>
          <w:sz w:val="24"/>
          <w:szCs w:val="24"/>
        </w:rPr>
        <w:t xml:space="preserve"> vedado ao candidato doar, oferecer, prometer ou entregar ao eleitor bem ou vantagem pessoal de qualquer natureza, inc</w:t>
      </w:r>
      <w:r w:rsidR="000C05CC" w:rsidRPr="00825F02">
        <w:rPr>
          <w:rFonts w:ascii="Arial" w:hAnsi="Arial" w:cs="Arial"/>
          <w:sz w:val="24"/>
          <w:szCs w:val="24"/>
        </w:rPr>
        <w:t>lusive brindes de pequeno valor.</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14.2. É também vedada a prática de condutas abusivas ou desleais que acarretem vantagem indevida ao candidato, como a “boca de urna” e o transporte de eleitores, dentre outras previstas na Lei nº 9.504/97 (Lei Eleitoral), pois embora não caracterizem crime eleitoral, importam na violação do dever de idoneidade moral que se constitui num dos requisit</w:t>
      </w:r>
      <w:r w:rsidR="000C05CC" w:rsidRPr="00825F02">
        <w:rPr>
          <w:rFonts w:ascii="Arial" w:hAnsi="Arial" w:cs="Arial"/>
          <w:sz w:val="24"/>
          <w:szCs w:val="24"/>
        </w:rPr>
        <w:t>os elementares das candidaturas.</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14.3. Os candidatos que praticarem quaisquer das condutas relacionadas nos itens anteriores, durante e/ou depois da campanha, inclusive no dia da votação, terão cassado seu registro de candidatura ou diploma de posse, sem prejuízo da apuração da responsabilidade civil e mesmo criminal, inclusive de t</w:t>
      </w:r>
      <w:r w:rsidR="000C05CC" w:rsidRPr="00825F02">
        <w:rPr>
          <w:rFonts w:ascii="Arial" w:hAnsi="Arial" w:cs="Arial"/>
          <w:sz w:val="24"/>
          <w:szCs w:val="24"/>
        </w:rPr>
        <w:t>erceiros que com eles colaborem.</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14.4. Caberá à Comissão Especial Eleitoral ou, após sua dissolução, à Plenária do CMDCA, decidir pela cassação do registro da candidatura ou diploma de posse, após a instauração de procedimento administrativo no qual seja garantido ao candidato o exercício do contraditório e da ampla defesa.</w:t>
      </w:r>
    </w:p>
    <w:p w:rsidR="000C05CC" w:rsidRPr="00825F02" w:rsidRDefault="000C05CC" w:rsidP="000A0BFF">
      <w:pPr>
        <w:spacing w:after="0" w:line="240" w:lineRule="auto"/>
        <w:jc w:val="both"/>
        <w:rPr>
          <w:rFonts w:ascii="Arial" w:hAnsi="Arial" w:cs="Arial"/>
          <w:sz w:val="24"/>
          <w:szCs w:val="24"/>
        </w:rPr>
      </w:pPr>
    </w:p>
    <w:p w:rsidR="006012E1" w:rsidRPr="00825F02" w:rsidRDefault="00000103" w:rsidP="000A0BFF">
      <w:pPr>
        <w:spacing w:after="0" w:line="240" w:lineRule="auto"/>
        <w:jc w:val="both"/>
        <w:rPr>
          <w:rFonts w:ascii="Arial" w:hAnsi="Arial" w:cs="Arial"/>
          <w:b/>
          <w:sz w:val="24"/>
          <w:szCs w:val="24"/>
        </w:rPr>
      </w:pPr>
      <w:r w:rsidRPr="00825F02">
        <w:rPr>
          <w:rFonts w:ascii="Arial" w:hAnsi="Arial" w:cs="Arial"/>
          <w:b/>
          <w:sz w:val="24"/>
          <w:szCs w:val="24"/>
        </w:rPr>
        <w:t>15</w:t>
      </w:r>
      <w:r w:rsidR="006012E1" w:rsidRPr="00825F02">
        <w:rPr>
          <w:rFonts w:ascii="Arial" w:hAnsi="Arial" w:cs="Arial"/>
          <w:b/>
          <w:sz w:val="24"/>
          <w:szCs w:val="24"/>
        </w:rPr>
        <w:t>. DIVULGAÇÃO DO RESULTADO FINAL</w:t>
      </w:r>
    </w:p>
    <w:p w:rsidR="00000103" w:rsidRPr="00825F02" w:rsidRDefault="00000103"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15.1. Ao final de todo o Processo, a Comissão Especial Eleitoral encaminhará relatório ao CMDCA, que fará divulgar</w:t>
      </w:r>
      <w:r w:rsidR="009A3AA1">
        <w:rPr>
          <w:rFonts w:ascii="Arial" w:hAnsi="Arial" w:cs="Arial"/>
          <w:sz w:val="24"/>
          <w:szCs w:val="24"/>
        </w:rPr>
        <w:t xml:space="preserve"> </w:t>
      </w:r>
      <w:r w:rsidR="000C05CC" w:rsidRPr="00825F02">
        <w:rPr>
          <w:rFonts w:ascii="Arial" w:hAnsi="Arial" w:cs="Arial"/>
          <w:sz w:val="24"/>
          <w:szCs w:val="24"/>
        </w:rPr>
        <w:t>nos mesmos periódicos mencionados no subitem 2.3</w:t>
      </w:r>
      <w:r w:rsidRPr="00825F02">
        <w:rPr>
          <w:rFonts w:ascii="Arial" w:hAnsi="Arial" w:cs="Arial"/>
          <w:sz w:val="24"/>
          <w:szCs w:val="24"/>
        </w:rPr>
        <w:t xml:space="preserve"> o nome dos 05 (cinco) candidatos eleitos para o Conselho Tutel</w:t>
      </w:r>
      <w:r w:rsidR="009A3AA1">
        <w:rPr>
          <w:rFonts w:ascii="Arial" w:hAnsi="Arial" w:cs="Arial"/>
          <w:sz w:val="24"/>
          <w:szCs w:val="24"/>
        </w:rPr>
        <w:t>ar e seus respectivos suplentes</w:t>
      </w:r>
      <w:r w:rsidRPr="00825F02">
        <w:rPr>
          <w:rFonts w:ascii="Arial" w:hAnsi="Arial" w:cs="Arial"/>
          <w:sz w:val="24"/>
          <w:szCs w:val="24"/>
        </w:rPr>
        <w:t xml:space="preserve"> em ordem decrescente de votação. </w:t>
      </w:r>
    </w:p>
    <w:p w:rsidR="00000103" w:rsidRPr="00825F02" w:rsidRDefault="00000103" w:rsidP="000A0BFF">
      <w:pPr>
        <w:spacing w:after="0" w:line="240" w:lineRule="auto"/>
        <w:jc w:val="both"/>
        <w:rPr>
          <w:rFonts w:ascii="Arial" w:hAnsi="Arial" w:cs="Arial"/>
          <w:sz w:val="24"/>
          <w:szCs w:val="24"/>
        </w:rPr>
      </w:pPr>
    </w:p>
    <w:p w:rsidR="00000103" w:rsidRPr="00825F02" w:rsidRDefault="006012E1" w:rsidP="000A0BFF">
      <w:pPr>
        <w:spacing w:after="0" w:line="240" w:lineRule="auto"/>
        <w:jc w:val="both"/>
        <w:rPr>
          <w:rFonts w:ascii="Arial" w:hAnsi="Arial" w:cs="Arial"/>
          <w:b/>
          <w:sz w:val="24"/>
          <w:szCs w:val="24"/>
        </w:rPr>
      </w:pPr>
      <w:r w:rsidRPr="00825F02">
        <w:rPr>
          <w:rFonts w:ascii="Arial" w:hAnsi="Arial" w:cs="Arial"/>
          <w:b/>
          <w:sz w:val="24"/>
          <w:szCs w:val="24"/>
        </w:rPr>
        <w:t>16. DA POSSE</w:t>
      </w:r>
    </w:p>
    <w:p w:rsidR="006012E1" w:rsidRPr="00825F02" w:rsidRDefault="006012E1" w:rsidP="000A0BFF">
      <w:pPr>
        <w:spacing w:after="0" w:line="240" w:lineRule="auto"/>
        <w:jc w:val="both"/>
        <w:rPr>
          <w:rFonts w:ascii="Arial" w:hAnsi="Arial" w:cs="Arial"/>
          <w:b/>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16.1. A posse dos membros do Conselho Tutelar será concedi</w:t>
      </w:r>
      <w:r w:rsidR="00E31CE5" w:rsidRPr="00825F02">
        <w:rPr>
          <w:rFonts w:ascii="Arial" w:hAnsi="Arial" w:cs="Arial"/>
          <w:sz w:val="24"/>
          <w:szCs w:val="24"/>
        </w:rPr>
        <w:t xml:space="preserve">da pelo </w:t>
      </w:r>
      <w:r w:rsidR="006012E1" w:rsidRPr="00825F02">
        <w:rPr>
          <w:rFonts w:ascii="Arial" w:hAnsi="Arial" w:cs="Arial"/>
          <w:sz w:val="24"/>
          <w:szCs w:val="24"/>
        </w:rPr>
        <w:t>Chefe do P</w:t>
      </w:r>
      <w:r w:rsidR="00E31CE5" w:rsidRPr="00825F02">
        <w:rPr>
          <w:rFonts w:ascii="Arial" w:hAnsi="Arial" w:cs="Arial"/>
          <w:sz w:val="24"/>
          <w:szCs w:val="24"/>
        </w:rPr>
        <w:t>oder Executivo Municipal</w:t>
      </w:r>
      <w:r w:rsidR="009E3D16" w:rsidRPr="00825F02">
        <w:rPr>
          <w:rFonts w:ascii="Arial" w:hAnsi="Arial" w:cs="Arial"/>
          <w:sz w:val="24"/>
          <w:szCs w:val="24"/>
        </w:rPr>
        <w:t xml:space="preserve"> no dia 10 de janeiro de 2020</w:t>
      </w:r>
      <w:r w:rsidRPr="00825F02">
        <w:rPr>
          <w:rFonts w:ascii="Arial" w:hAnsi="Arial" w:cs="Arial"/>
          <w:sz w:val="24"/>
          <w:szCs w:val="24"/>
        </w:rPr>
        <w:t>, conforme previ</w:t>
      </w:r>
      <w:r w:rsidR="00E31CE5" w:rsidRPr="00825F02">
        <w:rPr>
          <w:rFonts w:ascii="Arial" w:hAnsi="Arial" w:cs="Arial"/>
          <w:sz w:val="24"/>
          <w:szCs w:val="24"/>
        </w:rPr>
        <w:t xml:space="preserve">sto no art. </w:t>
      </w:r>
      <w:r w:rsidR="000C05CC" w:rsidRPr="00825F02">
        <w:rPr>
          <w:rFonts w:ascii="Arial" w:hAnsi="Arial" w:cs="Arial"/>
          <w:sz w:val="24"/>
          <w:szCs w:val="24"/>
        </w:rPr>
        <w:t>5º</w:t>
      </w:r>
      <w:r w:rsidR="00E31CE5" w:rsidRPr="00825F02">
        <w:rPr>
          <w:rFonts w:ascii="Arial" w:hAnsi="Arial" w:cs="Arial"/>
          <w:sz w:val="24"/>
          <w:szCs w:val="24"/>
        </w:rPr>
        <w:t xml:space="preserve">, </w:t>
      </w:r>
      <w:r w:rsidR="000C05CC" w:rsidRPr="00825F02">
        <w:rPr>
          <w:rFonts w:ascii="Arial" w:hAnsi="Arial" w:cs="Arial"/>
          <w:sz w:val="24"/>
          <w:szCs w:val="24"/>
        </w:rPr>
        <w:t>Inciso IV</w:t>
      </w:r>
      <w:r w:rsidR="00E31CE5" w:rsidRPr="00825F02">
        <w:rPr>
          <w:rFonts w:ascii="Arial" w:hAnsi="Arial" w:cs="Arial"/>
          <w:sz w:val="24"/>
          <w:szCs w:val="24"/>
        </w:rPr>
        <w:t xml:space="preserve">, da </w:t>
      </w:r>
      <w:r w:rsidR="000C05CC" w:rsidRPr="00825F02">
        <w:rPr>
          <w:rFonts w:ascii="Arial" w:hAnsi="Arial" w:cs="Arial"/>
          <w:sz w:val="24"/>
          <w:szCs w:val="24"/>
        </w:rPr>
        <w:t>Resolução</w:t>
      </w:r>
      <w:r w:rsidR="00E31CE5" w:rsidRPr="00825F02">
        <w:rPr>
          <w:rFonts w:ascii="Arial" w:hAnsi="Arial" w:cs="Arial"/>
          <w:sz w:val="24"/>
          <w:szCs w:val="24"/>
        </w:rPr>
        <w:t xml:space="preserve"> nº </w:t>
      </w:r>
      <w:r w:rsidR="000C05CC" w:rsidRPr="00825F02">
        <w:rPr>
          <w:rFonts w:ascii="Arial" w:hAnsi="Arial" w:cs="Arial"/>
          <w:sz w:val="24"/>
          <w:szCs w:val="24"/>
        </w:rPr>
        <w:t>170</w:t>
      </w:r>
      <w:r w:rsidRPr="00825F02">
        <w:rPr>
          <w:rFonts w:ascii="Arial" w:hAnsi="Arial" w:cs="Arial"/>
          <w:sz w:val="24"/>
          <w:szCs w:val="24"/>
        </w:rPr>
        <w:t>/</w:t>
      </w:r>
      <w:r w:rsidR="000C05CC" w:rsidRPr="00825F02">
        <w:rPr>
          <w:rFonts w:ascii="Arial" w:hAnsi="Arial" w:cs="Arial"/>
          <w:sz w:val="24"/>
          <w:szCs w:val="24"/>
        </w:rPr>
        <w:t>2014</w:t>
      </w:r>
      <w:r w:rsidR="00E941CF"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16.2. Além dos 05 (cinco) candidatos mais votados, també</w:t>
      </w:r>
      <w:r w:rsidR="007B1715">
        <w:rPr>
          <w:rFonts w:ascii="Arial" w:hAnsi="Arial" w:cs="Arial"/>
          <w:sz w:val="24"/>
          <w:szCs w:val="24"/>
        </w:rPr>
        <w:t>m devem tomar posse, pelo menos</w:t>
      </w:r>
      <w:r w:rsidRPr="00825F02">
        <w:rPr>
          <w:rFonts w:ascii="Arial" w:hAnsi="Arial" w:cs="Arial"/>
          <w:sz w:val="24"/>
          <w:szCs w:val="24"/>
        </w:rPr>
        <w:t xml:space="preserve"> 05 (cinco) suplentes, também observada a ordem de votação, de modo a assegurar a continuidade no funcionamento do órgão, em caso de férias, licenças ou impedimentos dos titulares.</w:t>
      </w:r>
    </w:p>
    <w:p w:rsidR="005D35C9" w:rsidRPr="00825F02" w:rsidRDefault="005D35C9" w:rsidP="000A0BFF">
      <w:pPr>
        <w:spacing w:after="0" w:line="240" w:lineRule="auto"/>
        <w:jc w:val="both"/>
        <w:rPr>
          <w:rFonts w:ascii="Arial" w:hAnsi="Arial" w:cs="Arial"/>
          <w:b/>
          <w:sz w:val="24"/>
          <w:szCs w:val="24"/>
        </w:rPr>
      </w:pPr>
    </w:p>
    <w:p w:rsidR="00000103" w:rsidRPr="00825F02" w:rsidRDefault="006012E1" w:rsidP="000A0BFF">
      <w:pPr>
        <w:spacing w:after="0" w:line="240" w:lineRule="auto"/>
        <w:jc w:val="both"/>
        <w:rPr>
          <w:rFonts w:ascii="Arial" w:hAnsi="Arial" w:cs="Arial"/>
          <w:b/>
          <w:sz w:val="24"/>
          <w:szCs w:val="24"/>
        </w:rPr>
      </w:pPr>
      <w:r w:rsidRPr="00825F02">
        <w:rPr>
          <w:rFonts w:ascii="Arial" w:hAnsi="Arial" w:cs="Arial"/>
          <w:b/>
          <w:sz w:val="24"/>
          <w:szCs w:val="24"/>
        </w:rPr>
        <w:t>17. DAS DISPOSIÇÕES FINAIS</w:t>
      </w:r>
    </w:p>
    <w:p w:rsidR="00C11A51" w:rsidRPr="00825F02" w:rsidRDefault="00C11A51"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17.1. Cópias do presente Edital e demais atos da Comissão Especial Eleitoral dele decorrentes serão publicadas</w:t>
      </w:r>
      <w:r w:rsidR="000C05CC" w:rsidRPr="00825F02">
        <w:rPr>
          <w:rFonts w:ascii="Arial" w:hAnsi="Arial" w:cs="Arial"/>
          <w:sz w:val="24"/>
          <w:szCs w:val="24"/>
        </w:rPr>
        <w:t xml:space="preserve"> nos mesmos periódicos mencionados no subitem 2.3</w:t>
      </w:r>
      <w:r w:rsidR="007B1715">
        <w:rPr>
          <w:rFonts w:ascii="Arial" w:hAnsi="Arial" w:cs="Arial"/>
          <w:sz w:val="24"/>
          <w:szCs w:val="24"/>
        </w:rPr>
        <w:t xml:space="preserve"> com destaque</w:t>
      </w:r>
      <w:r w:rsidRPr="00825F02">
        <w:rPr>
          <w:rFonts w:ascii="Arial" w:hAnsi="Arial" w:cs="Arial"/>
          <w:sz w:val="24"/>
          <w:szCs w:val="24"/>
        </w:rPr>
        <w:t xml:space="preserve"> e afixadas no mural da Prefeitura Municipal, na sede</w:t>
      </w:r>
      <w:r w:rsidR="00484043" w:rsidRPr="00825F02">
        <w:rPr>
          <w:rFonts w:ascii="Arial" w:hAnsi="Arial" w:cs="Arial"/>
          <w:sz w:val="24"/>
          <w:szCs w:val="24"/>
        </w:rPr>
        <w:t xml:space="preserve"> do Conselho Tutelar, no Centro</w:t>
      </w:r>
      <w:r w:rsidRPr="00825F02">
        <w:rPr>
          <w:rFonts w:ascii="Arial" w:hAnsi="Arial" w:cs="Arial"/>
          <w:sz w:val="24"/>
          <w:szCs w:val="24"/>
        </w:rPr>
        <w:t xml:space="preserve"> de Referência de Assistência Social (CRAS) e na Secretaria Muni</w:t>
      </w:r>
      <w:r w:rsidR="00E941CF" w:rsidRPr="00825F02">
        <w:rPr>
          <w:rFonts w:ascii="Arial" w:hAnsi="Arial" w:cs="Arial"/>
          <w:sz w:val="24"/>
          <w:szCs w:val="24"/>
        </w:rPr>
        <w:t>cipal de Desenvolvimento Social.</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17.2. Os casos omissos serão resolvidos pela Comissão Especial Eleitoral, observadas as normas legais contidas na Lei Federal nº 8.069/90 e na Lei Municipal nº 812/2013</w:t>
      </w:r>
      <w:r w:rsidR="00E941CF" w:rsidRPr="00825F02">
        <w:rPr>
          <w:rFonts w:ascii="Arial" w:hAnsi="Arial" w:cs="Arial"/>
          <w:sz w:val="24"/>
          <w:szCs w:val="24"/>
        </w:rPr>
        <w:t>, alterada pela Lei Municipal nº 911/2015.</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lastRenderedPageBreak/>
        <w:t xml:space="preserve">17.3. É de inteira responsabilidade dos candidatos </w:t>
      </w:r>
      <w:r w:rsidR="00DA4469" w:rsidRPr="00825F02">
        <w:rPr>
          <w:rFonts w:ascii="Arial" w:hAnsi="Arial" w:cs="Arial"/>
          <w:sz w:val="24"/>
          <w:szCs w:val="24"/>
        </w:rPr>
        <w:t>acompanharem</w:t>
      </w:r>
      <w:r w:rsidRPr="00825F02">
        <w:rPr>
          <w:rFonts w:ascii="Arial" w:hAnsi="Arial" w:cs="Arial"/>
          <w:sz w:val="24"/>
          <w:szCs w:val="24"/>
        </w:rPr>
        <w:t xml:space="preserve"> a publicação de todos os atos, editais e comunicados referentes ao processo de escolha em data unificada dos membros do Conselho Tutelar</w:t>
      </w:r>
      <w:r w:rsidR="00E941CF" w:rsidRPr="00825F02">
        <w:rPr>
          <w:rFonts w:ascii="Arial" w:hAnsi="Arial" w:cs="Arial"/>
          <w:sz w:val="24"/>
          <w:szCs w:val="24"/>
        </w:rPr>
        <w:t>.</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17.4. É facultado aos candidatos, por si ou por meio de representantes credenciados perante a Comissão Especial Eleitoral, acompanhar todo desenrolar do processo de escolha, incluindo as cerimônias de lacração</w:t>
      </w:r>
      <w:r w:rsidR="00E941CF" w:rsidRPr="00825F02">
        <w:rPr>
          <w:rFonts w:ascii="Arial" w:hAnsi="Arial" w:cs="Arial"/>
          <w:sz w:val="24"/>
          <w:szCs w:val="24"/>
        </w:rPr>
        <w:t xml:space="preserve"> de urnas, votação e apuração.</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17.5. Cada candidato poderá credenciar, até 48 (quarenta e oito) horas antes do pleito, 01 (um) representante por local de votação e 01 (um) representante para acompanhar a apuração dos votos e</w:t>
      </w:r>
      <w:r w:rsidR="00E941CF" w:rsidRPr="00825F02">
        <w:rPr>
          <w:rFonts w:ascii="Arial" w:hAnsi="Arial" w:cs="Arial"/>
          <w:sz w:val="24"/>
          <w:szCs w:val="24"/>
        </w:rPr>
        <w:t xml:space="preserve"> etapas preliminares do certame.</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 xml:space="preserve">17.6. Os trabalhos da Comissão Especial Eleitoral se encerram com o envio de relatório final contendo as intercorrências e </w:t>
      </w:r>
      <w:r w:rsidR="00E941CF" w:rsidRPr="00825F02">
        <w:rPr>
          <w:rFonts w:ascii="Arial" w:hAnsi="Arial" w:cs="Arial"/>
          <w:sz w:val="24"/>
          <w:szCs w:val="24"/>
        </w:rPr>
        <w:t>o resultado da votação ao CMDCA.</w:t>
      </w:r>
    </w:p>
    <w:p w:rsidR="00000103" w:rsidRPr="00825F02" w:rsidRDefault="00000103" w:rsidP="000A0BFF">
      <w:pPr>
        <w:spacing w:after="0" w:line="240" w:lineRule="auto"/>
        <w:jc w:val="both"/>
        <w:rPr>
          <w:rFonts w:ascii="Arial" w:hAnsi="Arial" w:cs="Arial"/>
          <w:sz w:val="24"/>
          <w:szCs w:val="24"/>
        </w:rPr>
      </w:pPr>
      <w:r w:rsidRPr="00825F02">
        <w:rPr>
          <w:rFonts w:ascii="Arial" w:hAnsi="Arial" w:cs="Arial"/>
          <w:sz w:val="24"/>
          <w:szCs w:val="24"/>
        </w:rPr>
        <w:t>17.7. O descumprimento das normas previstas neste Edital implicará na exclusão do candidato ao processo de escolha.</w:t>
      </w:r>
    </w:p>
    <w:p w:rsidR="00000103" w:rsidRPr="00825F02" w:rsidRDefault="00000103" w:rsidP="000A0BFF">
      <w:pPr>
        <w:spacing w:after="0" w:line="240" w:lineRule="auto"/>
        <w:jc w:val="both"/>
        <w:rPr>
          <w:rFonts w:ascii="Arial" w:hAnsi="Arial" w:cs="Arial"/>
          <w:sz w:val="24"/>
          <w:szCs w:val="24"/>
        </w:rPr>
      </w:pPr>
    </w:p>
    <w:p w:rsidR="00000103" w:rsidRPr="00825F02" w:rsidRDefault="00000103" w:rsidP="000A0BFF">
      <w:pPr>
        <w:spacing w:after="0" w:line="240" w:lineRule="auto"/>
        <w:jc w:val="both"/>
        <w:rPr>
          <w:rFonts w:ascii="Arial" w:hAnsi="Arial" w:cs="Arial"/>
          <w:sz w:val="24"/>
          <w:szCs w:val="24"/>
        </w:rPr>
      </w:pPr>
    </w:p>
    <w:p w:rsidR="00000103" w:rsidRPr="00825F02" w:rsidRDefault="009E3D16" w:rsidP="00E85530">
      <w:pPr>
        <w:spacing w:after="0" w:line="240" w:lineRule="auto"/>
        <w:jc w:val="right"/>
        <w:rPr>
          <w:rFonts w:ascii="Arial" w:hAnsi="Arial" w:cs="Arial"/>
          <w:sz w:val="24"/>
          <w:szCs w:val="24"/>
        </w:rPr>
      </w:pPr>
      <w:r w:rsidRPr="00825F02">
        <w:rPr>
          <w:rFonts w:ascii="Arial" w:hAnsi="Arial" w:cs="Arial"/>
          <w:sz w:val="24"/>
          <w:szCs w:val="24"/>
        </w:rPr>
        <w:t xml:space="preserve">Congonhinhas, </w:t>
      </w:r>
      <w:r w:rsidR="00BE4330" w:rsidRPr="00825F02">
        <w:rPr>
          <w:rFonts w:ascii="Arial" w:hAnsi="Arial" w:cs="Arial"/>
          <w:sz w:val="24"/>
          <w:szCs w:val="24"/>
        </w:rPr>
        <w:t>2</w:t>
      </w:r>
      <w:r w:rsidRPr="00825F02">
        <w:rPr>
          <w:rFonts w:ascii="Arial" w:hAnsi="Arial" w:cs="Arial"/>
          <w:sz w:val="24"/>
          <w:szCs w:val="24"/>
        </w:rPr>
        <w:t>4</w:t>
      </w:r>
      <w:r w:rsidR="00E31CE5" w:rsidRPr="00825F02">
        <w:rPr>
          <w:rFonts w:ascii="Arial" w:hAnsi="Arial" w:cs="Arial"/>
          <w:sz w:val="24"/>
          <w:szCs w:val="24"/>
        </w:rPr>
        <w:t xml:space="preserve"> de abril</w:t>
      </w:r>
      <w:r w:rsidRPr="00825F02">
        <w:rPr>
          <w:rFonts w:ascii="Arial" w:hAnsi="Arial" w:cs="Arial"/>
          <w:sz w:val="24"/>
          <w:szCs w:val="24"/>
        </w:rPr>
        <w:t xml:space="preserve"> de 2019</w:t>
      </w:r>
      <w:r w:rsidR="00E85530" w:rsidRPr="00825F02">
        <w:rPr>
          <w:rFonts w:ascii="Arial" w:hAnsi="Arial" w:cs="Arial"/>
          <w:sz w:val="24"/>
          <w:szCs w:val="24"/>
        </w:rPr>
        <w:t>.</w:t>
      </w:r>
    </w:p>
    <w:p w:rsidR="00E85530" w:rsidRPr="00825F02" w:rsidRDefault="00E85530" w:rsidP="00E85530">
      <w:pPr>
        <w:spacing w:after="0" w:line="240" w:lineRule="auto"/>
        <w:jc w:val="right"/>
        <w:rPr>
          <w:rFonts w:ascii="Arial" w:hAnsi="Arial" w:cs="Arial"/>
          <w:sz w:val="24"/>
          <w:szCs w:val="24"/>
        </w:rPr>
      </w:pPr>
    </w:p>
    <w:p w:rsidR="00E85530" w:rsidRPr="00825F02" w:rsidRDefault="00E85530" w:rsidP="00E85530">
      <w:pPr>
        <w:spacing w:after="0" w:line="240" w:lineRule="auto"/>
        <w:jc w:val="right"/>
        <w:rPr>
          <w:rFonts w:ascii="Arial" w:hAnsi="Arial" w:cs="Arial"/>
          <w:sz w:val="24"/>
          <w:szCs w:val="24"/>
        </w:rPr>
      </w:pPr>
    </w:p>
    <w:p w:rsidR="008A1A8E" w:rsidRPr="00825F02" w:rsidRDefault="008A1A8E" w:rsidP="008A1A8E">
      <w:pPr>
        <w:spacing w:after="0" w:line="240" w:lineRule="auto"/>
        <w:jc w:val="center"/>
        <w:rPr>
          <w:rFonts w:ascii="Arial" w:hAnsi="Arial" w:cs="Arial"/>
          <w:sz w:val="24"/>
          <w:szCs w:val="24"/>
        </w:rPr>
      </w:pPr>
    </w:p>
    <w:p w:rsidR="008A1A8E" w:rsidRPr="00825F02" w:rsidRDefault="008A1A8E" w:rsidP="008A1A8E">
      <w:pPr>
        <w:spacing w:after="0" w:line="240" w:lineRule="auto"/>
        <w:jc w:val="center"/>
        <w:rPr>
          <w:rFonts w:ascii="Arial" w:hAnsi="Arial" w:cs="Arial"/>
          <w:sz w:val="24"/>
          <w:szCs w:val="24"/>
        </w:rPr>
      </w:pPr>
    </w:p>
    <w:p w:rsidR="008A1A8E" w:rsidRPr="00825F02" w:rsidRDefault="008A1A8E" w:rsidP="008A1A8E">
      <w:pPr>
        <w:spacing w:after="0" w:line="240" w:lineRule="auto"/>
        <w:jc w:val="center"/>
        <w:rPr>
          <w:rFonts w:ascii="Arial" w:hAnsi="Arial" w:cs="Arial"/>
          <w:sz w:val="24"/>
          <w:szCs w:val="24"/>
        </w:rPr>
      </w:pPr>
    </w:p>
    <w:p w:rsidR="008A1A8E" w:rsidRPr="00825F02" w:rsidRDefault="008A1A8E" w:rsidP="008A1A8E">
      <w:pPr>
        <w:spacing w:after="0" w:line="240" w:lineRule="auto"/>
        <w:jc w:val="center"/>
        <w:rPr>
          <w:rFonts w:ascii="Arial" w:hAnsi="Arial" w:cs="Arial"/>
          <w:sz w:val="24"/>
          <w:szCs w:val="24"/>
        </w:rPr>
      </w:pPr>
    </w:p>
    <w:p w:rsidR="008F4C01" w:rsidRPr="00825F02" w:rsidRDefault="008A1A8E" w:rsidP="00661B0D">
      <w:pPr>
        <w:spacing w:after="0" w:line="240" w:lineRule="auto"/>
        <w:jc w:val="center"/>
        <w:rPr>
          <w:rFonts w:ascii="Arial" w:hAnsi="Arial" w:cs="Arial"/>
          <w:sz w:val="24"/>
          <w:szCs w:val="24"/>
        </w:rPr>
      </w:pPr>
      <w:r w:rsidRPr="00825F02">
        <w:rPr>
          <w:rFonts w:ascii="Arial" w:hAnsi="Arial" w:cs="Arial"/>
          <w:sz w:val="24"/>
          <w:szCs w:val="24"/>
        </w:rPr>
        <w:t>JEDERSON SANTOS</w:t>
      </w:r>
    </w:p>
    <w:p w:rsidR="00E31CE5" w:rsidRPr="00825F02" w:rsidRDefault="00000103" w:rsidP="00661B0D">
      <w:pPr>
        <w:spacing w:after="0" w:line="240" w:lineRule="auto"/>
        <w:jc w:val="center"/>
        <w:rPr>
          <w:rFonts w:ascii="Arial" w:hAnsi="Arial" w:cs="Arial"/>
          <w:sz w:val="24"/>
          <w:szCs w:val="24"/>
        </w:rPr>
      </w:pPr>
      <w:r w:rsidRPr="00825F02">
        <w:rPr>
          <w:rFonts w:ascii="Arial" w:hAnsi="Arial" w:cs="Arial"/>
          <w:sz w:val="24"/>
          <w:szCs w:val="24"/>
        </w:rPr>
        <w:t>Presidente do CMDCA</w:t>
      </w:r>
    </w:p>
    <w:p w:rsidR="00484043" w:rsidRPr="00825F02" w:rsidRDefault="00484043" w:rsidP="00E85530">
      <w:pPr>
        <w:spacing w:after="0" w:line="240" w:lineRule="auto"/>
        <w:jc w:val="right"/>
        <w:rPr>
          <w:rFonts w:ascii="Arial" w:hAnsi="Arial" w:cs="Arial"/>
          <w:sz w:val="24"/>
          <w:szCs w:val="24"/>
        </w:rPr>
      </w:pPr>
    </w:p>
    <w:p w:rsidR="00484043" w:rsidRPr="00825F02" w:rsidRDefault="00484043" w:rsidP="00E85530">
      <w:pPr>
        <w:spacing w:after="0" w:line="240" w:lineRule="auto"/>
        <w:jc w:val="right"/>
        <w:rPr>
          <w:rFonts w:ascii="Arial" w:hAnsi="Arial" w:cs="Arial"/>
          <w:sz w:val="24"/>
          <w:szCs w:val="24"/>
        </w:rPr>
      </w:pPr>
    </w:p>
    <w:p w:rsidR="00484043" w:rsidRPr="00825F02" w:rsidRDefault="00484043" w:rsidP="000A0BFF">
      <w:pPr>
        <w:spacing w:after="0" w:line="240" w:lineRule="auto"/>
        <w:jc w:val="both"/>
        <w:rPr>
          <w:rFonts w:ascii="Arial" w:hAnsi="Arial" w:cs="Arial"/>
          <w:sz w:val="24"/>
          <w:szCs w:val="24"/>
        </w:rPr>
      </w:pPr>
    </w:p>
    <w:p w:rsidR="00E31CE5" w:rsidRPr="00825F02" w:rsidRDefault="00E31CE5" w:rsidP="000A0BFF">
      <w:pPr>
        <w:spacing w:after="0" w:line="240" w:lineRule="auto"/>
        <w:jc w:val="both"/>
        <w:rPr>
          <w:rFonts w:ascii="Arial" w:hAnsi="Arial" w:cs="Arial"/>
          <w:sz w:val="24"/>
          <w:szCs w:val="24"/>
        </w:rPr>
      </w:pPr>
    </w:p>
    <w:p w:rsidR="0058625A" w:rsidRPr="00825F02" w:rsidRDefault="0058625A" w:rsidP="000A0BFF">
      <w:pPr>
        <w:spacing w:after="0" w:line="240" w:lineRule="auto"/>
        <w:jc w:val="both"/>
        <w:rPr>
          <w:rFonts w:ascii="Arial" w:hAnsi="Arial" w:cs="Arial"/>
          <w:b/>
          <w:sz w:val="24"/>
          <w:szCs w:val="24"/>
        </w:rPr>
      </w:pPr>
    </w:p>
    <w:p w:rsidR="0058625A" w:rsidRPr="00825F02" w:rsidRDefault="0058625A" w:rsidP="000A0BFF">
      <w:pPr>
        <w:spacing w:after="0" w:line="240" w:lineRule="auto"/>
        <w:jc w:val="both"/>
        <w:rPr>
          <w:rFonts w:ascii="Arial" w:hAnsi="Arial" w:cs="Arial"/>
          <w:b/>
          <w:sz w:val="24"/>
          <w:szCs w:val="24"/>
        </w:rPr>
      </w:pPr>
    </w:p>
    <w:p w:rsidR="0058625A" w:rsidRPr="00825F02" w:rsidRDefault="0058625A" w:rsidP="000A0BFF">
      <w:pPr>
        <w:spacing w:after="0" w:line="240" w:lineRule="auto"/>
        <w:jc w:val="both"/>
        <w:rPr>
          <w:rFonts w:ascii="Arial" w:hAnsi="Arial" w:cs="Arial"/>
          <w:b/>
          <w:sz w:val="24"/>
          <w:szCs w:val="24"/>
        </w:rPr>
      </w:pPr>
    </w:p>
    <w:p w:rsidR="0058625A" w:rsidRPr="00825F02" w:rsidRDefault="0058625A" w:rsidP="000A0BFF">
      <w:pPr>
        <w:spacing w:after="0" w:line="240" w:lineRule="auto"/>
        <w:jc w:val="both"/>
        <w:rPr>
          <w:rFonts w:ascii="Arial" w:hAnsi="Arial" w:cs="Arial"/>
          <w:b/>
          <w:sz w:val="24"/>
          <w:szCs w:val="24"/>
        </w:rPr>
      </w:pPr>
    </w:p>
    <w:p w:rsidR="000E04A6" w:rsidRPr="00825F02" w:rsidRDefault="000E04A6" w:rsidP="008F4C01">
      <w:pPr>
        <w:spacing w:after="0" w:line="240" w:lineRule="auto"/>
        <w:jc w:val="center"/>
        <w:rPr>
          <w:rFonts w:ascii="Arial" w:hAnsi="Arial" w:cs="Arial"/>
          <w:b/>
          <w:sz w:val="24"/>
          <w:szCs w:val="24"/>
        </w:rPr>
      </w:pPr>
    </w:p>
    <w:p w:rsidR="000E04A6" w:rsidRPr="00825F02" w:rsidRDefault="000E04A6" w:rsidP="008F4C01">
      <w:pPr>
        <w:spacing w:after="0" w:line="240" w:lineRule="auto"/>
        <w:jc w:val="center"/>
        <w:rPr>
          <w:rFonts w:ascii="Arial" w:hAnsi="Arial" w:cs="Arial"/>
          <w:b/>
          <w:sz w:val="24"/>
          <w:szCs w:val="24"/>
        </w:rPr>
      </w:pPr>
    </w:p>
    <w:p w:rsidR="000E04A6" w:rsidRPr="00825F02" w:rsidRDefault="000E04A6" w:rsidP="008F4C01">
      <w:pPr>
        <w:spacing w:after="0" w:line="240" w:lineRule="auto"/>
        <w:jc w:val="center"/>
        <w:rPr>
          <w:rFonts w:ascii="Arial" w:hAnsi="Arial" w:cs="Arial"/>
          <w:b/>
          <w:sz w:val="24"/>
          <w:szCs w:val="24"/>
        </w:rPr>
      </w:pPr>
    </w:p>
    <w:p w:rsidR="000E04A6" w:rsidRPr="00825F02" w:rsidRDefault="000E04A6" w:rsidP="008F4C01">
      <w:pPr>
        <w:spacing w:after="0" w:line="240" w:lineRule="auto"/>
        <w:jc w:val="center"/>
        <w:rPr>
          <w:rFonts w:ascii="Arial" w:hAnsi="Arial" w:cs="Arial"/>
          <w:b/>
          <w:sz w:val="24"/>
          <w:szCs w:val="24"/>
        </w:rPr>
      </w:pPr>
    </w:p>
    <w:p w:rsidR="0048003D" w:rsidRPr="00825F02" w:rsidRDefault="0048003D" w:rsidP="008F4C01">
      <w:pPr>
        <w:spacing w:after="0" w:line="240" w:lineRule="auto"/>
        <w:jc w:val="center"/>
        <w:rPr>
          <w:rFonts w:ascii="Arial" w:hAnsi="Arial" w:cs="Arial"/>
          <w:b/>
          <w:sz w:val="24"/>
          <w:szCs w:val="24"/>
        </w:rPr>
      </w:pPr>
    </w:p>
    <w:p w:rsidR="0048003D" w:rsidRPr="00825F02" w:rsidRDefault="0048003D" w:rsidP="008F4C01">
      <w:pPr>
        <w:spacing w:after="0" w:line="240" w:lineRule="auto"/>
        <w:jc w:val="center"/>
        <w:rPr>
          <w:rFonts w:ascii="Arial" w:hAnsi="Arial" w:cs="Arial"/>
          <w:b/>
          <w:sz w:val="24"/>
          <w:szCs w:val="24"/>
        </w:rPr>
      </w:pPr>
    </w:p>
    <w:p w:rsidR="0048003D" w:rsidRPr="00825F02" w:rsidRDefault="0048003D" w:rsidP="008F4C01">
      <w:pPr>
        <w:spacing w:after="0" w:line="240" w:lineRule="auto"/>
        <w:jc w:val="center"/>
        <w:rPr>
          <w:rFonts w:ascii="Arial" w:hAnsi="Arial" w:cs="Arial"/>
          <w:b/>
          <w:sz w:val="24"/>
          <w:szCs w:val="24"/>
        </w:rPr>
      </w:pPr>
    </w:p>
    <w:p w:rsidR="0048003D" w:rsidRDefault="0048003D" w:rsidP="008F4C01">
      <w:pPr>
        <w:spacing w:after="0" w:line="240" w:lineRule="auto"/>
        <w:jc w:val="center"/>
        <w:rPr>
          <w:rFonts w:ascii="Arial" w:hAnsi="Arial" w:cs="Arial"/>
          <w:b/>
          <w:sz w:val="24"/>
          <w:szCs w:val="24"/>
        </w:rPr>
      </w:pPr>
    </w:p>
    <w:p w:rsidR="002B49D3" w:rsidRDefault="002B49D3">
      <w:pPr>
        <w:rPr>
          <w:rFonts w:ascii="Arial" w:hAnsi="Arial" w:cs="Arial"/>
          <w:b/>
          <w:sz w:val="24"/>
          <w:szCs w:val="24"/>
        </w:rPr>
      </w:pPr>
      <w:r>
        <w:rPr>
          <w:rFonts w:ascii="Arial" w:hAnsi="Arial" w:cs="Arial"/>
          <w:b/>
          <w:sz w:val="24"/>
          <w:szCs w:val="24"/>
        </w:rPr>
        <w:br w:type="page"/>
      </w:r>
    </w:p>
    <w:p w:rsidR="00112EF4" w:rsidRPr="002B49D3" w:rsidRDefault="00112EF4" w:rsidP="008F4C01">
      <w:pPr>
        <w:spacing w:after="0" w:line="240" w:lineRule="auto"/>
        <w:jc w:val="center"/>
        <w:rPr>
          <w:rFonts w:ascii="Arial" w:hAnsi="Arial" w:cs="Arial"/>
          <w:b/>
        </w:rPr>
      </w:pPr>
      <w:r w:rsidRPr="002B49D3">
        <w:rPr>
          <w:rFonts w:ascii="Arial" w:hAnsi="Arial" w:cs="Arial"/>
          <w:b/>
        </w:rPr>
        <w:lastRenderedPageBreak/>
        <w:t>ANEXO 1</w:t>
      </w:r>
    </w:p>
    <w:p w:rsidR="00112EF4" w:rsidRPr="002B49D3" w:rsidRDefault="00112EF4" w:rsidP="00112EF4">
      <w:pPr>
        <w:spacing w:after="0" w:line="240" w:lineRule="auto"/>
        <w:jc w:val="center"/>
        <w:rPr>
          <w:rFonts w:ascii="Arial" w:hAnsi="Arial" w:cs="Arial"/>
          <w:b/>
        </w:rPr>
      </w:pPr>
    </w:p>
    <w:p w:rsidR="00000103" w:rsidRPr="002B49D3" w:rsidRDefault="00000103" w:rsidP="000A0BFF">
      <w:pPr>
        <w:spacing w:after="0" w:line="240" w:lineRule="auto"/>
        <w:jc w:val="both"/>
        <w:rPr>
          <w:rFonts w:ascii="Arial" w:hAnsi="Arial" w:cs="Arial"/>
          <w:b/>
        </w:rPr>
      </w:pPr>
      <w:r w:rsidRPr="002B49D3">
        <w:rPr>
          <w:rFonts w:ascii="Arial" w:hAnsi="Arial" w:cs="Arial"/>
          <w:b/>
        </w:rPr>
        <w:t>Calend</w:t>
      </w:r>
      <w:r w:rsidR="00E31CE5" w:rsidRPr="002B49D3">
        <w:rPr>
          <w:rFonts w:ascii="Arial" w:hAnsi="Arial" w:cs="Arial"/>
          <w:b/>
        </w:rPr>
        <w:t>ário Referente ao Edital nº 01</w:t>
      </w:r>
      <w:r w:rsidR="00BE4330" w:rsidRPr="002B49D3">
        <w:rPr>
          <w:rFonts w:ascii="Arial" w:hAnsi="Arial" w:cs="Arial"/>
          <w:b/>
        </w:rPr>
        <w:t>/2019</w:t>
      </w:r>
      <w:r w:rsidRPr="002B49D3">
        <w:rPr>
          <w:rFonts w:ascii="Arial" w:hAnsi="Arial" w:cs="Arial"/>
          <w:b/>
        </w:rPr>
        <w:t xml:space="preserve"> do CMDCA</w:t>
      </w:r>
      <w:r w:rsidR="00C538CF" w:rsidRPr="002B49D3">
        <w:rPr>
          <w:rFonts w:ascii="Arial" w:hAnsi="Arial" w:cs="Arial"/>
          <w:b/>
        </w:rPr>
        <w:t xml:space="preserve"> PARA ELEIÇÃO DO CONSELHO TUTELAR.</w:t>
      </w:r>
    </w:p>
    <w:p w:rsidR="00000103" w:rsidRPr="002B49D3" w:rsidRDefault="00000103" w:rsidP="000A0BFF">
      <w:pPr>
        <w:spacing w:after="0" w:line="240" w:lineRule="auto"/>
        <w:jc w:val="both"/>
        <w:rPr>
          <w:rFonts w:ascii="Arial" w:hAnsi="Arial" w:cs="Arial"/>
        </w:rPr>
      </w:pPr>
    </w:p>
    <w:p w:rsidR="00000103" w:rsidRPr="002B49D3" w:rsidRDefault="00E31CE5" w:rsidP="000A0BFF">
      <w:pPr>
        <w:spacing w:after="0" w:line="240" w:lineRule="auto"/>
        <w:jc w:val="both"/>
        <w:rPr>
          <w:rFonts w:ascii="Arial" w:hAnsi="Arial" w:cs="Arial"/>
        </w:rPr>
      </w:pPr>
      <w:r w:rsidRPr="002B49D3">
        <w:rPr>
          <w:rFonts w:ascii="Arial" w:hAnsi="Arial" w:cs="Arial"/>
        </w:rPr>
        <w:t xml:space="preserve">1 - Publicação do Edital: </w:t>
      </w:r>
      <w:r w:rsidR="00BB48F2" w:rsidRPr="002B49D3">
        <w:rPr>
          <w:rFonts w:ascii="Arial" w:hAnsi="Arial" w:cs="Arial"/>
        </w:rPr>
        <w:t xml:space="preserve">dia </w:t>
      </w:r>
      <w:r w:rsidR="000E61F0" w:rsidRPr="002B49D3">
        <w:rPr>
          <w:rFonts w:ascii="Arial" w:hAnsi="Arial" w:cs="Arial"/>
        </w:rPr>
        <w:t>28</w:t>
      </w:r>
      <w:r w:rsidRPr="002B49D3">
        <w:rPr>
          <w:rFonts w:ascii="Arial" w:hAnsi="Arial" w:cs="Arial"/>
        </w:rPr>
        <w:t>/04</w:t>
      </w:r>
      <w:r w:rsidR="00BE4330" w:rsidRPr="002B49D3">
        <w:rPr>
          <w:rFonts w:ascii="Arial" w:hAnsi="Arial" w:cs="Arial"/>
        </w:rPr>
        <w:t>/2019</w:t>
      </w:r>
      <w:r w:rsidR="00000103" w:rsidRPr="002B49D3">
        <w:rPr>
          <w:rFonts w:ascii="Arial" w:hAnsi="Arial" w:cs="Arial"/>
        </w:rPr>
        <w:t>;</w:t>
      </w:r>
    </w:p>
    <w:p w:rsidR="00000103" w:rsidRPr="002B49D3" w:rsidRDefault="00997A75" w:rsidP="000A0BFF">
      <w:pPr>
        <w:spacing w:after="0" w:line="240" w:lineRule="auto"/>
        <w:jc w:val="both"/>
        <w:rPr>
          <w:rFonts w:ascii="Arial" w:hAnsi="Arial" w:cs="Arial"/>
        </w:rPr>
      </w:pPr>
      <w:r w:rsidRPr="002B49D3">
        <w:rPr>
          <w:rFonts w:ascii="Arial" w:hAnsi="Arial" w:cs="Arial"/>
        </w:rPr>
        <w:t xml:space="preserve">2 - </w:t>
      </w:r>
      <w:r w:rsidR="00E31CE5" w:rsidRPr="002B49D3">
        <w:rPr>
          <w:rFonts w:ascii="Arial" w:hAnsi="Arial" w:cs="Arial"/>
        </w:rPr>
        <w:t>Inscrições na sede da Secretaria Municipal de Desenvolvimento Social</w:t>
      </w:r>
      <w:r w:rsidR="00A00F4F" w:rsidRPr="002B49D3">
        <w:rPr>
          <w:rFonts w:ascii="Arial" w:hAnsi="Arial" w:cs="Arial"/>
        </w:rPr>
        <w:t>:</w:t>
      </w:r>
      <w:r w:rsidR="00E31CE5" w:rsidRPr="002B49D3">
        <w:rPr>
          <w:rFonts w:ascii="Arial" w:hAnsi="Arial" w:cs="Arial"/>
        </w:rPr>
        <w:t xml:space="preserve"> das 08</w:t>
      </w:r>
      <w:r w:rsidR="0049312C" w:rsidRPr="002B49D3">
        <w:rPr>
          <w:rFonts w:ascii="Arial" w:hAnsi="Arial" w:cs="Arial"/>
        </w:rPr>
        <w:t>h30</w:t>
      </w:r>
      <w:r w:rsidR="008A3A0B" w:rsidRPr="002B49D3">
        <w:rPr>
          <w:rFonts w:ascii="Arial" w:hAnsi="Arial" w:cs="Arial"/>
        </w:rPr>
        <w:t xml:space="preserve"> </w:t>
      </w:r>
      <w:r w:rsidR="0049312C" w:rsidRPr="002B49D3">
        <w:rPr>
          <w:rFonts w:ascii="Arial" w:hAnsi="Arial" w:cs="Arial"/>
        </w:rPr>
        <w:t>à</w:t>
      </w:r>
      <w:r w:rsidR="00E31CE5" w:rsidRPr="002B49D3">
        <w:rPr>
          <w:rFonts w:ascii="Arial" w:hAnsi="Arial" w:cs="Arial"/>
        </w:rPr>
        <w:t xml:space="preserve">s </w:t>
      </w:r>
      <w:r w:rsidR="0049312C" w:rsidRPr="002B49D3">
        <w:rPr>
          <w:rFonts w:ascii="Arial" w:hAnsi="Arial" w:cs="Arial"/>
        </w:rPr>
        <w:t xml:space="preserve">12h00 e das 13h00 às </w:t>
      </w:r>
      <w:r w:rsidR="00E31CE5" w:rsidRPr="002B49D3">
        <w:rPr>
          <w:rFonts w:ascii="Arial" w:hAnsi="Arial" w:cs="Arial"/>
        </w:rPr>
        <w:t>17</w:t>
      </w:r>
      <w:r w:rsidR="0049312C" w:rsidRPr="002B49D3">
        <w:rPr>
          <w:rFonts w:ascii="Arial" w:hAnsi="Arial" w:cs="Arial"/>
        </w:rPr>
        <w:t>h</w:t>
      </w:r>
      <w:r w:rsidR="00E31CE5" w:rsidRPr="002B49D3">
        <w:rPr>
          <w:rFonts w:ascii="Arial" w:hAnsi="Arial" w:cs="Arial"/>
        </w:rPr>
        <w:t>00</w:t>
      </w:r>
      <w:r w:rsidR="00D04FB8" w:rsidRPr="002B49D3">
        <w:rPr>
          <w:rFonts w:ascii="Arial" w:hAnsi="Arial" w:cs="Arial"/>
        </w:rPr>
        <w:t>,</w:t>
      </w:r>
      <w:r w:rsidR="000E61F0" w:rsidRPr="002B49D3">
        <w:rPr>
          <w:rFonts w:ascii="Arial" w:hAnsi="Arial" w:cs="Arial"/>
        </w:rPr>
        <w:t xml:space="preserve"> do dia 29/04/2019 ao dia 29</w:t>
      </w:r>
      <w:r w:rsidR="00E31CE5" w:rsidRPr="002B49D3">
        <w:rPr>
          <w:rFonts w:ascii="Arial" w:hAnsi="Arial" w:cs="Arial"/>
        </w:rPr>
        <w:t>/05</w:t>
      </w:r>
      <w:r w:rsidR="00BE4330" w:rsidRPr="002B49D3">
        <w:rPr>
          <w:rFonts w:ascii="Arial" w:hAnsi="Arial" w:cs="Arial"/>
        </w:rPr>
        <w:t>/2019</w:t>
      </w:r>
      <w:r w:rsidR="00000103" w:rsidRPr="002B49D3">
        <w:rPr>
          <w:rFonts w:ascii="Arial" w:hAnsi="Arial" w:cs="Arial"/>
        </w:rPr>
        <w:t>;</w:t>
      </w:r>
      <w:r w:rsidR="008A3A0B" w:rsidRPr="002B49D3">
        <w:rPr>
          <w:rFonts w:ascii="Arial" w:hAnsi="Arial" w:cs="Arial"/>
        </w:rPr>
        <w:t xml:space="preserve"> </w:t>
      </w:r>
      <w:r w:rsidR="001E5D7E" w:rsidRPr="002B49D3">
        <w:rPr>
          <w:rFonts w:ascii="Arial" w:hAnsi="Arial" w:cs="Arial"/>
        </w:rPr>
        <w:t>excetuando-se feriados e finais de semana.</w:t>
      </w:r>
    </w:p>
    <w:p w:rsidR="00000103" w:rsidRPr="002B49D3" w:rsidRDefault="00997A75" w:rsidP="000A0BFF">
      <w:pPr>
        <w:spacing w:after="0" w:line="240" w:lineRule="auto"/>
        <w:jc w:val="both"/>
        <w:rPr>
          <w:rFonts w:ascii="Arial" w:hAnsi="Arial" w:cs="Arial"/>
        </w:rPr>
      </w:pPr>
      <w:r w:rsidRPr="002B49D3">
        <w:rPr>
          <w:rFonts w:ascii="Arial" w:hAnsi="Arial" w:cs="Arial"/>
        </w:rPr>
        <w:t>3 -</w:t>
      </w:r>
      <w:r w:rsidR="00000103" w:rsidRPr="002B49D3">
        <w:rPr>
          <w:rFonts w:ascii="Arial" w:hAnsi="Arial" w:cs="Arial"/>
        </w:rPr>
        <w:t>Análise dos Requerimentos</w:t>
      </w:r>
      <w:r w:rsidR="000E61F0" w:rsidRPr="002B49D3">
        <w:rPr>
          <w:rFonts w:ascii="Arial" w:hAnsi="Arial" w:cs="Arial"/>
        </w:rPr>
        <w:t xml:space="preserve"> de inscrições: de 31/05/2019 a 06</w:t>
      </w:r>
      <w:r w:rsidR="00D04FB8" w:rsidRPr="002B49D3">
        <w:rPr>
          <w:rFonts w:ascii="Arial" w:hAnsi="Arial" w:cs="Arial"/>
        </w:rPr>
        <w:t>/06</w:t>
      </w:r>
      <w:r w:rsidR="00BE4330" w:rsidRPr="002B49D3">
        <w:rPr>
          <w:rFonts w:ascii="Arial" w:hAnsi="Arial" w:cs="Arial"/>
        </w:rPr>
        <w:t>/2019</w:t>
      </w:r>
      <w:r w:rsidR="00000103" w:rsidRPr="002B49D3">
        <w:rPr>
          <w:rFonts w:ascii="Arial" w:hAnsi="Arial" w:cs="Arial"/>
        </w:rPr>
        <w:t>;</w:t>
      </w:r>
    </w:p>
    <w:p w:rsidR="0058625A" w:rsidRPr="002B49D3" w:rsidRDefault="00A432EF" w:rsidP="000A0BFF">
      <w:pPr>
        <w:spacing w:after="0" w:line="240" w:lineRule="auto"/>
        <w:jc w:val="both"/>
        <w:rPr>
          <w:rFonts w:ascii="Arial" w:hAnsi="Arial" w:cs="Arial"/>
        </w:rPr>
      </w:pPr>
      <w:r w:rsidRPr="002B49D3">
        <w:rPr>
          <w:rFonts w:ascii="Arial" w:hAnsi="Arial" w:cs="Arial"/>
        </w:rPr>
        <w:t>4 -</w:t>
      </w:r>
      <w:r w:rsidR="0058625A" w:rsidRPr="002B49D3">
        <w:rPr>
          <w:rFonts w:ascii="Arial" w:hAnsi="Arial" w:cs="Arial"/>
        </w:rPr>
        <w:t xml:space="preserve"> Encaminha</w:t>
      </w:r>
      <w:r w:rsidRPr="002B49D3">
        <w:rPr>
          <w:rFonts w:ascii="Arial" w:hAnsi="Arial" w:cs="Arial"/>
        </w:rPr>
        <w:t>mento da</w:t>
      </w:r>
      <w:r w:rsidR="0058625A" w:rsidRPr="002B49D3">
        <w:rPr>
          <w:rFonts w:ascii="Arial" w:hAnsi="Arial" w:cs="Arial"/>
        </w:rPr>
        <w:t xml:space="preserve"> documentação dos candidatos inscri</w:t>
      </w:r>
      <w:r w:rsidR="00BE4330" w:rsidRPr="002B49D3">
        <w:rPr>
          <w:rFonts w:ascii="Arial" w:hAnsi="Arial" w:cs="Arial"/>
        </w:rPr>
        <w:t xml:space="preserve">tos ao Ministério Público: de </w:t>
      </w:r>
      <w:r w:rsidR="000E61F0" w:rsidRPr="002B49D3">
        <w:rPr>
          <w:rFonts w:ascii="Arial" w:hAnsi="Arial" w:cs="Arial"/>
        </w:rPr>
        <w:t>07/06/2019 à 13</w:t>
      </w:r>
      <w:r w:rsidR="00BE4330" w:rsidRPr="002B49D3">
        <w:rPr>
          <w:rFonts w:ascii="Arial" w:hAnsi="Arial" w:cs="Arial"/>
        </w:rPr>
        <w:t>/06/2019</w:t>
      </w:r>
      <w:r w:rsidR="0058625A"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5</w:t>
      </w:r>
      <w:r w:rsidR="00997A75" w:rsidRPr="002B49D3">
        <w:rPr>
          <w:rFonts w:ascii="Arial" w:hAnsi="Arial" w:cs="Arial"/>
        </w:rPr>
        <w:t xml:space="preserve"> -</w:t>
      </w:r>
      <w:r w:rsidR="00000103" w:rsidRPr="002B49D3">
        <w:rPr>
          <w:rFonts w:ascii="Arial" w:hAnsi="Arial" w:cs="Arial"/>
        </w:rPr>
        <w:t>Publicação da lista dos candid</w:t>
      </w:r>
      <w:r w:rsidR="00D04FB8" w:rsidRPr="002B49D3">
        <w:rPr>
          <w:rFonts w:ascii="Arial" w:hAnsi="Arial" w:cs="Arial"/>
        </w:rPr>
        <w:t>atos com inscrições deferida</w:t>
      </w:r>
      <w:r w:rsidR="00A432EF" w:rsidRPr="002B49D3">
        <w:rPr>
          <w:rFonts w:ascii="Arial" w:hAnsi="Arial" w:cs="Arial"/>
        </w:rPr>
        <w:t>s</w:t>
      </w:r>
      <w:r w:rsidR="00D04FB8" w:rsidRPr="002B49D3">
        <w:rPr>
          <w:rFonts w:ascii="Arial" w:hAnsi="Arial" w:cs="Arial"/>
        </w:rPr>
        <w:t xml:space="preserve">: </w:t>
      </w:r>
      <w:r w:rsidR="00A00F4F" w:rsidRPr="002B49D3">
        <w:rPr>
          <w:rFonts w:ascii="Arial" w:hAnsi="Arial" w:cs="Arial"/>
        </w:rPr>
        <w:t xml:space="preserve">dia </w:t>
      </w:r>
      <w:r w:rsidR="000E61F0" w:rsidRPr="002B49D3">
        <w:rPr>
          <w:rFonts w:ascii="Arial" w:hAnsi="Arial" w:cs="Arial"/>
        </w:rPr>
        <w:t>16</w:t>
      </w:r>
      <w:r w:rsidR="00D04FB8" w:rsidRPr="002B49D3">
        <w:rPr>
          <w:rFonts w:ascii="Arial" w:hAnsi="Arial" w:cs="Arial"/>
        </w:rPr>
        <w:t>/06</w:t>
      </w:r>
      <w:r w:rsidR="00BE4330" w:rsidRPr="002B49D3">
        <w:rPr>
          <w:rFonts w:ascii="Arial" w:hAnsi="Arial" w:cs="Arial"/>
        </w:rPr>
        <w:t>/2019</w:t>
      </w:r>
      <w:r w:rsidR="00000103" w:rsidRPr="002B49D3">
        <w:rPr>
          <w:rFonts w:ascii="Arial" w:hAnsi="Arial" w:cs="Arial"/>
        </w:rPr>
        <w:t>;</w:t>
      </w:r>
    </w:p>
    <w:p w:rsidR="0058625A" w:rsidRPr="002B49D3" w:rsidRDefault="0058625A" w:rsidP="000A0BFF">
      <w:pPr>
        <w:spacing w:after="0" w:line="240" w:lineRule="auto"/>
        <w:jc w:val="both"/>
        <w:rPr>
          <w:rFonts w:ascii="Arial" w:hAnsi="Arial" w:cs="Arial"/>
        </w:rPr>
      </w:pPr>
      <w:r w:rsidRPr="002B49D3">
        <w:rPr>
          <w:rFonts w:ascii="Arial" w:hAnsi="Arial" w:cs="Arial"/>
        </w:rPr>
        <w:t xml:space="preserve">6 </w:t>
      </w:r>
      <w:r w:rsidR="00675906" w:rsidRPr="002B49D3">
        <w:rPr>
          <w:rFonts w:ascii="Arial" w:hAnsi="Arial" w:cs="Arial"/>
        </w:rPr>
        <w:t>-</w:t>
      </w:r>
      <w:r w:rsidRPr="002B49D3">
        <w:rPr>
          <w:rFonts w:ascii="Arial" w:hAnsi="Arial" w:cs="Arial"/>
        </w:rPr>
        <w:t xml:space="preserve"> Prazo pa</w:t>
      </w:r>
      <w:r w:rsidR="000E61F0" w:rsidRPr="002B49D3">
        <w:rPr>
          <w:rFonts w:ascii="Arial" w:hAnsi="Arial" w:cs="Arial"/>
        </w:rPr>
        <w:t>ra receber as impugnações: de 18/06/2019 à 24/06</w:t>
      </w:r>
      <w:r w:rsidR="00BE4330" w:rsidRPr="002B49D3">
        <w:rPr>
          <w:rFonts w:ascii="Arial" w:hAnsi="Arial" w:cs="Arial"/>
        </w:rPr>
        <w:t>/2019</w:t>
      </w:r>
      <w:r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7</w:t>
      </w:r>
      <w:r w:rsidR="00D04FB8" w:rsidRPr="002B49D3">
        <w:rPr>
          <w:rFonts w:ascii="Arial" w:hAnsi="Arial" w:cs="Arial"/>
        </w:rPr>
        <w:t xml:space="preserve"> - Prazo para </w:t>
      </w:r>
      <w:r w:rsidRPr="002B49D3">
        <w:rPr>
          <w:rFonts w:ascii="Arial" w:hAnsi="Arial" w:cs="Arial"/>
        </w:rPr>
        <w:t xml:space="preserve">defesa do </w:t>
      </w:r>
      <w:r w:rsidR="00D04FB8" w:rsidRPr="002B49D3">
        <w:rPr>
          <w:rFonts w:ascii="Arial" w:hAnsi="Arial" w:cs="Arial"/>
        </w:rPr>
        <w:t>recurso</w:t>
      </w:r>
      <w:r w:rsidRPr="002B49D3">
        <w:rPr>
          <w:rFonts w:ascii="Arial" w:hAnsi="Arial" w:cs="Arial"/>
        </w:rPr>
        <w:t>:</w:t>
      </w:r>
      <w:r w:rsidR="000E61F0" w:rsidRPr="002B49D3">
        <w:rPr>
          <w:rFonts w:ascii="Arial" w:hAnsi="Arial" w:cs="Arial"/>
        </w:rPr>
        <w:t xml:space="preserve"> de 01/07</w:t>
      </w:r>
      <w:r w:rsidR="00B94359" w:rsidRPr="002B49D3">
        <w:rPr>
          <w:rFonts w:ascii="Arial" w:hAnsi="Arial" w:cs="Arial"/>
        </w:rPr>
        <w:t>/2019 a 05</w:t>
      </w:r>
      <w:r w:rsidR="00D04FB8" w:rsidRPr="002B49D3">
        <w:rPr>
          <w:rFonts w:ascii="Arial" w:hAnsi="Arial" w:cs="Arial"/>
        </w:rPr>
        <w:t>/07</w:t>
      </w:r>
      <w:r w:rsidR="00B94359" w:rsidRPr="002B49D3">
        <w:rPr>
          <w:rFonts w:ascii="Arial" w:hAnsi="Arial" w:cs="Arial"/>
        </w:rPr>
        <w:t>/2019</w:t>
      </w:r>
      <w:r w:rsidR="00000103"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8</w:t>
      </w:r>
      <w:r w:rsidR="00000103" w:rsidRPr="002B49D3">
        <w:rPr>
          <w:rFonts w:ascii="Arial" w:hAnsi="Arial" w:cs="Arial"/>
        </w:rPr>
        <w:t xml:space="preserve"> - Análise dos recursos pela Co</w:t>
      </w:r>
      <w:r w:rsidR="00B94359" w:rsidRPr="002B49D3">
        <w:rPr>
          <w:rFonts w:ascii="Arial" w:hAnsi="Arial" w:cs="Arial"/>
        </w:rPr>
        <w:t>missão Especial Eleitoral: de 08/07/2019</w:t>
      </w:r>
      <w:r w:rsidR="00D04FB8" w:rsidRPr="002B49D3">
        <w:rPr>
          <w:rFonts w:ascii="Arial" w:hAnsi="Arial" w:cs="Arial"/>
        </w:rPr>
        <w:t xml:space="preserve"> a 10/07</w:t>
      </w:r>
      <w:r w:rsidR="00B94359" w:rsidRPr="002B49D3">
        <w:rPr>
          <w:rFonts w:ascii="Arial" w:hAnsi="Arial" w:cs="Arial"/>
        </w:rPr>
        <w:t>/2019</w:t>
      </w:r>
      <w:r w:rsidR="00000103"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9</w:t>
      </w:r>
      <w:r w:rsidR="00000103" w:rsidRPr="002B49D3">
        <w:rPr>
          <w:rFonts w:ascii="Arial" w:hAnsi="Arial" w:cs="Arial"/>
        </w:rPr>
        <w:t xml:space="preserve"> - Abertura de prazo para</w:t>
      </w:r>
      <w:r w:rsidR="00D04FB8" w:rsidRPr="002B49D3">
        <w:rPr>
          <w:rFonts w:ascii="Arial" w:hAnsi="Arial" w:cs="Arial"/>
        </w:rPr>
        <w:t xml:space="preserve"> recurso à Plenária do CMDCA: </w:t>
      </w:r>
      <w:r w:rsidR="00A00F4F" w:rsidRPr="002B49D3">
        <w:rPr>
          <w:rFonts w:ascii="Arial" w:hAnsi="Arial" w:cs="Arial"/>
        </w:rPr>
        <w:t xml:space="preserve">de </w:t>
      </w:r>
      <w:r w:rsidR="00B94359" w:rsidRPr="002B49D3">
        <w:rPr>
          <w:rFonts w:ascii="Arial" w:hAnsi="Arial" w:cs="Arial"/>
        </w:rPr>
        <w:t>15/07/2019</w:t>
      </w:r>
      <w:r w:rsidR="00D04FB8" w:rsidRPr="002B49D3">
        <w:rPr>
          <w:rFonts w:ascii="Arial" w:hAnsi="Arial" w:cs="Arial"/>
        </w:rPr>
        <w:t xml:space="preserve"> a 16</w:t>
      </w:r>
      <w:r w:rsidR="00A432EF" w:rsidRPr="002B49D3">
        <w:rPr>
          <w:rFonts w:ascii="Arial" w:hAnsi="Arial" w:cs="Arial"/>
        </w:rPr>
        <w:t>/</w:t>
      </w:r>
      <w:r w:rsidR="00D04FB8" w:rsidRPr="002B49D3">
        <w:rPr>
          <w:rFonts w:ascii="Arial" w:hAnsi="Arial" w:cs="Arial"/>
        </w:rPr>
        <w:t>07</w:t>
      </w:r>
      <w:r w:rsidR="00A432EF" w:rsidRPr="002B49D3">
        <w:rPr>
          <w:rFonts w:ascii="Arial" w:hAnsi="Arial" w:cs="Arial"/>
        </w:rPr>
        <w:t>/</w:t>
      </w:r>
      <w:r w:rsidR="00B94359" w:rsidRPr="002B49D3">
        <w:rPr>
          <w:rFonts w:ascii="Arial" w:hAnsi="Arial" w:cs="Arial"/>
        </w:rPr>
        <w:t>2019</w:t>
      </w:r>
      <w:r w:rsidR="00D04FB8"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10</w:t>
      </w:r>
      <w:r w:rsidR="00000103" w:rsidRPr="002B49D3">
        <w:rPr>
          <w:rFonts w:ascii="Arial" w:hAnsi="Arial" w:cs="Arial"/>
        </w:rPr>
        <w:t xml:space="preserve"> - Julgamento dos recursos pelo CMDCA: </w:t>
      </w:r>
      <w:r w:rsidR="00A00F4F" w:rsidRPr="002B49D3">
        <w:rPr>
          <w:rFonts w:ascii="Arial" w:hAnsi="Arial" w:cs="Arial"/>
        </w:rPr>
        <w:t xml:space="preserve">dia </w:t>
      </w:r>
      <w:r w:rsidR="00D04FB8" w:rsidRPr="002B49D3">
        <w:rPr>
          <w:rFonts w:ascii="Arial" w:hAnsi="Arial" w:cs="Arial"/>
        </w:rPr>
        <w:t>17/07</w:t>
      </w:r>
      <w:r w:rsidR="00B94359" w:rsidRPr="002B49D3">
        <w:rPr>
          <w:rFonts w:ascii="Arial" w:hAnsi="Arial" w:cs="Arial"/>
        </w:rPr>
        <w:t>/2019</w:t>
      </w:r>
      <w:r w:rsidR="00000103"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11</w:t>
      </w:r>
      <w:r w:rsidR="00000103" w:rsidRPr="002B49D3">
        <w:rPr>
          <w:rFonts w:ascii="Arial" w:hAnsi="Arial" w:cs="Arial"/>
        </w:rPr>
        <w:t xml:space="preserve"> - Divulgação do resultado dos recursos e publicação da lista definitiva dos ca</w:t>
      </w:r>
      <w:r w:rsidR="002B49D3" w:rsidRPr="002B49D3">
        <w:rPr>
          <w:rFonts w:ascii="Arial" w:hAnsi="Arial" w:cs="Arial"/>
        </w:rPr>
        <w:t>ndidatos com inscrição deferida</w:t>
      </w:r>
      <w:r w:rsidR="00D04FB8" w:rsidRPr="002B49D3">
        <w:rPr>
          <w:rFonts w:ascii="Arial" w:hAnsi="Arial" w:cs="Arial"/>
        </w:rPr>
        <w:t xml:space="preserve"> em ordem alfabética:</w:t>
      </w:r>
      <w:r w:rsidR="00A00F4F" w:rsidRPr="002B49D3">
        <w:rPr>
          <w:rFonts w:ascii="Arial" w:hAnsi="Arial" w:cs="Arial"/>
        </w:rPr>
        <w:t xml:space="preserve"> dia </w:t>
      </w:r>
      <w:r w:rsidR="00B94359" w:rsidRPr="002B49D3">
        <w:rPr>
          <w:rFonts w:ascii="Arial" w:hAnsi="Arial" w:cs="Arial"/>
        </w:rPr>
        <w:t>22</w:t>
      </w:r>
      <w:r w:rsidR="00D04FB8" w:rsidRPr="002B49D3">
        <w:rPr>
          <w:rFonts w:ascii="Arial" w:hAnsi="Arial" w:cs="Arial"/>
        </w:rPr>
        <w:t>/07</w:t>
      </w:r>
      <w:r w:rsidR="00B94359" w:rsidRPr="002B49D3">
        <w:rPr>
          <w:rFonts w:ascii="Arial" w:hAnsi="Arial" w:cs="Arial"/>
        </w:rPr>
        <w:t>/2019</w:t>
      </w:r>
      <w:r w:rsidR="00000103" w:rsidRPr="002B49D3">
        <w:rPr>
          <w:rFonts w:ascii="Arial" w:hAnsi="Arial" w:cs="Arial"/>
        </w:rPr>
        <w:t>;</w:t>
      </w:r>
    </w:p>
    <w:p w:rsidR="003945AE" w:rsidRPr="002B49D3" w:rsidRDefault="0058625A" w:rsidP="000A0BFF">
      <w:pPr>
        <w:spacing w:after="0" w:line="240" w:lineRule="auto"/>
        <w:jc w:val="both"/>
        <w:rPr>
          <w:rFonts w:ascii="Arial" w:hAnsi="Arial" w:cs="Arial"/>
        </w:rPr>
      </w:pPr>
      <w:r w:rsidRPr="002B49D3">
        <w:rPr>
          <w:rFonts w:ascii="Arial" w:hAnsi="Arial" w:cs="Arial"/>
        </w:rPr>
        <w:t>12</w:t>
      </w:r>
      <w:r w:rsidR="003945AE" w:rsidRPr="002B49D3">
        <w:rPr>
          <w:rFonts w:ascii="Arial" w:hAnsi="Arial" w:cs="Arial"/>
        </w:rPr>
        <w:t xml:space="preserve"> - Realização das provas objetivas e entregas de títulos</w:t>
      </w:r>
      <w:r w:rsidR="002B49D3" w:rsidRPr="002B49D3">
        <w:rPr>
          <w:rFonts w:ascii="Arial" w:hAnsi="Arial" w:cs="Arial"/>
        </w:rPr>
        <w:t xml:space="preserve"> </w:t>
      </w:r>
      <w:r w:rsidR="00A432EF" w:rsidRPr="002B49D3">
        <w:rPr>
          <w:rFonts w:ascii="Arial" w:hAnsi="Arial" w:cs="Arial"/>
        </w:rPr>
        <w:t xml:space="preserve">no </w:t>
      </w:r>
      <w:proofErr w:type="spellStart"/>
      <w:r w:rsidR="00A432EF" w:rsidRPr="002B49D3">
        <w:rPr>
          <w:rFonts w:ascii="Arial" w:hAnsi="Arial" w:cs="Arial"/>
        </w:rPr>
        <w:t>P</w:t>
      </w:r>
      <w:r w:rsidR="005261FF" w:rsidRPr="002B49D3">
        <w:rPr>
          <w:rFonts w:ascii="Arial" w:hAnsi="Arial" w:cs="Arial"/>
        </w:rPr>
        <w:t>o</w:t>
      </w:r>
      <w:r w:rsidR="00675906" w:rsidRPr="002B49D3">
        <w:rPr>
          <w:rFonts w:ascii="Arial" w:hAnsi="Arial" w:cs="Arial"/>
        </w:rPr>
        <w:t>lo</w:t>
      </w:r>
      <w:proofErr w:type="spellEnd"/>
      <w:r w:rsidR="00675906" w:rsidRPr="002B49D3">
        <w:rPr>
          <w:rFonts w:ascii="Arial" w:hAnsi="Arial" w:cs="Arial"/>
        </w:rPr>
        <w:t xml:space="preserve"> da Universidade Aberta</w:t>
      </w:r>
      <w:r w:rsidR="003945AE" w:rsidRPr="002B49D3">
        <w:rPr>
          <w:rFonts w:ascii="Arial" w:hAnsi="Arial" w:cs="Arial"/>
        </w:rPr>
        <w:t xml:space="preserve">: </w:t>
      </w:r>
      <w:r w:rsidR="00A00F4F" w:rsidRPr="002B49D3">
        <w:rPr>
          <w:rFonts w:ascii="Arial" w:hAnsi="Arial" w:cs="Arial"/>
        </w:rPr>
        <w:t xml:space="preserve">dia </w:t>
      </w:r>
      <w:r w:rsidR="00675906" w:rsidRPr="002B49D3">
        <w:rPr>
          <w:rFonts w:ascii="Arial" w:hAnsi="Arial" w:cs="Arial"/>
        </w:rPr>
        <w:t>29/07/</w:t>
      </w:r>
      <w:r w:rsidR="00FE4679" w:rsidRPr="002B49D3">
        <w:rPr>
          <w:rFonts w:ascii="Arial" w:hAnsi="Arial" w:cs="Arial"/>
        </w:rPr>
        <w:t>2019</w:t>
      </w:r>
      <w:r w:rsidR="00675906" w:rsidRPr="002B49D3">
        <w:rPr>
          <w:rFonts w:ascii="Arial" w:hAnsi="Arial" w:cs="Arial"/>
        </w:rPr>
        <w:t xml:space="preserve"> das </w:t>
      </w:r>
      <w:r w:rsidR="003945AE" w:rsidRPr="002B49D3">
        <w:rPr>
          <w:rFonts w:ascii="Arial" w:hAnsi="Arial" w:cs="Arial"/>
        </w:rPr>
        <w:t>08</w:t>
      </w:r>
      <w:r w:rsidR="005261FF" w:rsidRPr="002B49D3">
        <w:rPr>
          <w:rFonts w:ascii="Arial" w:hAnsi="Arial" w:cs="Arial"/>
        </w:rPr>
        <w:t>h</w:t>
      </w:r>
      <w:r w:rsidR="003945AE" w:rsidRPr="002B49D3">
        <w:rPr>
          <w:rFonts w:ascii="Arial" w:hAnsi="Arial" w:cs="Arial"/>
        </w:rPr>
        <w:t xml:space="preserve">00 </w:t>
      </w:r>
      <w:r w:rsidR="002B49D3" w:rsidRPr="002B49D3">
        <w:rPr>
          <w:rFonts w:ascii="Arial" w:hAnsi="Arial" w:cs="Arial"/>
        </w:rPr>
        <w:t>à</w:t>
      </w:r>
      <w:r w:rsidR="003945AE" w:rsidRPr="002B49D3">
        <w:rPr>
          <w:rFonts w:ascii="Arial" w:hAnsi="Arial" w:cs="Arial"/>
        </w:rPr>
        <w:t>s 12</w:t>
      </w:r>
      <w:r w:rsidR="005261FF" w:rsidRPr="002B49D3">
        <w:rPr>
          <w:rFonts w:ascii="Arial" w:hAnsi="Arial" w:cs="Arial"/>
        </w:rPr>
        <w:t>h</w:t>
      </w:r>
      <w:r w:rsidR="003945AE" w:rsidRPr="002B49D3">
        <w:rPr>
          <w:rFonts w:ascii="Arial" w:hAnsi="Arial" w:cs="Arial"/>
        </w:rPr>
        <w:t>00 horas</w:t>
      </w:r>
      <w:r w:rsidR="00A00F4F" w:rsidRPr="002B49D3">
        <w:rPr>
          <w:rFonts w:ascii="Arial" w:hAnsi="Arial" w:cs="Arial"/>
        </w:rPr>
        <w:t>;</w:t>
      </w:r>
    </w:p>
    <w:p w:rsidR="003945AE" w:rsidRPr="002B49D3" w:rsidRDefault="0058625A" w:rsidP="000A0BFF">
      <w:pPr>
        <w:spacing w:after="0" w:line="240" w:lineRule="auto"/>
        <w:jc w:val="both"/>
        <w:rPr>
          <w:rFonts w:ascii="Arial" w:hAnsi="Arial" w:cs="Arial"/>
        </w:rPr>
      </w:pPr>
      <w:r w:rsidRPr="002B49D3">
        <w:rPr>
          <w:rFonts w:ascii="Arial" w:hAnsi="Arial" w:cs="Arial"/>
        </w:rPr>
        <w:t>13</w:t>
      </w:r>
      <w:r w:rsidR="003945AE" w:rsidRPr="002B49D3">
        <w:rPr>
          <w:rFonts w:ascii="Arial" w:hAnsi="Arial" w:cs="Arial"/>
        </w:rPr>
        <w:t xml:space="preserve"> - Realização da prova de Informática no </w:t>
      </w:r>
      <w:proofErr w:type="spellStart"/>
      <w:r w:rsidR="003945AE" w:rsidRPr="002B49D3">
        <w:rPr>
          <w:rFonts w:ascii="Arial" w:hAnsi="Arial" w:cs="Arial"/>
        </w:rPr>
        <w:t>Polo</w:t>
      </w:r>
      <w:proofErr w:type="spellEnd"/>
      <w:r w:rsidR="003945AE" w:rsidRPr="002B49D3">
        <w:rPr>
          <w:rFonts w:ascii="Arial" w:hAnsi="Arial" w:cs="Arial"/>
        </w:rPr>
        <w:t xml:space="preserve"> da Universidade Aberta</w:t>
      </w:r>
      <w:r w:rsidR="00A00F4F" w:rsidRPr="002B49D3">
        <w:rPr>
          <w:rFonts w:ascii="Arial" w:hAnsi="Arial" w:cs="Arial"/>
        </w:rPr>
        <w:t>:</w:t>
      </w:r>
      <w:r w:rsidR="002B49D3" w:rsidRPr="002B49D3">
        <w:rPr>
          <w:rFonts w:ascii="Arial" w:hAnsi="Arial" w:cs="Arial"/>
        </w:rPr>
        <w:t xml:space="preserve"> </w:t>
      </w:r>
      <w:r w:rsidR="00A00F4F" w:rsidRPr="002B49D3">
        <w:rPr>
          <w:rFonts w:ascii="Arial" w:hAnsi="Arial" w:cs="Arial"/>
        </w:rPr>
        <w:t xml:space="preserve">dia </w:t>
      </w:r>
      <w:r w:rsidR="003945AE" w:rsidRPr="002B49D3">
        <w:rPr>
          <w:rFonts w:ascii="Arial" w:hAnsi="Arial" w:cs="Arial"/>
        </w:rPr>
        <w:t>29</w:t>
      </w:r>
      <w:r w:rsidR="00675906" w:rsidRPr="002B49D3">
        <w:rPr>
          <w:rFonts w:ascii="Arial" w:hAnsi="Arial" w:cs="Arial"/>
        </w:rPr>
        <w:t>/</w:t>
      </w:r>
      <w:r w:rsidR="003945AE" w:rsidRPr="002B49D3">
        <w:rPr>
          <w:rFonts w:ascii="Arial" w:hAnsi="Arial" w:cs="Arial"/>
        </w:rPr>
        <w:t>07</w:t>
      </w:r>
      <w:r w:rsidR="00675906" w:rsidRPr="002B49D3">
        <w:rPr>
          <w:rFonts w:ascii="Arial" w:hAnsi="Arial" w:cs="Arial"/>
        </w:rPr>
        <w:t>/</w:t>
      </w:r>
      <w:r w:rsidR="00B94359" w:rsidRPr="002B49D3">
        <w:rPr>
          <w:rFonts w:ascii="Arial" w:hAnsi="Arial" w:cs="Arial"/>
        </w:rPr>
        <w:t>2019</w:t>
      </w:r>
      <w:r w:rsidR="00675906" w:rsidRPr="002B49D3">
        <w:rPr>
          <w:rFonts w:ascii="Arial" w:hAnsi="Arial" w:cs="Arial"/>
        </w:rPr>
        <w:t xml:space="preserve"> das 14</w:t>
      </w:r>
      <w:r w:rsidR="005261FF" w:rsidRPr="002B49D3">
        <w:rPr>
          <w:rFonts w:ascii="Arial" w:hAnsi="Arial" w:cs="Arial"/>
        </w:rPr>
        <w:t>h</w:t>
      </w:r>
      <w:r w:rsidR="00675906" w:rsidRPr="002B49D3">
        <w:rPr>
          <w:rFonts w:ascii="Arial" w:hAnsi="Arial" w:cs="Arial"/>
        </w:rPr>
        <w:t xml:space="preserve">00 </w:t>
      </w:r>
      <w:r w:rsidR="002B49D3" w:rsidRPr="002B49D3">
        <w:rPr>
          <w:rFonts w:ascii="Arial" w:hAnsi="Arial" w:cs="Arial"/>
        </w:rPr>
        <w:t>à</w:t>
      </w:r>
      <w:r w:rsidR="00675906" w:rsidRPr="002B49D3">
        <w:rPr>
          <w:rFonts w:ascii="Arial" w:hAnsi="Arial" w:cs="Arial"/>
        </w:rPr>
        <w:t>s 16</w:t>
      </w:r>
      <w:r w:rsidR="005261FF" w:rsidRPr="002B49D3">
        <w:rPr>
          <w:rFonts w:ascii="Arial" w:hAnsi="Arial" w:cs="Arial"/>
        </w:rPr>
        <w:t>h</w:t>
      </w:r>
      <w:r w:rsidR="00675906" w:rsidRPr="002B49D3">
        <w:rPr>
          <w:rFonts w:ascii="Arial" w:hAnsi="Arial" w:cs="Arial"/>
        </w:rPr>
        <w:t>0</w:t>
      </w:r>
      <w:r w:rsidR="003945AE" w:rsidRPr="002B49D3">
        <w:rPr>
          <w:rFonts w:ascii="Arial" w:hAnsi="Arial" w:cs="Arial"/>
        </w:rPr>
        <w:t>0</w:t>
      </w:r>
      <w:r w:rsidR="00A00F4F" w:rsidRPr="002B49D3">
        <w:rPr>
          <w:rFonts w:ascii="Arial" w:hAnsi="Arial" w:cs="Arial"/>
        </w:rPr>
        <w:t>;</w:t>
      </w:r>
    </w:p>
    <w:p w:rsidR="003945AE" w:rsidRPr="002B49D3" w:rsidRDefault="0058625A" w:rsidP="000A0BFF">
      <w:pPr>
        <w:spacing w:after="0" w:line="240" w:lineRule="auto"/>
        <w:jc w:val="both"/>
        <w:rPr>
          <w:rFonts w:ascii="Arial" w:hAnsi="Arial" w:cs="Arial"/>
        </w:rPr>
      </w:pPr>
      <w:r w:rsidRPr="002B49D3">
        <w:rPr>
          <w:rFonts w:ascii="Arial" w:hAnsi="Arial" w:cs="Arial"/>
        </w:rPr>
        <w:t>14</w:t>
      </w:r>
      <w:r w:rsidR="003945AE" w:rsidRPr="002B49D3">
        <w:rPr>
          <w:rFonts w:ascii="Arial" w:hAnsi="Arial" w:cs="Arial"/>
        </w:rPr>
        <w:t xml:space="preserve"> - Resultado das provas e fixação em Edital: </w:t>
      </w:r>
      <w:r w:rsidR="00A00F4F" w:rsidRPr="002B49D3">
        <w:rPr>
          <w:rFonts w:ascii="Arial" w:hAnsi="Arial" w:cs="Arial"/>
        </w:rPr>
        <w:t xml:space="preserve">dia </w:t>
      </w:r>
      <w:r w:rsidR="00675906" w:rsidRPr="002B49D3">
        <w:rPr>
          <w:rFonts w:ascii="Arial" w:hAnsi="Arial" w:cs="Arial"/>
        </w:rPr>
        <w:t>05/08/</w:t>
      </w:r>
      <w:r w:rsidR="00B94359" w:rsidRPr="002B49D3">
        <w:rPr>
          <w:rFonts w:ascii="Arial" w:hAnsi="Arial" w:cs="Arial"/>
        </w:rPr>
        <w:t>2019</w:t>
      </w:r>
      <w:r w:rsidR="003945AE" w:rsidRPr="002B49D3">
        <w:rPr>
          <w:rFonts w:ascii="Arial" w:hAnsi="Arial" w:cs="Arial"/>
        </w:rPr>
        <w:t>;</w:t>
      </w:r>
    </w:p>
    <w:p w:rsidR="003945AE" w:rsidRPr="002B49D3" w:rsidRDefault="0058625A" w:rsidP="000A0BFF">
      <w:pPr>
        <w:spacing w:after="0" w:line="240" w:lineRule="auto"/>
        <w:jc w:val="both"/>
        <w:rPr>
          <w:rFonts w:ascii="Arial" w:hAnsi="Arial" w:cs="Arial"/>
          <w:u w:val="single"/>
        </w:rPr>
      </w:pPr>
      <w:r w:rsidRPr="002B49D3">
        <w:rPr>
          <w:rFonts w:ascii="Arial" w:hAnsi="Arial" w:cs="Arial"/>
        </w:rPr>
        <w:t>15</w:t>
      </w:r>
      <w:r w:rsidR="003945AE" w:rsidRPr="002B49D3">
        <w:rPr>
          <w:rFonts w:ascii="Arial" w:hAnsi="Arial" w:cs="Arial"/>
        </w:rPr>
        <w:t xml:space="preserve"> - Entrega do exame médico e psicológico</w:t>
      </w:r>
      <w:r w:rsidR="008A1A8E" w:rsidRPr="002B49D3">
        <w:rPr>
          <w:rFonts w:ascii="Arial" w:hAnsi="Arial" w:cs="Arial"/>
        </w:rPr>
        <w:t xml:space="preserve"> na Secretaria M</w:t>
      </w:r>
      <w:r w:rsidR="002B49D3" w:rsidRPr="002B49D3">
        <w:rPr>
          <w:rFonts w:ascii="Arial" w:hAnsi="Arial" w:cs="Arial"/>
        </w:rPr>
        <w:t>unicipal Desenvolvimento Social</w:t>
      </w:r>
      <w:r w:rsidR="00A00F4F" w:rsidRPr="002B49D3">
        <w:rPr>
          <w:rFonts w:ascii="Arial" w:hAnsi="Arial" w:cs="Arial"/>
        </w:rPr>
        <w:t>:</w:t>
      </w:r>
      <w:r w:rsidR="002B49D3" w:rsidRPr="002B49D3">
        <w:rPr>
          <w:rFonts w:ascii="Arial" w:hAnsi="Arial" w:cs="Arial"/>
        </w:rPr>
        <w:t xml:space="preserve"> </w:t>
      </w:r>
      <w:r w:rsidR="003945AE" w:rsidRPr="002B49D3">
        <w:rPr>
          <w:rFonts w:ascii="Arial" w:hAnsi="Arial" w:cs="Arial"/>
        </w:rPr>
        <w:t>de</w:t>
      </w:r>
      <w:r w:rsidR="002B49D3" w:rsidRPr="002B49D3">
        <w:rPr>
          <w:rFonts w:ascii="Arial" w:hAnsi="Arial" w:cs="Arial"/>
        </w:rPr>
        <w:t xml:space="preserve"> </w:t>
      </w:r>
      <w:r w:rsidR="00CC7A8B" w:rsidRPr="002B49D3">
        <w:rPr>
          <w:rFonts w:ascii="Arial" w:hAnsi="Arial" w:cs="Arial"/>
        </w:rPr>
        <w:t>07</w:t>
      </w:r>
      <w:r w:rsidR="00675906" w:rsidRPr="002B49D3">
        <w:rPr>
          <w:rFonts w:ascii="Arial" w:hAnsi="Arial" w:cs="Arial"/>
        </w:rPr>
        <w:t>/08/</w:t>
      </w:r>
      <w:r w:rsidR="00B94359" w:rsidRPr="002B49D3">
        <w:rPr>
          <w:rFonts w:ascii="Arial" w:hAnsi="Arial" w:cs="Arial"/>
        </w:rPr>
        <w:t>2019</w:t>
      </w:r>
      <w:r w:rsidR="003945AE" w:rsidRPr="002B49D3">
        <w:rPr>
          <w:rFonts w:ascii="Arial" w:hAnsi="Arial" w:cs="Arial"/>
        </w:rPr>
        <w:t xml:space="preserve"> a </w:t>
      </w:r>
      <w:r w:rsidR="00CC7A8B" w:rsidRPr="002B49D3">
        <w:rPr>
          <w:rFonts w:ascii="Arial" w:hAnsi="Arial" w:cs="Arial"/>
        </w:rPr>
        <w:t>15</w:t>
      </w:r>
      <w:r w:rsidR="00675906" w:rsidRPr="002B49D3">
        <w:rPr>
          <w:rFonts w:ascii="Arial" w:hAnsi="Arial" w:cs="Arial"/>
        </w:rPr>
        <w:t>/08/</w:t>
      </w:r>
      <w:r w:rsidR="00B94359" w:rsidRPr="002B49D3">
        <w:rPr>
          <w:rFonts w:ascii="Arial" w:hAnsi="Arial" w:cs="Arial"/>
        </w:rPr>
        <w:t>2019</w:t>
      </w:r>
      <w:r w:rsidR="00675906" w:rsidRPr="002B49D3">
        <w:rPr>
          <w:rFonts w:ascii="Arial" w:hAnsi="Arial" w:cs="Arial"/>
        </w:rPr>
        <w:t>;</w:t>
      </w:r>
    </w:p>
    <w:p w:rsidR="003945AE" w:rsidRPr="002B49D3" w:rsidRDefault="0058625A" w:rsidP="000A0BFF">
      <w:pPr>
        <w:spacing w:after="0" w:line="240" w:lineRule="auto"/>
        <w:jc w:val="both"/>
        <w:rPr>
          <w:rFonts w:ascii="Arial" w:hAnsi="Arial" w:cs="Arial"/>
          <w:u w:val="single"/>
        </w:rPr>
      </w:pPr>
      <w:r w:rsidRPr="002B49D3">
        <w:rPr>
          <w:rFonts w:ascii="Arial" w:hAnsi="Arial" w:cs="Arial"/>
        </w:rPr>
        <w:t>16</w:t>
      </w:r>
      <w:r w:rsidR="00BB48F2" w:rsidRPr="002B49D3">
        <w:rPr>
          <w:rFonts w:ascii="Arial" w:hAnsi="Arial" w:cs="Arial"/>
        </w:rPr>
        <w:t>-</w:t>
      </w:r>
      <w:r w:rsidR="002B49D3" w:rsidRPr="002B49D3">
        <w:rPr>
          <w:rFonts w:ascii="Arial" w:hAnsi="Arial" w:cs="Arial"/>
        </w:rPr>
        <w:t xml:space="preserve"> </w:t>
      </w:r>
      <w:r w:rsidR="00484043" w:rsidRPr="002B49D3">
        <w:rPr>
          <w:rFonts w:ascii="Arial" w:hAnsi="Arial" w:cs="Arial"/>
        </w:rPr>
        <w:t xml:space="preserve">Análise dos exames: </w:t>
      </w:r>
      <w:r w:rsidR="00A00F4F" w:rsidRPr="002B49D3">
        <w:rPr>
          <w:rFonts w:ascii="Arial" w:hAnsi="Arial" w:cs="Arial"/>
        </w:rPr>
        <w:t xml:space="preserve">de </w:t>
      </w:r>
      <w:r w:rsidR="00CC7A8B" w:rsidRPr="002B49D3">
        <w:rPr>
          <w:rFonts w:ascii="Arial" w:hAnsi="Arial" w:cs="Arial"/>
        </w:rPr>
        <w:t>16</w:t>
      </w:r>
      <w:r w:rsidR="00675906" w:rsidRPr="002B49D3">
        <w:rPr>
          <w:rFonts w:ascii="Arial" w:hAnsi="Arial" w:cs="Arial"/>
        </w:rPr>
        <w:t>/08/</w:t>
      </w:r>
      <w:r w:rsidR="00B94359" w:rsidRPr="002B49D3">
        <w:rPr>
          <w:rFonts w:ascii="Arial" w:hAnsi="Arial" w:cs="Arial"/>
        </w:rPr>
        <w:t>2019</w:t>
      </w:r>
      <w:r w:rsidR="00484043" w:rsidRPr="002B49D3">
        <w:rPr>
          <w:rFonts w:ascii="Arial" w:hAnsi="Arial" w:cs="Arial"/>
        </w:rPr>
        <w:t xml:space="preserve"> a </w:t>
      </w:r>
      <w:r w:rsidR="00CC7A8B" w:rsidRPr="002B49D3">
        <w:rPr>
          <w:rFonts w:ascii="Arial" w:hAnsi="Arial" w:cs="Arial"/>
        </w:rPr>
        <w:t>19</w:t>
      </w:r>
      <w:r w:rsidR="00675906" w:rsidRPr="002B49D3">
        <w:rPr>
          <w:rFonts w:ascii="Arial" w:hAnsi="Arial" w:cs="Arial"/>
        </w:rPr>
        <w:t>/08/</w:t>
      </w:r>
      <w:r w:rsidR="00B94359" w:rsidRPr="002B49D3">
        <w:rPr>
          <w:rFonts w:ascii="Arial" w:hAnsi="Arial" w:cs="Arial"/>
        </w:rPr>
        <w:t>2019</w:t>
      </w:r>
      <w:r w:rsidR="00BB48F2" w:rsidRPr="002B49D3">
        <w:rPr>
          <w:rFonts w:ascii="Arial" w:hAnsi="Arial" w:cs="Arial"/>
        </w:rPr>
        <w:t>;</w:t>
      </w:r>
    </w:p>
    <w:p w:rsidR="00484043" w:rsidRPr="002B49D3" w:rsidRDefault="0058625A" w:rsidP="000A0BFF">
      <w:pPr>
        <w:spacing w:after="0" w:line="240" w:lineRule="auto"/>
        <w:jc w:val="both"/>
        <w:rPr>
          <w:rFonts w:ascii="Arial" w:hAnsi="Arial" w:cs="Arial"/>
          <w:u w:val="single"/>
        </w:rPr>
      </w:pPr>
      <w:r w:rsidRPr="002B49D3">
        <w:rPr>
          <w:rFonts w:ascii="Arial" w:hAnsi="Arial" w:cs="Arial"/>
        </w:rPr>
        <w:t>17</w:t>
      </w:r>
      <w:r w:rsidR="00BB48F2" w:rsidRPr="002B49D3">
        <w:rPr>
          <w:rFonts w:ascii="Arial" w:hAnsi="Arial" w:cs="Arial"/>
        </w:rPr>
        <w:t>-</w:t>
      </w:r>
      <w:r w:rsidR="00484043" w:rsidRPr="002B49D3">
        <w:rPr>
          <w:rFonts w:ascii="Arial" w:hAnsi="Arial" w:cs="Arial"/>
        </w:rPr>
        <w:t xml:space="preserve"> Resultado da Classificação Final</w:t>
      </w:r>
      <w:r w:rsidR="00A00F4F" w:rsidRPr="002B49D3">
        <w:rPr>
          <w:rFonts w:ascii="Arial" w:hAnsi="Arial" w:cs="Arial"/>
        </w:rPr>
        <w:t>:</w:t>
      </w:r>
      <w:r w:rsidR="00484043" w:rsidRPr="002B49D3">
        <w:rPr>
          <w:rFonts w:ascii="Arial" w:hAnsi="Arial" w:cs="Arial"/>
        </w:rPr>
        <w:t xml:space="preserve"> dia </w:t>
      </w:r>
      <w:r w:rsidR="00CC7A8B" w:rsidRPr="002B49D3">
        <w:rPr>
          <w:rFonts w:ascii="Arial" w:hAnsi="Arial" w:cs="Arial"/>
        </w:rPr>
        <w:t>21</w:t>
      </w:r>
      <w:r w:rsidR="00675906" w:rsidRPr="002B49D3">
        <w:rPr>
          <w:rFonts w:ascii="Arial" w:hAnsi="Arial" w:cs="Arial"/>
        </w:rPr>
        <w:t>/08/</w:t>
      </w:r>
      <w:r w:rsidR="00B94359" w:rsidRPr="002B49D3">
        <w:rPr>
          <w:rFonts w:ascii="Arial" w:hAnsi="Arial" w:cs="Arial"/>
        </w:rPr>
        <w:t>2019</w:t>
      </w:r>
      <w:r w:rsidR="00BB48F2" w:rsidRPr="002B49D3">
        <w:rPr>
          <w:rFonts w:ascii="Arial" w:hAnsi="Arial" w:cs="Arial"/>
        </w:rPr>
        <w:t>;</w:t>
      </w:r>
    </w:p>
    <w:p w:rsidR="00484043" w:rsidRPr="002B49D3" w:rsidRDefault="0058625A" w:rsidP="000A0BFF">
      <w:pPr>
        <w:spacing w:after="0" w:line="240" w:lineRule="auto"/>
        <w:jc w:val="both"/>
        <w:rPr>
          <w:rFonts w:ascii="Arial" w:hAnsi="Arial" w:cs="Arial"/>
          <w:u w:val="single"/>
        </w:rPr>
      </w:pPr>
      <w:r w:rsidRPr="002B49D3">
        <w:rPr>
          <w:rFonts w:ascii="Arial" w:hAnsi="Arial" w:cs="Arial"/>
        </w:rPr>
        <w:t>18</w:t>
      </w:r>
      <w:r w:rsidR="00BB48F2" w:rsidRPr="002B49D3">
        <w:rPr>
          <w:rFonts w:ascii="Arial" w:hAnsi="Arial" w:cs="Arial"/>
        </w:rPr>
        <w:t>-</w:t>
      </w:r>
      <w:r w:rsidR="00484043" w:rsidRPr="002B49D3">
        <w:rPr>
          <w:rFonts w:ascii="Arial" w:hAnsi="Arial" w:cs="Arial"/>
        </w:rPr>
        <w:t xml:space="preserve"> In</w:t>
      </w:r>
      <w:r w:rsidR="00BB48F2" w:rsidRPr="002B49D3">
        <w:rPr>
          <w:rFonts w:ascii="Arial" w:hAnsi="Arial" w:cs="Arial"/>
        </w:rPr>
        <w:t>í</w:t>
      </w:r>
      <w:r w:rsidR="00484043" w:rsidRPr="002B49D3">
        <w:rPr>
          <w:rFonts w:ascii="Arial" w:hAnsi="Arial" w:cs="Arial"/>
        </w:rPr>
        <w:t xml:space="preserve">cio da Campanha </w:t>
      </w:r>
      <w:r w:rsidR="00BB48F2" w:rsidRPr="002B49D3">
        <w:rPr>
          <w:rFonts w:ascii="Arial" w:hAnsi="Arial" w:cs="Arial"/>
        </w:rPr>
        <w:t>Eleitoral</w:t>
      </w:r>
      <w:r w:rsidR="00A00F4F" w:rsidRPr="002B49D3">
        <w:rPr>
          <w:rFonts w:ascii="Arial" w:hAnsi="Arial" w:cs="Arial"/>
        </w:rPr>
        <w:t>:</w:t>
      </w:r>
      <w:r w:rsidR="002B49D3" w:rsidRPr="002B49D3">
        <w:rPr>
          <w:rFonts w:ascii="Arial" w:hAnsi="Arial" w:cs="Arial"/>
        </w:rPr>
        <w:t xml:space="preserve"> </w:t>
      </w:r>
      <w:r w:rsidR="00484043" w:rsidRPr="002B49D3">
        <w:rPr>
          <w:rFonts w:ascii="Arial" w:hAnsi="Arial" w:cs="Arial"/>
        </w:rPr>
        <w:t xml:space="preserve">dia </w:t>
      </w:r>
      <w:r w:rsidR="00CC7A8B" w:rsidRPr="002B49D3">
        <w:rPr>
          <w:rFonts w:ascii="Arial" w:hAnsi="Arial" w:cs="Arial"/>
        </w:rPr>
        <w:t>15/09</w:t>
      </w:r>
      <w:r w:rsidR="00675906" w:rsidRPr="002B49D3">
        <w:rPr>
          <w:rFonts w:ascii="Arial" w:hAnsi="Arial" w:cs="Arial"/>
        </w:rPr>
        <w:t>/</w:t>
      </w:r>
      <w:r w:rsidR="000B2B74" w:rsidRPr="002B49D3">
        <w:rPr>
          <w:rFonts w:ascii="Arial" w:hAnsi="Arial" w:cs="Arial"/>
        </w:rPr>
        <w:t>2019</w:t>
      </w:r>
      <w:r w:rsidR="00484043" w:rsidRPr="002B49D3">
        <w:rPr>
          <w:rFonts w:ascii="Arial" w:hAnsi="Arial" w:cs="Arial"/>
        </w:rPr>
        <w:t xml:space="preserve"> a </w:t>
      </w:r>
      <w:r w:rsidR="00CC7A8B" w:rsidRPr="002B49D3">
        <w:rPr>
          <w:rFonts w:ascii="Arial" w:hAnsi="Arial" w:cs="Arial"/>
        </w:rPr>
        <w:t>04/10</w:t>
      </w:r>
      <w:r w:rsidR="00675906" w:rsidRPr="002B49D3">
        <w:rPr>
          <w:rFonts w:ascii="Arial" w:hAnsi="Arial" w:cs="Arial"/>
        </w:rPr>
        <w:t>/</w:t>
      </w:r>
      <w:r w:rsidR="000B2B74" w:rsidRPr="002B49D3">
        <w:rPr>
          <w:rFonts w:ascii="Arial" w:hAnsi="Arial" w:cs="Arial"/>
        </w:rPr>
        <w:t>2019</w:t>
      </w:r>
      <w:r w:rsidR="00BB48F2"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19</w:t>
      </w:r>
      <w:r w:rsidR="00000103" w:rsidRPr="002B49D3">
        <w:rPr>
          <w:rFonts w:ascii="Arial" w:hAnsi="Arial" w:cs="Arial"/>
        </w:rPr>
        <w:t xml:space="preserve"> - Dia da votação</w:t>
      </w:r>
      <w:r w:rsidR="002B49D3" w:rsidRPr="002B49D3">
        <w:rPr>
          <w:rFonts w:ascii="Arial" w:hAnsi="Arial" w:cs="Arial"/>
        </w:rPr>
        <w:t xml:space="preserve"> </w:t>
      </w:r>
      <w:r w:rsidR="004410D9" w:rsidRPr="002B49D3">
        <w:rPr>
          <w:rFonts w:ascii="Arial" w:hAnsi="Arial" w:cs="Arial"/>
        </w:rPr>
        <w:t>ocorrerá no dia 06/10/2019 a partir das 08h00 até as 17h00</w:t>
      </w:r>
      <w:r w:rsidR="005B2BCD" w:rsidRPr="002B49D3">
        <w:rPr>
          <w:rFonts w:ascii="Arial" w:hAnsi="Arial" w:cs="Arial"/>
        </w:rPr>
        <w:t xml:space="preserve"> no Centro Cultural, situado a Rua:</w:t>
      </w:r>
      <w:r w:rsidR="004410D9" w:rsidRPr="002B49D3">
        <w:rPr>
          <w:rFonts w:ascii="Arial" w:hAnsi="Arial" w:cs="Arial"/>
        </w:rPr>
        <w:t xml:space="preserve"> Paulo </w:t>
      </w:r>
      <w:proofErr w:type="spellStart"/>
      <w:r w:rsidR="004410D9" w:rsidRPr="002B49D3">
        <w:rPr>
          <w:rFonts w:ascii="Arial" w:hAnsi="Arial" w:cs="Arial"/>
        </w:rPr>
        <w:t>Landgraf</w:t>
      </w:r>
      <w:proofErr w:type="spellEnd"/>
      <w:r w:rsidR="004410D9" w:rsidRPr="002B49D3">
        <w:rPr>
          <w:rFonts w:ascii="Arial" w:hAnsi="Arial" w:cs="Arial"/>
        </w:rPr>
        <w:t xml:space="preserve"> n°181 esquina</w:t>
      </w:r>
      <w:r w:rsidR="002B49D3" w:rsidRPr="002B49D3">
        <w:rPr>
          <w:rFonts w:ascii="Arial" w:hAnsi="Arial" w:cs="Arial"/>
        </w:rPr>
        <w:t xml:space="preserve"> </w:t>
      </w:r>
      <w:r w:rsidR="004410D9" w:rsidRPr="002B49D3">
        <w:rPr>
          <w:rFonts w:ascii="Arial" w:hAnsi="Arial" w:cs="Arial"/>
        </w:rPr>
        <w:t xml:space="preserve">com </w:t>
      </w:r>
      <w:r w:rsidR="005B2BCD" w:rsidRPr="002B49D3">
        <w:rPr>
          <w:rFonts w:ascii="Arial" w:hAnsi="Arial" w:cs="Arial"/>
        </w:rPr>
        <w:t xml:space="preserve">a AV. Dr. Davi </w:t>
      </w:r>
      <w:r w:rsidR="002B49D3" w:rsidRPr="002B49D3">
        <w:rPr>
          <w:rFonts w:ascii="Arial" w:hAnsi="Arial" w:cs="Arial"/>
        </w:rPr>
        <w:t>Xavier da Silva</w:t>
      </w:r>
      <w:r w:rsidR="005B2BCD" w:rsidRPr="002B49D3">
        <w:rPr>
          <w:rFonts w:ascii="Arial" w:hAnsi="Arial" w:cs="Arial"/>
        </w:rPr>
        <w:t xml:space="preserve">, Escola Estadual Patrimônio Santa Maria do Rio do peixe , situada a Av. Paraná n°448, no Patrimônio Nossa Senhora do Carmo ( Vaz), situada a Rua  Maria Vaz, s/n  nesse Município </w:t>
      </w:r>
    </w:p>
    <w:p w:rsidR="00000103" w:rsidRPr="002B49D3" w:rsidRDefault="0058625A" w:rsidP="000A0BFF">
      <w:pPr>
        <w:spacing w:after="0" w:line="240" w:lineRule="auto"/>
        <w:jc w:val="both"/>
        <w:rPr>
          <w:rFonts w:ascii="Arial" w:hAnsi="Arial" w:cs="Arial"/>
        </w:rPr>
      </w:pPr>
      <w:r w:rsidRPr="002B49D3">
        <w:rPr>
          <w:rFonts w:ascii="Arial" w:hAnsi="Arial" w:cs="Arial"/>
        </w:rPr>
        <w:t>20</w:t>
      </w:r>
      <w:r w:rsidR="00000103" w:rsidRPr="002B49D3">
        <w:rPr>
          <w:rFonts w:ascii="Arial" w:hAnsi="Arial" w:cs="Arial"/>
        </w:rPr>
        <w:t xml:space="preserve"> - Divulgação do resultado da votação:</w:t>
      </w:r>
      <w:r w:rsidR="002B49D3" w:rsidRPr="002B49D3">
        <w:rPr>
          <w:rFonts w:ascii="Arial" w:hAnsi="Arial" w:cs="Arial"/>
        </w:rPr>
        <w:t xml:space="preserve"> </w:t>
      </w:r>
      <w:r w:rsidR="00A00F4F" w:rsidRPr="002B49D3">
        <w:rPr>
          <w:rFonts w:ascii="Arial" w:hAnsi="Arial" w:cs="Arial"/>
        </w:rPr>
        <w:t xml:space="preserve">dia </w:t>
      </w:r>
      <w:r w:rsidR="00CC7A8B" w:rsidRPr="002B49D3">
        <w:rPr>
          <w:rFonts w:ascii="Arial" w:hAnsi="Arial" w:cs="Arial"/>
        </w:rPr>
        <w:t>07</w:t>
      </w:r>
      <w:r w:rsidR="000B2B74" w:rsidRPr="002B49D3">
        <w:rPr>
          <w:rFonts w:ascii="Arial" w:hAnsi="Arial" w:cs="Arial"/>
        </w:rPr>
        <w:t>/10/2019</w:t>
      </w:r>
      <w:r w:rsidR="00000103" w:rsidRPr="002B49D3">
        <w:rPr>
          <w:rFonts w:ascii="Arial" w:hAnsi="Arial" w:cs="Arial"/>
        </w:rPr>
        <w:t>;</w:t>
      </w:r>
    </w:p>
    <w:p w:rsidR="00000103" w:rsidRPr="002B49D3" w:rsidRDefault="0058625A" w:rsidP="000A0BFF">
      <w:pPr>
        <w:spacing w:after="0" w:line="240" w:lineRule="auto"/>
        <w:jc w:val="both"/>
        <w:rPr>
          <w:rFonts w:ascii="Arial" w:hAnsi="Arial" w:cs="Arial"/>
          <w:u w:val="single"/>
        </w:rPr>
      </w:pPr>
      <w:r w:rsidRPr="002B49D3">
        <w:rPr>
          <w:rFonts w:ascii="Arial" w:hAnsi="Arial" w:cs="Arial"/>
        </w:rPr>
        <w:t>21</w:t>
      </w:r>
      <w:r w:rsidR="00000103" w:rsidRPr="002B49D3">
        <w:rPr>
          <w:rFonts w:ascii="Arial" w:hAnsi="Arial" w:cs="Arial"/>
        </w:rPr>
        <w:t xml:space="preserve"> - Prazo para impugnação do resultad</w:t>
      </w:r>
      <w:r w:rsidR="00CC7A8B" w:rsidRPr="002B49D3">
        <w:rPr>
          <w:rFonts w:ascii="Arial" w:hAnsi="Arial" w:cs="Arial"/>
        </w:rPr>
        <w:t>o da eleição: de 08/10/2019 a 11</w:t>
      </w:r>
      <w:r w:rsidR="00D04FB8" w:rsidRPr="002B49D3">
        <w:rPr>
          <w:rFonts w:ascii="Arial" w:hAnsi="Arial" w:cs="Arial"/>
        </w:rPr>
        <w:t>/10</w:t>
      </w:r>
      <w:r w:rsidR="000B2B74" w:rsidRPr="002B49D3">
        <w:rPr>
          <w:rFonts w:ascii="Arial" w:hAnsi="Arial" w:cs="Arial"/>
        </w:rPr>
        <w:t>/2019</w:t>
      </w:r>
      <w:r w:rsidR="00000103" w:rsidRPr="002B49D3">
        <w:rPr>
          <w:rFonts w:ascii="Arial" w:hAnsi="Arial" w:cs="Arial"/>
        </w:rPr>
        <w:t>;</w:t>
      </w:r>
    </w:p>
    <w:p w:rsidR="00000103" w:rsidRPr="002B49D3" w:rsidRDefault="00484043" w:rsidP="000A0BFF">
      <w:pPr>
        <w:spacing w:after="0" w:line="240" w:lineRule="auto"/>
        <w:jc w:val="both"/>
        <w:rPr>
          <w:rFonts w:ascii="Arial" w:hAnsi="Arial" w:cs="Arial"/>
        </w:rPr>
      </w:pPr>
      <w:r w:rsidRPr="002B49D3">
        <w:rPr>
          <w:rFonts w:ascii="Arial" w:hAnsi="Arial" w:cs="Arial"/>
        </w:rPr>
        <w:t>2</w:t>
      </w:r>
      <w:r w:rsidR="0058625A" w:rsidRPr="002B49D3">
        <w:rPr>
          <w:rFonts w:ascii="Arial" w:hAnsi="Arial" w:cs="Arial"/>
        </w:rPr>
        <w:t>2</w:t>
      </w:r>
      <w:r w:rsidR="0024600C" w:rsidRPr="002B49D3">
        <w:rPr>
          <w:rFonts w:ascii="Arial" w:hAnsi="Arial" w:cs="Arial"/>
        </w:rPr>
        <w:t xml:space="preserve"> - </w:t>
      </w:r>
      <w:r w:rsidR="00000103" w:rsidRPr="002B49D3">
        <w:rPr>
          <w:rFonts w:ascii="Arial" w:hAnsi="Arial" w:cs="Arial"/>
        </w:rPr>
        <w:t>Julgamento das impugna</w:t>
      </w:r>
      <w:r w:rsidR="00D04FB8" w:rsidRPr="002B49D3">
        <w:rPr>
          <w:rFonts w:ascii="Arial" w:hAnsi="Arial" w:cs="Arial"/>
        </w:rPr>
        <w:t xml:space="preserve">ções ao resultado da eleição: </w:t>
      </w:r>
      <w:r w:rsidR="00A00F4F" w:rsidRPr="002B49D3">
        <w:rPr>
          <w:rFonts w:ascii="Arial" w:hAnsi="Arial" w:cs="Arial"/>
        </w:rPr>
        <w:t xml:space="preserve">dia </w:t>
      </w:r>
      <w:r w:rsidR="00CC7A8B" w:rsidRPr="002B49D3">
        <w:rPr>
          <w:rFonts w:ascii="Arial" w:hAnsi="Arial" w:cs="Arial"/>
        </w:rPr>
        <w:t>14</w:t>
      </w:r>
      <w:r w:rsidR="00D04FB8" w:rsidRPr="002B49D3">
        <w:rPr>
          <w:rFonts w:ascii="Arial" w:hAnsi="Arial" w:cs="Arial"/>
        </w:rPr>
        <w:t>/10</w:t>
      </w:r>
      <w:r w:rsidR="000B2B74" w:rsidRPr="002B49D3">
        <w:rPr>
          <w:rFonts w:ascii="Arial" w:hAnsi="Arial" w:cs="Arial"/>
        </w:rPr>
        <w:t>/2019</w:t>
      </w:r>
      <w:r w:rsidR="00000103"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23</w:t>
      </w:r>
      <w:r w:rsidR="00000103" w:rsidRPr="002B49D3">
        <w:rPr>
          <w:rFonts w:ascii="Arial" w:hAnsi="Arial" w:cs="Arial"/>
        </w:rPr>
        <w:t xml:space="preserve"> - Publicação do resultado do julgamento das impugna</w:t>
      </w:r>
      <w:r w:rsidR="00D04FB8" w:rsidRPr="002B49D3">
        <w:rPr>
          <w:rFonts w:ascii="Arial" w:hAnsi="Arial" w:cs="Arial"/>
        </w:rPr>
        <w:t>ções ao resultado da eleição:</w:t>
      </w:r>
      <w:r w:rsidR="00A00F4F" w:rsidRPr="002B49D3">
        <w:rPr>
          <w:rFonts w:ascii="Arial" w:hAnsi="Arial" w:cs="Arial"/>
        </w:rPr>
        <w:t xml:space="preserve"> dia</w:t>
      </w:r>
      <w:r w:rsidR="00CC7A8B" w:rsidRPr="002B49D3">
        <w:rPr>
          <w:rFonts w:ascii="Arial" w:hAnsi="Arial" w:cs="Arial"/>
        </w:rPr>
        <w:t xml:space="preserve"> 16</w:t>
      </w:r>
      <w:r w:rsidR="00D04FB8" w:rsidRPr="002B49D3">
        <w:rPr>
          <w:rFonts w:ascii="Arial" w:hAnsi="Arial" w:cs="Arial"/>
        </w:rPr>
        <w:t>/10</w:t>
      </w:r>
      <w:r w:rsidR="000B2B74" w:rsidRPr="002B49D3">
        <w:rPr>
          <w:rFonts w:ascii="Arial" w:hAnsi="Arial" w:cs="Arial"/>
        </w:rPr>
        <w:t>/2019</w:t>
      </w:r>
      <w:r w:rsidR="00000103"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24</w:t>
      </w:r>
      <w:r w:rsidR="00000103" w:rsidRPr="002B49D3">
        <w:rPr>
          <w:rFonts w:ascii="Arial" w:hAnsi="Arial" w:cs="Arial"/>
        </w:rPr>
        <w:t xml:space="preserve"> - Prazo para recurso quanto ao julgamento dos recursos interpostos co</w:t>
      </w:r>
      <w:r w:rsidR="00CC7A8B" w:rsidRPr="002B49D3">
        <w:rPr>
          <w:rFonts w:ascii="Arial" w:hAnsi="Arial" w:cs="Arial"/>
        </w:rPr>
        <w:t>ntra resultado da eleição: de 17/10/2019 a 21</w:t>
      </w:r>
      <w:r w:rsidR="00D04FB8" w:rsidRPr="002B49D3">
        <w:rPr>
          <w:rFonts w:ascii="Arial" w:hAnsi="Arial" w:cs="Arial"/>
        </w:rPr>
        <w:t>/10</w:t>
      </w:r>
      <w:r w:rsidR="000B2B74" w:rsidRPr="002B49D3">
        <w:rPr>
          <w:rFonts w:ascii="Arial" w:hAnsi="Arial" w:cs="Arial"/>
        </w:rPr>
        <w:t>/2019</w:t>
      </w:r>
      <w:r w:rsidR="00000103" w:rsidRPr="002B49D3">
        <w:rPr>
          <w:rFonts w:ascii="Arial" w:hAnsi="Arial" w:cs="Arial"/>
        </w:rPr>
        <w:t>;</w:t>
      </w:r>
    </w:p>
    <w:p w:rsidR="00000103" w:rsidRPr="002B49D3" w:rsidRDefault="0058625A" w:rsidP="000A0BFF">
      <w:pPr>
        <w:spacing w:after="0" w:line="240" w:lineRule="auto"/>
        <w:jc w:val="both"/>
        <w:rPr>
          <w:rFonts w:ascii="Arial" w:hAnsi="Arial" w:cs="Arial"/>
        </w:rPr>
      </w:pPr>
      <w:r w:rsidRPr="002B49D3">
        <w:rPr>
          <w:rFonts w:ascii="Arial" w:hAnsi="Arial" w:cs="Arial"/>
        </w:rPr>
        <w:t>25</w:t>
      </w:r>
      <w:r w:rsidR="00000103" w:rsidRPr="002B49D3">
        <w:rPr>
          <w:rFonts w:ascii="Arial" w:hAnsi="Arial" w:cs="Arial"/>
        </w:rPr>
        <w:t xml:space="preserve"> - Publicação do resultad</w:t>
      </w:r>
      <w:r w:rsidR="003945AE" w:rsidRPr="002B49D3">
        <w:rPr>
          <w:rFonts w:ascii="Arial" w:hAnsi="Arial" w:cs="Arial"/>
        </w:rPr>
        <w:t xml:space="preserve">o do julgamento dos recursos: </w:t>
      </w:r>
      <w:r w:rsidR="00A00F4F" w:rsidRPr="002B49D3">
        <w:rPr>
          <w:rFonts w:ascii="Arial" w:hAnsi="Arial" w:cs="Arial"/>
        </w:rPr>
        <w:t xml:space="preserve">dia </w:t>
      </w:r>
      <w:r w:rsidR="000B2B74" w:rsidRPr="002B49D3">
        <w:rPr>
          <w:rFonts w:ascii="Arial" w:hAnsi="Arial" w:cs="Arial"/>
        </w:rPr>
        <w:t>23</w:t>
      </w:r>
      <w:r w:rsidR="003945AE" w:rsidRPr="002B49D3">
        <w:rPr>
          <w:rFonts w:ascii="Arial" w:hAnsi="Arial" w:cs="Arial"/>
        </w:rPr>
        <w:t>/10</w:t>
      </w:r>
      <w:r w:rsidR="000B2B74" w:rsidRPr="002B49D3">
        <w:rPr>
          <w:rFonts w:ascii="Arial" w:hAnsi="Arial" w:cs="Arial"/>
        </w:rPr>
        <w:t>/2019</w:t>
      </w:r>
      <w:r w:rsidR="00000103" w:rsidRPr="002B49D3">
        <w:rPr>
          <w:rFonts w:ascii="Arial" w:hAnsi="Arial" w:cs="Arial"/>
        </w:rPr>
        <w:t>;</w:t>
      </w:r>
    </w:p>
    <w:p w:rsidR="00000103" w:rsidRPr="002B49D3" w:rsidRDefault="00484043" w:rsidP="000A0BFF">
      <w:pPr>
        <w:spacing w:after="0" w:line="240" w:lineRule="auto"/>
        <w:jc w:val="both"/>
        <w:rPr>
          <w:rFonts w:ascii="Arial" w:hAnsi="Arial" w:cs="Arial"/>
        </w:rPr>
      </w:pPr>
      <w:r w:rsidRPr="002B49D3">
        <w:rPr>
          <w:rFonts w:ascii="Arial" w:hAnsi="Arial" w:cs="Arial"/>
        </w:rPr>
        <w:t>2</w:t>
      </w:r>
      <w:r w:rsidR="0058625A" w:rsidRPr="002B49D3">
        <w:rPr>
          <w:rFonts w:ascii="Arial" w:hAnsi="Arial" w:cs="Arial"/>
        </w:rPr>
        <w:t>6</w:t>
      </w:r>
      <w:r w:rsidR="00000103" w:rsidRPr="002B49D3">
        <w:rPr>
          <w:rFonts w:ascii="Arial" w:hAnsi="Arial" w:cs="Arial"/>
        </w:rPr>
        <w:t xml:space="preserve"> - </w:t>
      </w:r>
      <w:r w:rsidR="00A00F4F" w:rsidRPr="002B49D3">
        <w:rPr>
          <w:rFonts w:ascii="Arial" w:hAnsi="Arial" w:cs="Arial"/>
        </w:rPr>
        <w:t>Publicação</w:t>
      </w:r>
      <w:r w:rsidR="00000103" w:rsidRPr="002B49D3">
        <w:rPr>
          <w:rFonts w:ascii="Arial" w:hAnsi="Arial" w:cs="Arial"/>
        </w:rPr>
        <w:t xml:space="preserve"> d</w:t>
      </w:r>
      <w:r w:rsidR="003945AE" w:rsidRPr="002B49D3">
        <w:rPr>
          <w:rFonts w:ascii="Arial" w:hAnsi="Arial" w:cs="Arial"/>
        </w:rPr>
        <w:t xml:space="preserve">o resultado final da eleição: </w:t>
      </w:r>
      <w:r w:rsidR="00A00F4F" w:rsidRPr="002B49D3">
        <w:rPr>
          <w:rFonts w:ascii="Arial" w:hAnsi="Arial" w:cs="Arial"/>
        </w:rPr>
        <w:t xml:space="preserve">dia </w:t>
      </w:r>
      <w:r w:rsidR="00CC7A8B" w:rsidRPr="002B49D3">
        <w:rPr>
          <w:rFonts w:ascii="Arial" w:hAnsi="Arial" w:cs="Arial"/>
        </w:rPr>
        <w:t>27</w:t>
      </w:r>
      <w:r w:rsidR="003945AE" w:rsidRPr="002B49D3">
        <w:rPr>
          <w:rFonts w:ascii="Arial" w:hAnsi="Arial" w:cs="Arial"/>
        </w:rPr>
        <w:t>/10</w:t>
      </w:r>
      <w:r w:rsidR="000B2B74" w:rsidRPr="002B49D3">
        <w:rPr>
          <w:rFonts w:ascii="Arial" w:hAnsi="Arial" w:cs="Arial"/>
        </w:rPr>
        <w:t>/2019</w:t>
      </w:r>
      <w:r w:rsidR="00000103" w:rsidRPr="002B49D3">
        <w:rPr>
          <w:rFonts w:ascii="Arial" w:hAnsi="Arial" w:cs="Arial"/>
        </w:rPr>
        <w:t xml:space="preserve">; </w:t>
      </w:r>
    </w:p>
    <w:p w:rsidR="002B49D3" w:rsidRDefault="0058625A" w:rsidP="002B49D3">
      <w:pPr>
        <w:spacing w:after="0" w:line="240" w:lineRule="auto"/>
        <w:jc w:val="both"/>
        <w:rPr>
          <w:rFonts w:ascii="Arial" w:hAnsi="Arial" w:cs="Arial"/>
        </w:rPr>
      </w:pPr>
      <w:r w:rsidRPr="002B49D3">
        <w:rPr>
          <w:rFonts w:ascii="Arial" w:hAnsi="Arial" w:cs="Arial"/>
        </w:rPr>
        <w:t>27</w:t>
      </w:r>
      <w:r w:rsidR="00000103" w:rsidRPr="002B49D3">
        <w:rPr>
          <w:rFonts w:ascii="Arial" w:hAnsi="Arial" w:cs="Arial"/>
        </w:rPr>
        <w:t xml:space="preserve"> - Posse e diplomação dos eleitos</w:t>
      </w:r>
      <w:r w:rsidR="0013238B" w:rsidRPr="002B49D3">
        <w:rPr>
          <w:rFonts w:ascii="Arial" w:hAnsi="Arial" w:cs="Arial"/>
        </w:rPr>
        <w:t xml:space="preserve"> no Centro Cultural</w:t>
      </w:r>
      <w:r w:rsidR="004C1AF6" w:rsidRPr="002B49D3">
        <w:rPr>
          <w:rFonts w:ascii="Arial" w:hAnsi="Arial" w:cs="Arial"/>
        </w:rPr>
        <w:t>, sito a</w:t>
      </w:r>
      <w:r w:rsidR="008F4C01" w:rsidRPr="002B49D3">
        <w:rPr>
          <w:rFonts w:ascii="Arial" w:hAnsi="Arial" w:cs="Arial"/>
        </w:rPr>
        <w:t xml:space="preserve"> Av. Doutor Davi Xavier da Silva, s/n°</w:t>
      </w:r>
      <w:r w:rsidR="00A00F4F" w:rsidRPr="002B49D3">
        <w:rPr>
          <w:rFonts w:ascii="Arial" w:hAnsi="Arial" w:cs="Arial"/>
        </w:rPr>
        <w:t>:</w:t>
      </w:r>
      <w:r w:rsidR="0054361F" w:rsidRPr="002B49D3">
        <w:rPr>
          <w:rFonts w:ascii="Arial" w:hAnsi="Arial" w:cs="Arial"/>
        </w:rPr>
        <w:t xml:space="preserve"> à</w:t>
      </w:r>
      <w:r w:rsidR="0013238B" w:rsidRPr="002B49D3">
        <w:rPr>
          <w:rFonts w:ascii="Arial" w:hAnsi="Arial" w:cs="Arial"/>
        </w:rPr>
        <w:t>s 9</w:t>
      </w:r>
      <w:r w:rsidR="00A00F4F" w:rsidRPr="002B49D3">
        <w:rPr>
          <w:rFonts w:ascii="Arial" w:hAnsi="Arial" w:cs="Arial"/>
        </w:rPr>
        <w:t>h</w:t>
      </w:r>
      <w:r w:rsidR="0013238B" w:rsidRPr="002B49D3">
        <w:rPr>
          <w:rFonts w:ascii="Arial" w:hAnsi="Arial" w:cs="Arial"/>
        </w:rPr>
        <w:t>30</w:t>
      </w:r>
      <w:r w:rsidR="002B49D3" w:rsidRPr="002B49D3">
        <w:rPr>
          <w:rFonts w:ascii="Arial" w:hAnsi="Arial" w:cs="Arial"/>
        </w:rPr>
        <w:t>min</w:t>
      </w:r>
      <w:r w:rsidR="00A00F4F" w:rsidRPr="002B49D3">
        <w:rPr>
          <w:rFonts w:ascii="Arial" w:hAnsi="Arial" w:cs="Arial"/>
        </w:rPr>
        <w:t xml:space="preserve"> do dia</w:t>
      </w:r>
      <w:r w:rsidR="00A546D0" w:rsidRPr="002B49D3">
        <w:rPr>
          <w:rFonts w:ascii="Arial" w:hAnsi="Arial" w:cs="Arial"/>
        </w:rPr>
        <w:t xml:space="preserve"> 10/01/2020</w:t>
      </w:r>
      <w:r w:rsidR="00000103" w:rsidRPr="002B49D3">
        <w:rPr>
          <w:rFonts w:ascii="Arial" w:hAnsi="Arial" w:cs="Arial"/>
        </w:rPr>
        <w:t>.</w:t>
      </w:r>
    </w:p>
    <w:p w:rsidR="002B49D3" w:rsidRDefault="002B49D3" w:rsidP="002B49D3">
      <w:pPr>
        <w:spacing w:after="0" w:line="240" w:lineRule="auto"/>
        <w:jc w:val="both"/>
        <w:rPr>
          <w:rFonts w:ascii="Arial" w:hAnsi="Arial" w:cs="Arial"/>
        </w:rPr>
      </w:pPr>
    </w:p>
    <w:p w:rsidR="002B49D3" w:rsidRPr="002B49D3" w:rsidRDefault="002B49D3" w:rsidP="002B49D3">
      <w:pPr>
        <w:spacing w:after="0" w:line="240" w:lineRule="auto"/>
        <w:jc w:val="both"/>
        <w:rPr>
          <w:rFonts w:ascii="Arial" w:hAnsi="Arial" w:cs="Arial"/>
        </w:rPr>
      </w:pPr>
    </w:p>
    <w:p w:rsidR="004410D9" w:rsidRPr="002B49D3" w:rsidRDefault="001961D1" w:rsidP="002B49D3">
      <w:pPr>
        <w:spacing w:after="0" w:line="240" w:lineRule="auto"/>
        <w:jc w:val="center"/>
        <w:rPr>
          <w:rFonts w:ascii="Arial" w:hAnsi="Arial" w:cs="Arial"/>
        </w:rPr>
      </w:pPr>
      <w:r w:rsidRPr="002B49D3">
        <w:rPr>
          <w:rFonts w:ascii="Arial" w:hAnsi="Arial" w:cs="Arial"/>
        </w:rPr>
        <w:t>JEDERSON SANTOS</w:t>
      </w:r>
    </w:p>
    <w:p w:rsidR="00BC7978" w:rsidRPr="002B49D3" w:rsidRDefault="00BC7978" w:rsidP="002B49D3">
      <w:pPr>
        <w:spacing w:after="0" w:line="240" w:lineRule="auto"/>
        <w:jc w:val="center"/>
        <w:rPr>
          <w:rFonts w:ascii="Arial" w:hAnsi="Arial" w:cs="Arial"/>
        </w:rPr>
      </w:pPr>
      <w:r w:rsidRPr="002B49D3">
        <w:rPr>
          <w:rFonts w:ascii="Arial" w:hAnsi="Arial" w:cs="Arial"/>
        </w:rPr>
        <w:t>Presidente do CMDCA</w:t>
      </w:r>
    </w:p>
    <w:p w:rsidR="004426CE" w:rsidRPr="00825F02" w:rsidRDefault="004426CE" w:rsidP="002B49D3">
      <w:pPr>
        <w:spacing w:after="0" w:line="240" w:lineRule="auto"/>
        <w:jc w:val="center"/>
        <w:rPr>
          <w:rFonts w:ascii="Arial" w:hAnsi="Arial" w:cs="Arial"/>
          <w:sz w:val="24"/>
          <w:szCs w:val="24"/>
        </w:rPr>
      </w:pPr>
    </w:p>
    <w:p w:rsidR="005271E3" w:rsidRPr="00825F02" w:rsidRDefault="005271E3" w:rsidP="005271E3">
      <w:pPr>
        <w:spacing w:after="0" w:line="240" w:lineRule="auto"/>
        <w:jc w:val="center"/>
        <w:rPr>
          <w:rFonts w:ascii="Arial" w:hAnsi="Arial" w:cs="Arial"/>
          <w:b/>
          <w:sz w:val="24"/>
          <w:szCs w:val="24"/>
        </w:rPr>
      </w:pPr>
      <w:r w:rsidRPr="00825F02">
        <w:rPr>
          <w:rFonts w:ascii="Arial" w:hAnsi="Arial" w:cs="Arial"/>
          <w:b/>
          <w:sz w:val="24"/>
          <w:szCs w:val="24"/>
        </w:rPr>
        <w:lastRenderedPageBreak/>
        <w:t>ANEXO 2</w:t>
      </w:r>
    </w:p>
    <w:p w:rsidR="005271E3" w:rsidRPr="00825F02" w:rsidRDefault="005271E3" w:rsidP="005271E3">
      <w:pPr>
        <w:spacing w:after="0" w:line="240" w:lineRule="auto"/>
        <w:jc w:val="center"/>
        <w:rPr>
          <w:rFonts w:ascii="Arial" w:hAnsi="Arial" w:cs="Arial"/>
          <w:b/>
          <w:sz w:val="24"/>
          <w:szCs w:val="24"/>
        </w:rPr>
      </w:pPr>
    </w:p>
    <w:p w:rsidR="005271E3" w:rsidRPr="00825F02" w:rsidRDefault="005271E3" w:rsidP="005271E3">
      <w:pPr>
        <w:spacing w:after="0" w:line="240" w:lineRule="auto"/>
        <w:jc w:val="center"/>
        <w:rPr>
          <w:rFonts w:ascii="Arial" w:hAnsi="Arial" w:cs="Arial"/>
          <w:b/>
          <w:sz w:val="24"/>
          <w:szCs w:val="24"/>
        </w:rPr>
      </w:pPr>
    </w:p>
    <w:p w:rsidR="005271E3" w:rsidRPr="00825F02" w:rsidRDefault="005271E3" w:rsidP="005271E3">
      <w:pPr>
        <w:jc w:val="center"/>
        <w:rPr>
          <w:rFonts w:ascii="Arial" w:hAnsi="Arial" w:cs="Arial"/>
          <w:b/>
          <w:sz w:val="24"/>
          <w:szCs w:val="24"/>
        </w:rPr>
      </w:pPr>
      <w:r w:rsidRPr="00825F02">
        <w:rPr>
          <w:rFonts w:ascii="Arial" w:hAnsi="Arial" w:cs="Arial"/>
          <w:b/>
          <w:sz w:val="24"/>
          <w:szCs w:val="24"/>
        </w:rPr>
        <w:t>DECLARAÇÃO DE RESID</w:t>
      </w:r>
      <w:r w:rsidR="00DD551D">
        <w:rPr>
          <w:rFonts w:ascii="Arial" w:hAnsi="Arial" w:cs="Arial"/>
          <w:b/>
          <w:sz w:val="24"/>
          <w:szCs w:val="24"/>
        </w:rPr>
        <w:t>Ê</w:t>
      </w:r>
      <w:r w:rsidRPr="00825F02">
        <w:rPr>
          <w:rFonts w:ascii="Arial" w:hAnsi="Arial" w:cs="Arial"/>
          <w:b/>
          <w:sz w:val="24"/>
          <w:szCs w:val="24"/>
        </w:rPr>
        <w:t>NCIA – EDITAL 01/2019</w:t>
      </w:r>
    </w:p>
    <w:p w:rsidR="005271E3" w:rsidRPr="00825F02" w:rsidRDefault="005271E3" w:rsidP="005271E3">
      <w:pPr>
        <w:jc w:val="center"/>
        <w:rPr>
          <w:rFonts w:ascii="Arial" w:hAnsi="Arial" w:cs="Arial"/>
          <w:b/>
          <w:sz w:val="24"/>
          <w:szCs w:val="24"/>
        </w:rPr>
      </w:pPr>
      <w:r w:rsidRPr="00825F02">
        <w:rPr>
          <w:rFonts w:ascii="Arial" w:hAnsi="Arial" w:cs="Arial"/>
          <w:b/>
          <w:sz w:val="24"/>
          <w:szCs w:val="24"/>
        </w:rPr>
        <w:t>PROCESSO DE ESCOLHA DE MEMBRO DO CONSELHO TUTELAR DO MUNIC</w:t>
      </w:r>
      <w:r w:rsidR="00DD551D">
        <w:rPr>
          <w:rFonts w:ascii="Arial" w:hAnsi="Arial" w:cs="Arial"/>
          <w:b/>
          <w:sz w:val="24"/>
          <w:szCs w:val="24"/>
        </w:rPr>
        <w:t>Í</w:t>
      </w:r>
      <w:r w:rsidRPr="00825F02">
        <w:rPr>
          <w:rFonts w:ascii="Arial" w:hAnsi="Arial" w:cs="Arial"/>
          <w:b/>
          <w:sz w:val="24"/>
          <w:szCs w:val="24"/>
        </w:rPr>
        <w:t>PIO DE CONGONHINHAS</w:t>
      </w:r>
    </w:p>
    <w:p w:rsidR="005271E3" w:rsidRPr="00825F02" w:rsidRDefault="005271E3" w:rsidP="005271E3">
      <w:pPr>
        <w:jc w:val="center"/>
        <w:rPr>
          <w:rFonts w:ascii="Arial" w:hAnsi="Arial" w:cs="Arial"/>
          <w:b/>
          <w:sz w:val="24"/>
          <w:szCs w:val="24"/>
        </w:rPr>
      </w:pPr>
    </w:p>
    <w:p w:rsidR="005271E3" w:rsidRPr="00825F02" w:rsidRDefault="005271E3" w:rsidP="005271E3">
      <w:pPr>
        <w:jc w:val="both"/>
        <w:rPr>
          <w:rFonts w:ascii="Arial" w:hAnsi="Arial" w:cs="Arial"/>
          <w:sz w:val="24"/>
          <w:szCs w:val="24"/>
        </w:rPr>
      </w:pPr>
      <w:r w:rsidRPr="00825F02">
        <w:rPr>
          <w:rFonts w:ascii="Arial" w:hAnsi="Arial" w:cs="Arial"/>
          <w:sz w:val="24"/>
          <w:szCs w:val="24"/>
        </w:rPr>
        <w:t>Eu_________________________</w:t>
      </w:r>
      <w:r w:rsidR="00DD551D">
        <w:rPr>
          <w:rFonts w:ascii="Arial" w:hAnsi="Arial" w:cs="Arial"/>
          <w:sz w:val="24"/>
          <w:szCs w:val="24"/>
        </w:rPr>
        <w:t>__________________________</w:t>
      </w:r>
      <w:r w:rsidRPr="00825F02">
        <w:rPr>
          <w:rFonts w:ascii="Arial" w:hAnsi="Arial" w:cs="Arial"/>
          <w:sz w:val="24"/>
          <w:szCs w:val="24"/>
        </w:rPr>
        <w:t>,brasileiro(a)</w:t>
      </w:r>
    </w:p>
    <w:p w:rsidR="005271E3" w:rsidRPr="00825F02" w:rsidRDefault="005271E3" w:rsidP="005271E3">
      <w:pPr>
        <w:jc w:val="both"/>
        <w:rPr>
          <w:rFonts w:ascii="Arial" w:hAnsi="Arial" w:cs="Arial"/>
          <w:sz w:val="24"/>
          <w:szCs w:val="24"/>
        </w:rPr>
      </w:pPr>
      <w:r w:rsidRPr="00825F02">
        <w:rPr>
          <w:rFonts w:ascii="Arial" w:hAnsi="Arial" w:cs="Arial"/>
          <w:sz w:val="24"/>
          <w:szCs w:val="24"/>
        </w:rPr>
        <w:t xml:space="preserve">Estado civil _________________ profissão________________________, portador(a) da cédula de </w:t>
      </w:r>
      <w:r w:rsidR="003F6BFC" w:rsidRPr="00825F02">
        <w:rPr>
          <w:rFonts w:ascii="Arial" w:hAnsi="Arial" w:cs="Arial"/>
          <w:sz w:val="24"/>
          <w:szCs w:val="24"/>
        </w:rPr>
        <w:t>identidade</w:t>
      </w:r>
      <w:bookmarkStart w:id="0" w:name="_GoBack"/>
      <w:bookmarkEnd w:id="0"/>
      <w:r w:rsidRPr="00825F02">
        <w:rPr>
          <w:rFonts w:ascii="Arial" w:hAnsi="Arial" w:cs="Arial"/>
          <w:sz w:val="24"/>
          <w:szCs w:val="24"/>
        </w:rPr>
        <w:t xml:space="preserve"> RG n°________________________, inscrito no CP</w:t>
      </w:r>
      <w:r w:rsidR="00DD551D">
        <w:rPr>
          <w:rFonts w:ascii="Arial" w:hAnsi="Arial" w:cs="Arial"/>
          <w:sz w:val="24"/>
          <w:szCs w:val="24"/>
        </w:rPr>
        <w:t xml:space="preserve">F/MF sob </w:t>
      </w:r>
      <w:proofErr w:type="spellStart"/>
      <w:r w:rsidR="00DD551D">
        <w:rPr>
          <w:rFonts w:ascii="Arial" w:hAnsi="Arial" w:cs="Arial"/>
          <w:sz w:val="24"/>
          <w:szCs w:val="24"/>
        </w:rPr>
        <w:t>n°____________________</w:t>
      </w:r>
      <w:proofErr w:type="spellEnd"/>
      <w:r w:rsidRPr="00825F02">
        <w:rPr>
          <w:rFonts w:ascii="Arial" w:hAnsi="Arial" w:cs="Arial"/>
          <w:sz w:val="24"/>
          <w:szCs w:val="24"/>
        </w:rPr>
        <w:t>,</w:t>
      </w:r>
      <w:r w:rsidR="00DD551D">
        <w:rPr>
          <w:rFonts w:ascii="Arial" w:hAnsi="Arial" w:cs="Arial"/>
          <w:sz w:val="24"/>
          <w:szCs w:val="24"/>
        </w:rPr>
        <w:t xml:space="preserve"> </w:t>
      </w:r>
      <w:r w:rsidRPr="00825F02">
        <w:rPr>
          <w:rFonts w:ascii="Arial" w:hAnsi="Arial" w:cs="Arial"/>
          <w:sz w:val="24"/>
          <w:szCs w:val="24"/>
        </w:rPr>
        <w:t>DECLARO  sob  as penas da lei, que resido a RUA/Avenida ________________________</w:t>
      </w:r>
      <w:r w:rsidR="00DD551D">
        <w:rPr>
          <w:rFonts w:ascii="Arial" w:hAnsi="Arial" w:cs="Arial"/>
          <w:sz w:val="24"/>
          <w:szCs w:val="24"/>
        </w:rPr>
        <w:t>___________________</w:t>
      </w:r>
      <w:r w:rsidRPr="00825F02">
        <w:rPr>
          <w:rFonts w:ascii="Arial" w:hAnsi="Arial" w:cs="Arial"/>
          <w:sz w:val="24"/>
          <w:szCs w:val="24"/>
        </w:rPr>
        <w:t>,n°_____</w:t>
      </w:r>
      <w:r w:rsidR="00DD551D">
        <w:rPr>
          <w:rFonts w:ascii="Arial" w:hAnsi="Arial" w:cs="Arial"/>
          <w:sz w:val="24"/>
          <w:szCs w:val="24"/>
        </w:rPr>
        <w:t>,B</w:t>
      </w:r>
      <w:r w:rsidRPr="00825F02">
        <w:rPr>
          <w:rFonts w:ascii="Arial" w:hAnsi="Arial" w:cs="Arial"/>
          <w:sz w:val="24"/>
          <w:szCs w:val="24"/>
        </w:rPr>
        <w:t>a</w:t>
      </w:r>
      <w:r w:rsidR="00DD551D">
        <w:rPr>
          <w:rFonts w:ascii="Arial" w:hAnsi="Arial" w:cs="Arial"/>
          <w:sz w:val="24"/>
          <w:szCs w:val="24"/>
        </w:rPr>
        <w:t>i</w:t>
      </w:r>
      <w:r w:rsidRPr="00825F02">
        <w:rPr>
          <w:rFonts w:ascii="Arial" w:hAnsi="Arial" w:cs="Arial"/>
          <w:sz w:val="24"/>
          <w:szCs w:val="24"/>
        </w:rPr>
        <w:t>rro_</w:t>
      </w:r>
      <w:r w:rsidR="00DD551D">
        <w:rPr>
          <w:rFonts w:ascii="Arial" w:hAnsi="Arial" w:cs="Arial"/>
          <w:sz w:val="24"/>
          <w:szCs w:val="24"/>
        </w:rPr>
        <w:t>_______________________________________</w:t>
      </w:r>
      <w:r w:rsidRPr="00825F02">
        <w:rPr>
          <w:rFonts w:ascii="Arial" w:hAnsi="Arial" w:cs="Arial"/>
          <w:sz w:val="24"/>
          <w:szCs w:val="24"/>
        </w:rPr>
        <w:t>, nesse Município, desde ___ (mês) ___</w:t>
      </w:r>
      <w:r w:rsidR="00DD551D">
        <w:rPr>
          <w:rFonts w:ascii="Arial" w:hAnsi="Arial" w:cs="Arial"/>
          <w:sz w:val="24"/>
          <w:szCs w:val="24"/>
        </w:rPr>
        <w:t>____</w:t>
      </w:r>
      <w:r w:rsidRPr="00825F02">
        <w:rPr>
          <w:rFonts w:ascii="Arial" w:hAnsi="Arial" w:cs="Arial"/>
          <w:sz w:val="24"/>
          <w:szCs w:val="24"/>
        </w:rPr>
        <w:t>( ano ), conforme c</w:t>
      </w:r>
      <w:r w:rsidR="00DD551D">
        <w:rPr>
          <w:rFonts w:ascii="Arial" w:hAnsi="Arial" w:cs="Arial"/>
          <w:sz w:val="24"/>
          <w:szCs w:val="24"/>
        </w:rPr>
        <w:t>ó</w:t>
      </w:r>
      <w:r w:rsidRPr="00825F02">
        <w:rPr>
          <w:rFonts w:ascii="Arial" w:hAnsi="Arial" w:cs="Arial"/>
          <w:sz w:val="24"/>
          <w:szCs w:val="24"/>
        </w:rPr>
        <w:t>pia do comprovante de residência anexo.</w:t>
      </w:r>
    </w:p>
    <w:p w:rsidR="005271E3" w:rsidRPr="00825F02" w:rsidRDefault="009B7FDC" w:rsidP="005271E3">
      <w:pPr>
        <w:jc w:val="both"/>
        <w:rPr>
          <w:rFonts w:ascii="Arial" w:hAnsi="Arial" w:cs="Arial"/>
          <w:sz w:val="24"/>
          <w:szCs w:val="24"/>
        </w:rPr>
      </w:pPr>
      <w:r>
        <w:rPr>
          <w:rFonts w:ascii="Arial" w:hAnsi="Arial" w:cs="Arial"/>
          <w:sz w:val="24"/>
          <w:szCs w:val="24"/>
        </w:rPr>
        <w:t xml:space="preserve">Por ser expressão da verdade, </w:t>
      </w:r>
      <w:r w:rsidR="005271E3" w:rsidRPr="00825F02">
        <w:rPr>
          <w:rFonts w:ascii="Arial" w:hAnsi="Arial" w:cs="Arial"/>
          <w:sz w:val="24"/>
          <w:szCs w:val="24"/>
        </w:rPr>
        <w:t>firmo</w:t>
      </w:r>
      <w:r w:rsidR="00DD551D">
        <w:rPr>
          <w:rFonts w:ascii="Arial" w:hAnsi="Arial" w:cs="Arial"/>
          <w:sz w:val="24"/>
          <w:szCs w:val="24"/>
        </w:rPr>
        <w:t xml:space="preserve"> </w:t>
      </w:r>
      <w:r w:rsidR="005271E3" w:rsidRPr="00825F02">
        <w:rPr>
          <w:rFonts w:ascii="Arial" w:hAnsi="Arial" w:cs="Arial"/>
          <w:sz w:val="24"/>
          <w:szCs w:val="24"/>
        </w:rPr>
        <w:t>a presente juntamente com duas testemunha</w:t>
      </w:r>
      <w:r w:rsidR="00DD551D">
        <w:rPr>
          <w:rFonts w:ascii="Arial" w:hAnsi="Arial" w:cs="Arial"/>
          <w:sz w:val="24"/>
          <w:szCs w:val="24"/>
        </w:rPr>
        <w:t>s</w:t>
      </w:r>
      <w:r w:rsidR="005271E3" w:rsidRPr="00825F02">
        <w:rPr>
          <w:rFonts w:ascii="Arial" w:hAnsi="Arial" w:cs="Arial"/>
          <w:sz w:val="24"/>
          <w:szCs w:val="24"/>
        </w:rPr>
        <w:t>.</w:t>
      </w:r>
    </w:p>
    <w:p w:rsidR="005271E3" w:rsidRPr="00825F02" w:rsidRDefault="005271E3" w:rsidP="005271E3">
      <w:pPr>
        <w:jc w:val="both"/>
        <w:rPr>
          <w:rFonts w:ascii="Arial" w:hAnsi="Arial" w:cs="Arial"/>
          <w:sz w:val="24"/>
          <w:szCs w:val="24"/>
        </w:rPr>
      </w:pPr>
    </w:p>
    <w:p w:rsidR="005271E3" w:rsidRPr="00825F02" w:rsidRDefault="005271E3" w:rsidP="005271E3">
      <w:pPr>
        <w:jc w:val="both"/>
        <w:rPr>
          <w:rFonts w:ascii="Arial" w:hAnsi="Arial" w:cs="Arial"/>
          <w:sz w:val="24"/>
          <w:szCs w:val="24"/>
        </w:rPr>
      </w:pPr>
      <w:proofErr w:type="spellStart"/>
      <w:r w:rsidRPr="00825F02">
        <w:rPr>
          <w:rFonts w:ascii="Arial" w:hAnsi="Arial" w:cs="Arial"/>
          <w:sz w:val="24"/>
          <w:szCs w:val="24"/>
        </w:rPr>
        <w:t>Congonhinhas-PR</w:t>
      </w:r>
      <w:proofErr w:type="spellEnd"/>
      <w:r w:rsidR="009B7FDC">
        <w:rPr>
          <w:rFonts w:ascii="Arial" w:hAnsi="Arial" w:cs="Arial"/>
          <w:sz w:val="24"/>
          <w:szCs w:val="24"/>
        </w:rPr>
        <w:t>,</w:t>
      </w:r>
      <w:r w:rsidRPr="00825F02">
        <w:rPr>
          <w:rFonts w:ascii="Arial" w:hAnsi="Arial" w:cs="Arial"/>
          <w:sz w:val="24"/>
          <w:szCs w:val="24"/>
        </w:rPr>
        <w:t>_____de ___</w:t>
      </w:r>
      <w:r w:rsidR="009B7FDC">
        <w:rPr>
          <w:rFonts w:ascii="Arial" w:hAnsi="Arial" w:cs="Arial"/>
          <w:sz w:val="24"/>
          <w:szCs w:val="24"/>
        </w:rPr>
        <w:t>_________</w:t>
      </w:r>
      <w:r w:rsidRPr="00825F02">
        <w:rPr>
          <w:rFonts w:ascii="Arial" w:hAnsi="Arial" w:cs="Arial"/>
          <w:sz w:val="24"/>
          <w:szCs w:val="24"/>
        </w:rPr>
        <w:t>____de 2019</w:t>
      </w:r>
    </w:p>
    <w:p w:rsidR="005271E3" w:rsidRPr="00825F02" w:rsidRDefault="005271E3" w:rsidP="005271E3">
      <w:pPr>
        <w:jc w:val="both"/>
        <w:rPr>
          <w:rFonts w:ascii="Arial" w:hAnsi="Arial" w:cs="Arial"/>
          <w:sz w:val="24"/>
          <w:szCs w:val="24"/>
        </w:rPr>
      </w:pPr>
    </w:p>
    <w:p w:rsidR="005271E3" w:rsidRPr="00825F02" w:rsidRDefault="005271E3" w:rsidP="005271E3">
      <w:pPr>
        <w:jc w:val="both"/>
        <w:rPr>
          <w:rFonts w:ascii="Arial" w:hAnsi="Arial" w:cs="Arial"/>
          <w:sz w:val="24"/>
          <w:szCs w:val="24"/>
        </w:rPr>
      </w:pPr>
      <w:r w:rsidRPr="00825F02">
        <w:rPr>
          <w:rFonts w:ascii="Arial" w:hAnsi="Arial" w:cs="Arial"/>
          <w:sz w:val="24"/>
          <w:szCs w:val="24"/>
        </w:rPr>
        <w:t xml:space="preserve">                  _______________________________________________</w:t>
      </w:r>
    </w:p>
    <w:p w:rsidR="005271E3" w:rsidRPr="00825F02" w:rsidRDefault="005271E3" w:rsidP="005271E3">
      <w:pPr>
        <w:jc w:val="both"/>
        <w:rPr>
          <w:rFonts w:ascii="Arial" w:hAnsi="Arial" w:cs="Arial"/>
          <w:sz w:val="24"/>
          <w:szCs w:val="24"/>
        </w:rPr>
      </w:pPr>
      <w:r w:rsidRPr="00825F02">
        <w:rPr>
          <w:rFonts w:ascii="Arial" w:hAnsi="Arial" w:cs="Arial"/>
          <w:sz w:val="24"/>
          <w:szCs w:val="24"/>
        </w:rPr>
        <w:t xml:space="preserve">                                       Assinatura do declarante </w:t>
      </w:r>
    </w:p>
    <w:p w:rsidR="005271E3" w:rsidRPr="00825F02" w:rsidRDefault="005271E3" w:rsidP="005271E3">
      <w:pPr>
        <w:jc w:val="both"/>
        <w:rPr>
          <w:rFonts w:ascii="Arial" w:hAnsi="Arial" w:cs="Arial"/>
          <w:sz w:val="24"/>
          <w:szCs w:val="24"/>
        </w:rPr>
      </w:pPr>
      <w:r w:rsidRPr="00825F02">
        <w:rPr>
          <w:rFonts w:ascii="Arial" w:hAnsi="Arial" w:cs="Arial"/>
          <w:sz w:val="24"/>
          <w:szCs w:val="24"/>
        </w:rPr>
        <w:t>____________________________________________</w:t>
      </w:r>
    </w:p>
    <w:p w:rsidR="005271E3" w:rsidRPr="00825F02" w:rsidRDefault="005271E3" w:rsidP="005271E3">
      <w:pPr>
        <w:jc w:val="both"/>
        <w:rPr>
          <w:rFonts w:ascii="Arial" w:hAnsi="Arial" w:cs="Arial"/>
          <w:sz w:val="24"/>
          <w:szCs w:val="24"/>
        </w:rPr>
      </w:pPr>
      <w:r w:rsidRPr="00825F02">
        <w:rPr>
          <w:rFonts w:ascii="Arial" w:hAnsi="Arial" w:cs="Arial"/>
          <w:sz w:val="24"/>
          <w:szCs w:val="24"/>
        </w:rPr>
        <w:t xml:space="preserve">           Assinatura da primeira Testemunha</w:t>
      </w:r>
    </w:p>
    <w:p w:rsidR="005271E3" w:rsidRPr="00825F02" w:rsidRDefault="005271E3" w:rsidP="005271E3">
      <w:pPr>
        <w:jc w:val="both"/>
        <w:rPr>
          <w:rFonts w:ascii="Arial" w:hAnsi="Arial" w:cs="Arial"/>
          <w:sz w:val="24"/>
          <w:szCs w:val="24"/>
        </w:rPr>
      </w:pPr>
      <w:r w:rsidRPr="00825F02">
        <w:rPr>
          <w:rFonts w:ascii="Arial" w:hAnsi="Arial" w:cs="Arial"/>
          <w:sz w:val="24"/>
          <w:szCs w:val="24"/>
        </w:rPr>
        <w:t>RG</w:t>
      </w:r>
      <w:r w:rsidR="009B7FDC">
        <w:rPr>
          <w:rFonts w:ascii="Arial" w:hAnsi="Arial" w:cs="Arial"/>
          <w:sz w:val="24"/>
          <w:szCs w:val="24"/>
        </w:rPr>
        <w:t>________________________</w:t>
      </w:r>
      <w:r w:rsidRPr="00825F02">
        <w:rPr>
          <w:rFonts w:ascii="Arial" w:hAnsi="Arial" w:cs="Arial"/>
          <w:sz w:val="24"/>
          <w:szCs w:val="24"/>
        </w:rPr>
        <w:br/>
        <w:t>CPF</w:t>
      </w:r>
      <w:r w:rsidR="009B7FDC">
        <w:rPr>
          <w:rFonts w:ascii="Arial" w:hAnsi="Arial" w:cs="Arial"/>
          <w:sz w:val="24"/>
          <w:szCs w:val="24"/>
        </w:rPr>
        <w:t>_______________________</w:t>
      </w:r>
    </w:p>
    <w:p w:rsidR="005271E3" w:rsidRPr="00825F02" w:rsidRDefault="005271E3" w:rsidP="005271E3">
      <w:pPr>
        <w:jc w:val="both"/>
        <w:rPr>
          <w:rFonts w:ascii="Arial" w:hAnsi="Arial" w:cs="Arial"/>
          <w:sz w:val="24"/>
          <w:szCs w:val="24"/>
        </w:rPr>
      </w:pPr>
    </w:p>
    <w:p w:rsidR="005271E3" w:rsidRPr="00825F02" w:rsidRDefault="005271E3" w:rsidP="005271E3">
      <w:pPr>
        <w:jc w:val="both"/>
        <w:rPr>
          <w:rFonts w:ascii="Arial" w:hAnsi="Arial" w:cs="Arial"/>
          <w:sz w:val="24"/>
          <w:szCs w:val="24"/>
        </w:rPr>
      </w:pPr>
      <w:r w:rsidRPr="00825F02">
        <w:rPr>
          <w:rFonts w:ascii="Arial" w:hAnsi="Arial" w:cs="Arial"/>
          <w:sz w:val="24"/>
          <w:szCs w:val="24"/>
        </w:rPr>
        <w:t>____________________________________________</w:t>
      </w:r>
    </w:p>
    <w:p w:rsidR="005271E3" w:rsidRPr="00825F02" w:rsidRDefault="005271E3" w:rsidP="005271E3">
      <w:pPr>
        <w:jc w:val="both"/>
        <w:rPr>
          <w:rFonts w:ascii="Arial" w:hAnsi="Arial" w:cs="Arial"/>
          <w:sz w:val="24"/>
          <w:szCs w:val="24"/>
        </w:rPr>
      </w:pPr>
      <w:r w:rsidRPr="00825F02">
        <w:rPr>
          <w:rFonts w:ascii="Arial" w:hAnsi="Arial" w:cs="Arial"/>
          <w:sz w:val="24"/>
          <w:szCs w:val="24"/>
        </w:rPr>
        <w:t xml:space="preserve">           Assinatura da </w:t>
      </w:r>
      <w:r w:rsidR="009B7FDC">
        <w:rPr>
          <w:rFonts w:ascii="Arial" w:hAnsi="Arial" w:cs="Arial"/>
          <w:sz w:val="24"/>
          <w:szCs w:val="24"/>
        </w:rPr>
        <w:t>segunda</w:t>
      </w:r>
      <w:r w:rsidRPr="00825F02">
        <w:rPr>
          <w:rFonts w:ascii="Arial" w:hAnsi="Arial" w:cs="Arial"/>
          <w:sz w:val="24"/>
          <w:szCs w:val="24"/>
        </w:rPr>
        <w:t xml:space="preserve"> Testemunha</w:t>
      </w:r>
    </w:p>
    <w:p w:rsidR="005271E3" w:rsidRPr="00825F02" w:rsidRDefault="005271E3" w:rsidP="006353FA">
      <w:pPr>
        <w:jc w:val="both"/>
        <w:rPr>
          <w:rFonts w:ascii="Arial" w:hAnsi="Arial" w:cs="Arial"/>
          <w:b/>
          <w:sz w:val="24"/>
          <w:szCs w:val="24"/>
        </w:rPr>
      </w:pPr>
      <w:r w:rsidRPr="00825F02">
        <w:rPr>
          <w:rFonts w:ascii="Arial" w:hAnsi="Arial" w:cs="Arial"/>
          <w:sz w:val="24"/>
          <w:szCs w:val="24"/>
        </w:rPr>
        <w:t>RG</w:t>
      </w:r>
      <w:r w:rsidR="009B7FDC">
        <w:rPr>
          <w:rFonts w:ascii="Arial" w:hAnsi="Arial" w:cs="Arial"/>
          <w:sz w:val="24"/>
          <w:szCs w:val="24"/>
        </w:rPr>
        <w:t>_________________________</w:t>
      </w:r>
      <w:r w:rsidRPr="00825F02">
        <w:rPr>
          <w:rFonts w:ascii="Arial" w:hAnsi="Arial" w:cs="Arial"/>
          <w:sz w:val="24"/>
          <w:szCs w:val="24"/>
        </w:rPr>
        <w:br/>
        <w:t>CPF</w:t>
      </w:r>
      <w:r w:rsidR="009B7FDC">
        <w:rPr>
          <w:rFonts w:ascii="Arial" w:hAnsi="Arial" w:cs="Arial"/>
          <w:sz w:val="24"/>
          <w:szCs w:val="24"/>
        </w:rPr>
        <w:t>________________________</w:t>
      </w:r>
    </w:p>
    <w:p w:rsidR="005271E3" w:rsidRPr="00825F02" w:rsidRDefault="005271E3" w:rsidP="000A0BFF">
      <w:pPr>
        <w:spacing w:after="0" w:line="240" w:lineRule="auto"/>
        <w:jc w:val="both"/>
        <w:rPr>
          <w:rFonts w:ascii="Arial" w:hAnsi="Arial" w:cs="Arial"/>
          <w:sz w:val="24"/>
          <w:szCs w:val="24"/>
        </w:rPr>
      </w:pPr>
    </w:p>
    <w:sectPr w:rsidR="005271E3" w:rsidRPr="00825F02" w:rsidSect="0066461E">
      <w:headerReference w:type="default" r:id="rId9"/>
      <w:footerReference w:type="default" r:id="rId10"/>
      <w:pgSz w:w="11906" w:h="16838"/>
      <w:pgMar w:top="567" w:right="1701" w:bottom="82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02" w:rsidRDefault="00825F02" w:rsidP="004426CE">
      <w:pPr>
        <w:spacing w:after="0" w:line="240" w:lineRule="auto"/>
      </w:pPr>
      <w:r>
        <w:separator/>
      </w:r>
    </w:p>
  </w:endnote>
  <w:endnote w:type="continuationSeparator" w:id="1">
    <w:p w:rsidR="00825F02" w:rsidRDefault="00825F02" w:rsidP="0044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98014"/>
      <w:docPartObj>
        <w:docPartGallery w:val="Page Numbers (Bottom of Page)"/>
        <w:docPartUnique/>
      </w:docPartObj>
    </w:sdtPr>
    <w:sdtContent>
      <w:p w:rsidR="00825F02" w:rsidRDefault="00825F02">
        <w:pPr>
          <w:pStyle w:val="Rodap"/>
          <w:jc w:val="right"/>
        </w:pPr>
        <w:fldSimple w:instr="PAGE   \* MERGEFORMAT">
          <w:r w:rsidR="006353FA">
            <w:rPr>
              <w:noProof/>
            </w:rPr>
            <w:t>13</w:t>
          </w:r>
        </w:fldSimple>
      </w:p>
    </w:sdtContent>
  </w:sdt>
  <w:p w:rsidR="00825F02" w:rsidRDefault="00825F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02" w:rsidRDefault="00825F02" w:rsidP="004426CE">
      <w:pPr>
        <w:spacing w:after="0" w:line="240" w:lineRule="auto"/>
      </w:pPr>
      <w:r>
        <w:separator/>
      </w:r>
    </w:p>
  </w:footnote>
  <w:footnote w:type="continuationSeparator" w:id="1">
    <w:p w:rsidR="00825F02" w:rsidRDefault="00825F02" w:rsidP="00442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02" w:rsidRDefault="00825F02" w:rsidP="007961CD">
    <w:pPr>
      <w:pStyle w:val="Cabealho"/>
      <w:jc w:val="center"/>
      <w:rPr>
        <w:rFonts w:ascii="Monotype Corsiva" w:hAnsi="Monotype Corsiva"/>
        <w:sz w:val="36"/>
        <w:szCs w:val="36"/>
      </w:rPr>
    </w:pPr>
    <w:r>
      <w:rPr>
        <w:noProof/>
        <w:lang w:eastAsia="pt-BR"/>
      </w:rPr>
      <w:drawing>
        <wp:anchor distT="0" distB="0" distL="114300" distR="114300" simplePos="0" relativeHeight="251658240" behindDoc="1" locked="0" layoutInCell="1" allowOverlap="1">
          <wp:simplePos x="0" y="0"/>
          <wp:positionH relativeFrom="column">
            <wp:posOffset>-827405</wp:posOffset>
          </wp:positionH>
          <wp:positionV relativeFrom="paragraph">
            <wp:posOffset>-333375</wp:posOffset>
          </wp:positionV>
          <wp:extent cx="937260" cy="1052195"/>
          <wp:effectExtent l="19050" t="0" r="0" b="0"/>
          <wp:wrapThrough wrapText="bothSides">
            <wp:wrapPolygon edited="0">
              <wp:start x="-439" y="0"/>
              <wp:lineTo x="-439" y="21118"/>
              <wp:lineTo x="21512" y="21118"/>
              <wp:lineTo x="21512" y="0"/>
              <wp:lineTo x="-439"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7260" cy="1052195"/>
                  </a:xfrm>
                  <a:prstGeom prst="rect">
                    <a:avLst/>
                  </a:prstGeom>
                  <a:noFill/>
                </pic:spPr>
              </pic:pic>
            </a:graphicData>
          </a:graphic>
        </wp:anchor>
      </w:drawing>
    </w:r>
    <w:r>
      <w:rPr>
        <w:rFonts w:ascii="Monotype Corsiva" w:hAnsi="Monotype Corsiva"/>
        <w:sz w:val="36"/>
        <w:szCs w:val="36"/>
      </w:rPr>
      <w:t xml:space="preserve">Conselho Municipal dos Direitos da Criança e do Adolescente </w:t>
    </w:r>
  </w:p>
  <w:p w:rsidR="00825F02" w:rsidRDefault="00825F02" w:rsidP="007961CD">
    <w:pPr>
      <w:pStyle w:val="Cabealho"/>
      <w:jc w:val="center"/>
      <w:rPr>
        <w:sz w:val="28"/>
      </w:rPr>
    </w:pPr>
    <w:r>
      <w:rPr>
        <w:sz w:val="28"/>
      </w:rPr>
      <w:t>Município de Congonhinhas – Estado do Paraná.</w:t>
    </w:r>
  </w:p>
  <w:p w:rsidR="00825F02" w:rsidRDefault="00825F02">
    <w:pPr>
      <w:pStyle w:val="Cabealho"/>
    </w:pPr>
  </w:p>
  <w:p w:rsidR="00825F02" w:rsidRDefault="00825F0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4426CE"/>
    <w:rsid w:val="00000103"/>
    <w:rsid w:val="00000A0C"/>
    <w:rsid w:val="00012313"/>
    <w:rsid w:val="00034E02"/>
    <w:rsid w:val="00045D99"/>
    <w:rsid w:val="000745B6"/>
    <w:rsid w:val="00077EDD"/>
    <w:rsid w:val="000A0BFF"/>
    <w:rsid w:val="000A13B4"/>
    <w:rsid w:val="000B2443"/>
    <w:rsid w:val="000B2B74"/>
    <w:rsid w:val="000B7E54"/>
    <w:rsid w:val="000C05CC"/>
    <w:rsid w:val="000C383F"/>
    <w:rsid w:val="000E04A6"/>
    <w:rsid w:val="000E0B12"/>
    <w:rsid w:val="000E61F0"/>
    <w:rsid w:val="00112EF4"/>
    <w:rsid w:val="0012086F"/>
    <w:rsid w:val="0012704F"/>
    <w:rsid w:val="0013238B"/>
    <w:rsid w:val="001336B6"/>
    <w:rsid w:val="00142335"/>
    <w:rsid w:val="001465E2"/>
    <w:rsid w:val="00161A87"/>
    <w:rsid w:val="00190333"/>
    <w:rsid w:val="001961D1"/>
    <w:rsid w:val="001B34E3"/>
    <w:rsid w:val="001E1E09"/>
    <w:rsid w:val="001E5D7E"/>
    <w:rsid w:val="001F371C"/>
    <w:rsid w:val="001F4849"/>
    <w:rsid w:val="00214FBA"/>
    <w:rsid w:val="00231976"/>
    <w:rsid w:val="00234FCE"/>
    <w:rsid w:val="002410DA"/>
    <w:rsid w:val="0024600C"/>
    <w:rsid w:val="002515AC"/>
    <w:rsid w:val="0026307E"/>
    <w:rsid w:val="00270095"/>
    <w:rsid w:val="00270D45"/>
    <w:rsid w:val="002771E2"/>
    <w:rsid w:val="002A5FEF"/>
    <w:rsid w:val="002B40FA"/>
    <w:rsid w:val="002B49D3"/>
    <w:rsid w:val="002C4697"/>
    <w:rsid w:val="002C649F"/>
    <w:rsid w:val="002D7DE4"/>
    <w:rsid w:val="002E3996"/>
    <w:rsid w:val="002E529F"/>
    <w:rsid w:val="002F3CA0"/>
    <w:rsid w:val="003221C6"/>
    <w:rsid w:val="003945AE"/>
    <w:rsid w:val="003C7311"/>
    <w:rsid w:val="003D6BFD"/>
    <w:rsid w:val="003D77C7"/>
    <w:rsid w:val="003E64FF"/>
    <w:rsid w:val="003F0780"/>
    <w:rsid w:val="003F6BFC"/>
    <w:rsid w:val="003F7BF8"/>
    <w:rsid w:val="004410D9"/>
    <w:rsid w:val="004426CE"/>
    <w:rsid w:val="00445161"/>
    <w:rsid w:val="00450004"/>
    <w:rsid w:val="004574EC"/>
    <w:rsid w:val="00475F10"/>
    <w:rsid w:val="0048003D"/>
    <w:rsid w:val="00484043"/>
    <w:rsid w:val="0049312C"/>
    <w:rsid w:val="004B44B7"/>
    <w:rsid w:val="004B71A5"/>
    <w:rsid w:val="004C1AF6"/>
    <w:rsid w:val="004E2D9E"/>
    <w:rsid w:val="004E331E"/>
    <w:rsid w:val="004E655F"/>
    <w:rsid w:val="004F21F0"/>
    <w:rsid w:val="005218A3"/>
    <w:rsid w:val="0052257E"/>
    <w:rsid w:val="005261FF"/>
    <w:rsid w:val="005271E3"/>
    <w:rsid w:val="00540E56"/>
    <w:rsid w:val="0054361F"/>
    <w:rsid w:val="005756FD"/>
    <w:rsid w:val="0058387C"/>
    <w:rsid w:val="0058625A"/>
    <w:rsid w:val="0059499C"/>
    <w:rsid w:val="005B2BCD"/>
    <w:rsid w:val="005B2DFC"/>
    <w:rsid w:val="005C425A"/>
    <w:rsid w:val="005C6431"/>
    <w:rsid w:val="005D3229"/>
    <w:rsid w:val="005D35C9"/>
    <w:rsid w:val="005D3B2E"/>
    <w:rsid w:val="005D4DB2"/>
    <w:rsid w:val="005D5234"/>
    <w:rsid w:val="005F1B27"/>
    <w:rsid w:val="006012E1"/>
    <w:rsid w:val="0060259D"/>
    <w:rsid w:val="00614052"/>
    <w:rsid w:val="00615FD6"/>
    <w:rsid w:val="006303E5"/>
    <w:rsid w:val="00633C49"/>
    <w:rsid w:val="006353FA"/>
    <w:rsid w:val="00661B0D"/>
    <w:rsid w:val="006626FE"/>
    <w:rsid w:val="0066461E"/>
    <w:rsid w:val="006678FC"/>
    <w:rsid w:val="00675906"/>
    <w:rsid w:val="00682834"/>
    <w:rsid w:val="00696816"/>
    <w:rsid w:val="006B6835"/>
    <w:rsid w:val="006C203C"/>
    <w:rsid w:val="006D5679"/>
    <w:rsid w:val="006D5A98"/>
    <w:rsid w:val="006F209E"/>
    <w:rsid w:val="006F4AFA"/>
    <w:rsid w:val="0070622E"/>
    <w:rsid w:val="00733532"/>
    <w:rsid w:val="0074342A"/>
    <w:rsid w:val="00792351"/>
    <w:rsid w:val="0079496F"/>
    <w:rsid w:val="007961CD"/>
    <w:rsid w:val="007A2096"/>
    <w:rsid w:val="007A49BA"/>
    <w:rsid w:val="007B1715"/>
    <w:rsid w:val="007D10E4"/>
    <w:rsid w:val="007D6E93"/>
    <w:rsid w:val="00820D00"/>
    <w:rsid w:val="00822B86"/>
    <w:rsid w:val="00825F02"/>
    <w:rsid w:val="00840F67"/>
    <w:rsid w:val="00850585"/>
    <w:rsid w:val="00856CD6"/>
    <w:rsid w:val="008A1A8E"/>
    <w:rsid w:val="008A23AC"/>
    <w:rsid w:val="008A3A0B"/>
    <w:rsid w:val="008B6D07"/>
    <w:rsid w:val="008D6113"/>
    <w:rsid w:val="008D7A67"/>
    <w:rsid w:val="008E1FCB"/>
    <w:rsid w:val="008E7632"/>
    <w:rsid w:val="008F022E"/>
    <w:rsid w:val="008F4C01"/>
    <w:rsid w:val="009142FC"/>
    <w:rsid w:val="00921FFD"/>
    <w:rsid w:val="009537BA"/>
    <w:rsid w:val="00990FA9"/>
    <w:rsid w:val="00997A75"/>
    <w:rsid w:val="00997D5F"/>
    <w:rsid w:val="009A3AA1"/>
    <w:rsid w:val="009A5962"/>
    <w:rsid w:val="009B3BB7"/>
    <w:rsid w:val="009B6609"/>
    <w:rsid w:val="009B7FDC"/>
    <w:rsid w:val="009D4092"/>
    <w:rsid w:val="009E3D16"/>
    <w:rsid w:val="00A00F4F"/>
    <w:rsid w:val="00A42A27"/>
    <w:rsid w:val="00A432EF"/>
    <w:rsid w:val="00A50FA2"/>
    <w:rsid w:val="00A546D0"/>
    <w:rsid w:val="00A567F2"/>
    <w:rsid w:val="00A56E8E"/>
    <w:rsid w:val="00A56F81"/>
    <w:rsid w:val="00A93BAF"/>
    <w:rsid w:val="00AA0A18"/>
    <w:rsid w:val="00AA180E"/>
    <w:rsid w:val="00AC20A8"/>
    <w:rsid w:val="00AC3CAE"/>
    <w:rsid w:val="00AD25D0"/>
    <w:rsid w:val="00AD7235"/>
    <w:rsid w:val="00AE02FC"/>
    <w:rsid w:val="00B06058"/>
    <w:rsid w:val="00B135F1"/>
    <w:rsid w:val="00B32C55"/>
    <w:rsid w:val="00B34C5C"/>
    <w:rsid w:val="00B34CB9"/>
    <w:rsid w:val="00B45B5D"/>
    <w:rsid w:val="00B47E3B"/>
    <w:rsid w:val="00B538A4"/>
    <w:rsid w:val="00B94359"/>
    <w:rsid w:val="00BA7259"/>
    <w:rsid w:val="00BB48F2"/>
    <w:rsid w:val="00BC5F34"/>
    <w:rsid w:val="00BC7978"/>
    <w:rsid w:val="00BE4330"/>
    <w:rsid w:val="00C0614F"/>
    <w:rsid w:val="00C07229"/>
    <w:rsid w:val="00C073F8"/>
    <w:rsid w:val="00C076DD"/>
    <w:rsid w:val="00C10379"/>
    <w:rsid w:val="00C1069C"/>
    <w:rsid w:val="00C11A51"/>
    <w:rsid w:val="00C20AD2"/>
    <w:rsid w:val="00C20FFB"/>
    <w:rsid w:val="00C358DB"/>
    <w:rsid w:val="00C36D47"/>
    <w:rsid w:val="00C47738"/>
    <w:rsid w:val="00C538CF"/>
    <w:rsid w:val="00C66EAD"/>
    <w:rsid w:val="00C760E7"/>
    <w:rsid w:val="00C90CC9"/>
    <w:rsid w:val="00C950F5"/>
    <w:rsid w:val="00C95D48"/>
    <w:rsid w:val="00CA7588"/>
    <w:rsid w:val="00CB69E3"/>
    <w:rsid w:val="00CC7A8B"/>
    <w:rsid w:val="00CD1B22"/>
    <w:rsid w:val="00CF4A85"/>
    <w:rsid w:val="00D00D97"/>
    <w:rsid w:val="00D04FB8"/>
    <w:rsid w:val="00D366FF"/>
    <w:rsid w:val="00D63C80"/>
    <w:rsid w:val="00D74C94"/>
    <w:rsid w:val="00D945DF"/>
    <w:rsid w:val="00D95F41"/>
    <w:rsid w:val="00DA33A4"/>
    <w:rsid w:val="00DA4469"/>
    <w:rsid w:val="00DA4C4D"/>
    <w:rsid w:val="00DB11F4"/>
    <w:rsid w:val="00DB6EDC"/>
    <w:rsid w:val="00DC30E0"/>
    <w:rsid w:val="00DD4ED8"/>
    <w:rsid w:val="00DD551D"/>
    <w:rsid w:val="00DD5C20"/>
    <w:rsid w:val="00DF774F"/>
    <w:rsid w:val="00E2063D"/>
    <w:rsid w:val="00E2452F"/>
    <w:rsid w:val="00E31777"/>
    <w:rsid w:val="00E31CE5"/>
    <w:rsid w:val="00E52EC2"/>
    <w:rsid w:val="00E56E2E"/>
    <w:rsid w:val="00E60558"/>
    <w:rsid w:val="00E62269"/>
    <w:rsid w:val="00E81429"/>
    <w:rsid w:val="00E85530"/>
    <w:rsid w:val="00E941CF"/>
    <w:rsid w:val="00ED5404"/>
    <w:rsid w:val="00EF5E75"/>
    <w:rsid w:val="00F01762"/>
    <w:rsid w:val="00F07990"/>
    <w:rsid w:val="00F20628"/>
    <w:rsid w:val="00F2303D"/>
    <w:rsid w:val="00F23FC3"/>
    <w:rsid w:val="00F43040"/>
    <w:rsid w:val="00F75E47"/>
    <w:rsid w:val="00FD7415"/>
    <w:rsid w:val="00FE08F8"/>
    <w:rsid w:val="00FE4235"/>
    <w:rsid w:val="00FE4679"/>
    <w:rsid w:val="00FE75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C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426CE"/>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442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26CE"/>
    <w:rPr>
      <w:rFonts w:ascii="Calibri" w:eastAsia="Calibri" w:hAnsi="Calibri" w:cs="Times New Roman"/>
    </w:rPr>
  </w:style>
  <w:style w:type="paragraph" w:styleId="Rodap">
    <w:name w:val="footer"/>
    <w:basedOn w:val="Normal"/>
    <w:link w:val="RodapChar"/>
    <w:uiPriority w:val="99"/>
    <w:unhideWhenUsed/>
    <w:rsid w:val="004426CE"/>
    <w:pPr>
      <w:tabs>
        <w:tab w:val="center" w:pos="4252"/>
        <w:tab w:val="right" w:pos="8504"/>
      </w:tabs>
      <w:spacing w:after="0" w:line="240" w:lineRule="auto"/>
    </w:pPr>
  </w:style>
  <w:style w:type="character" w:customStyle="1" w:styleId="RodapChar">
    <w:name w:val="Rodapé Char"/>
    <w:basedOn w:val="Fontepargpadro"/>
    <w:link w:val="Rodap"/>
    <w:uiPriority w:val="99"/>
    <w:rsid w:val="004426CE"/>
    <w:rPr>
      <w:rFonts w:ascii="Calibri" w:eastAsia="Calibri" w:hAnsi="Calibri" w:cs="Times New Roman"/>
    </w:rPr>
  </w:style>
  <w:style w:type="paragraph" w:styleId="Textodenotaderodap">
    <w:name w:val="footnote text"/>
    <w:basedOn w:val="Normal"/>
    <w:link w:val="TextodenotaderodapChar"/>
    <w:uiPriority w:val="99"/>
    <w:semiHidden/>
    <w:unhideWhenUsed/>
    <w:rsid w:val="004426CE"/>
    <w:rPr>
      <w:sz w:val="20"/>
      <w:szCs w:val="20"/>
    </w:rPr>
  </w:style>
  <w:style w:type="character" w:customStyle="1" w:styleId="TextodenotaderodapChar">
    <w:name w:val="Texto de nota de rodapé Char"/>
    <w:basedOn w:val="Fontepargpadro"/>
    <w:link w:val="Textodenotaderodap"/>
    <w:uiPriority w:val="99"/>
    <w:semiHidden/>
    <w:rsid w:val="004426CE"/>
    <w:rPr>
      <w:rFonts w:ascii="Calibri" w:eastAsia="Calibri" w:hAnsi="Calibri" w:cs="Times New Roman"/>
      <w:sz w:val="20"/>
      <w:szCs w:val="20"/>
    </w:rPr>
  </w:style>
  <w:style w:type="character" w:styleId="Refdenotaderodap">
    <w:name w:val="footnote reference"/>
    <w:uiPriority w:val="99"/>
    <w:semiHidden/>
    <w:unhideWhenUsed/>
    <w:rsid w:val="004426CE"/>
    <w:rPr>
      <w:vertAlign w:val="superscript"/>
    </w:rPr>
  </w:style>
  <w:style w:type="paragraph" w:customStyle="1" w:styleId="Textopadro">
    <w:name w:val="Texto padrão"/>
    <w:basedOn w:val="Normal"/>
    <w:rsid w:val="00F2303D"/>
    <w:pPr>
      <w:widowControl w:val="0"/>
      <w:suppressAutoHyphens/>
      <w:spacing w:after="0" w:line="240" w:lineRule="auto"/>
    </w:pPr>
    <w:rPr>
      <w:rFonts w:ascii="Times New Roman" w:eastAsia="Lucida Sans Unicode" w:hAnsi="Times New Roman"/>
      <w:kern w:val="1"/>
      <w:sz w:val="24"/>
      <w:szCs w:val="20"/>
      <w:lang w:val="en-US" w:eastAsia="ar-SA"/>
    </w:rPr>
  </w:style>
  <w:style w:type="paragraph" w:styleId="PargrafodaLista">
    <w:name w:val="List Paragraph"/>
    <w:basedOn w:val="Normal"/>
    <w:uiPriority w:val="34"/>
    <w:qFormat/>
    <w:rsid w:val="000A0BFF"/>
    <w:pPr>
      <w:ind w:left="720"/>
      <w:contextualSpacing/>
    </w:pPr>
  </w:style>
  <w:style w:type="table" w:styleId="Tabelacomgrade">
    <w:name w:val="Table Grid"/>
    <w:basedOn w:val="Tabelanormal"/>
    <w:uiPriority w:val="59"/>
    <w:rsid w:val="000A0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81429"/>
    <w:rPr>
      <w:color w:val="0000FF" w:themeColor="hyperlink"/>
      <w:u w:val="single"/>
    </w:rPr>
  </w:style>
  <w:style w:type="paragraph" w:styleId="NormalWeb">
    <w:name w:val="Normal (Web)"/>
    <w:basedOn w:val="Normal"/>
    <w:uiPriority w:val="99"/>
    <w:semiHidden/>
    <w:unhideWhenUsed/>
    <w:rsid w:val="00B538A4"/>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B135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35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C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426CE"/>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442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26CE"/>
    <w:rPr>
      <w:rFonts w:ascii="Calibri" w:eastAsia="Calibri" w:hAnsi="Calibri" w:cs="Times New Roman"/>
    </w:rPr>
  </w:style>
  <w:style w:type="paragraph" w:styleId="Rodap">
    <w:name w:val="footer"/>
    <w:basedOn w:val="Normal"/>
    <w:link w:val="RodapChar"/>
    <w:uiPriority w:val="99"/>
    <w:unhideWhenUsed/>
    <w:rsid w:val="004426CE"/>
    <w:pPr>
      <w:tabs>
        <w:tab w:val="center" w:pos="4252"/>
        <w:tab w:val="right" w:pos="8504"/>
      </w:tabs>
      <w:spacing w:after="0" w:line="240" w:lineRule="auto"/>
    </w:pPr>
  </w:style>
  <w:style w:type="character" w:customStyle="1" w:styleId="RodapChar">
    <w:name w:val="Rodapé Char"/>
    <w:basedOn w:val="Fontepargpadro"/>
    <w:link w:val="Rodap"/>
    <w:uiPriority w:val="99"/>
    <w:rsid w:val="004426CE"/>
    <w:rPr>
      <w:rFonts w:ascii="Calibri" w:eastAsia="Calibri" w:hAnsi="Calibri" w:cs="Times New Roman"/>
    </w:rPr>
  </w:style>
  <w:style w:type="paragraph" w:styleId="Textodenotaderodap">
    <w:name w:val="footnote text"/>
    <w:basedOn w:val="Normal"/>
    <w:link w:val="TextodenotaderodapChar"/>
    <w:uiPriority w:val="99"/>
    <w:semiHidden/>
    <w:unhideWhenUsed/>
    <w:rsid w:val="004426CE"/>
    <w:rPr>
      <w:sz w:val="20"/>
      <w:szCs w:val="20"/>
    </w:rPr>
  </w:style>
  <w:style w:type="character" w:customStyle="1" w:styleId="TextodenotaderodapChar">
    <w:name w:val="Texto de nota de rodapé Char"/>
    <w:basedOn w:val="Fontepargpadro"/>
    <w:link w:val="Textodenotaderodap"/>
    <w:uiPriority w:val="99"/>
    <w:semiHidden/>
    <w:rsid w:val="004426CE"/>
    <w:rPr>
      <w:rFonts w:ascii="Calibri" w:eastAsia="Calibri" w:hAnsi="Calibri" w:cs="Times New Roman"/>
      <w:sz w:val="20"/>
      <w:szCs w:val="20"/>
    </w:rPr>
  </w:style>
  <w:style w:type="character" w:styleId="Refdenotaderodap">
    <w:name w:val="footnote reference"/>
    <w:uiPriority w:val="99"/>
    <w:semiHidden/>
    <w:unhideWhenUsed/>
    <w:rsid w:val="004426CE"/>
    <w:rPr>
      <w:vertAlign w:val="superscript"/>
    </w:rPr>
  </w:style>
  <w:style w:type="paragraph" w:customStyle="1" w:styleId="Textopadro">
    <w:name w:val="Texto padrão"/>
    <w:basedOn w:val="Normal"/>
    <w:rsid w:val="00F2303D"/>
    <w:pPr>
      <w:widowControl w:val="0"/>
      <w:suppressAutoHyphens/>
      <w:spacing w:after="0" w:line="240" w:lineRule="auto"/>
    </w:pPr>
    <w:rPr>
      <w:rFonts w:ascii="Times New Roman" w:eastAsia="Lucida Sans Unicode" w:hAnsi="Times New Roman"/>
      <w:kern w:val="1"/>
      <w:sz w:val="24"/>
      <w:szCs w:val="20"/>
      <w:lang w:val="en-US" w:eastAsia="ar-SA"/>
    </w:rPr>
  </w:style>
  <w:style w:type="paragraph" w:styleId="PargrafodaLista">
    <w:name w:val="List Paragraph"/>
    <w:basedOn w:val="Normal"/>
    <w:uiPriority w:val="34"/>
    <w:qFormat/>
    <w:rsid w:val="000A0BFF"/>
    <w:pPr>
      <w:ind w:left="720"/>
      <w:contextualSpacing/>
    </w:pPr>
  </w:style>
  <w:style w:type="table" w:styleId="Tabelacomgrade">
    <w:name w:val="Table Grid"/>
    <w:basedOn w:val="Tabelanormal"/>
    <w:uiPriority w:val="59"/>
    <w:rsid w:val="000A0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81429"/>
    <w:rPr>
      <w:color w:val="0000FF" w:themeColor="hyperlink"/>
      <w:u w:val="single"/>
    </w:rPr>
  </w:style>
  <w:style w:type="paragraph" w:styleId="NormalWeb">
    <w:name w:val="Normal (Web)"/>
    <w:basedOn w:val="Normal"/>
    <w:uiPriority w:val="99"/>
    <w:semiHidden/>
    <w:unhideWhenUsed/>
    <w:rsid w:val="00B538A4"/>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B135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35F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8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tre-pr.jus.br%2F%3Ffbclid%3DIwAR1kyOQhdKCQX2OPO3GjfgIrwhAUGC9SD5115VW-elfWKjF0OiS0xtQAkvk&amp;h=AT2vXQX2GHsNekr92Nf9fykhzHjsW1ctshoHwAkgSv14aYHMf2ymjEz6kIwY-wgSWpkDLiooovcevrNPOV2y_WzMqt1sRrSmZyS_41uCRvN8iiJp7G6zoqzPQoq3oV4FSV8eqQ9xDBHTMhhnjrJLBlHT5r9wnFUQP4xbh7R-m7H9IXE"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l.facebook.com/l.php?u=http%3A%2F%2Fwww.tre-pr.jus.br%2F%3Ffbclid%3DIwAR1kyOQhdKCQX2OPO3GjfgIrwhAUGC9SD5115VW-elfWKjF0OiS0xtQAkvk&amp;h=AT2vXQX2GHsNekr92Nf9fykhzHjsW1ctshoHwAkgSv14aYHMf2ymjEz6kIwY-wgSWpkDLiooovcevrNPOV2y_WzMqt1sRrSmZyS_41uCRvN8iiJp7G6zoqzPQoq3oV4FSV8eqQ9xDBHTMhhnjrJLBlHT5r9wnFUQP4xbh7R-m7H9IX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onhinhas.pr.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13</Pages>
  <Words>5002</Words>
  <Characters>27011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Gestora</cp:lastModifiedBy>
  <cp:revision>42</cp:revision>
  <cp:lastPrinted>2019-04-23T16:26:00Z</cp:lastPrinted>
  <dcterms:created xsi:type="dcterms:W3CDTF">2019-04-22T12:27:00Z</dcterms:created>
  <dcterms:modified xsi:type="dcterms:W3CDTF">2019-04-25T14:28:00Z</dcterms:modified>
</cp:coreProperties>
</file>